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538AD" w14:textId="77777777" w:rsidR="00A34AB4" w:rsidRDefault="00A34AB4">
      <w:pPr>
        <w:pStyle w:val="Estilo1"/>
      </w:pPr>
    </w:p>
    <w:p w14:paraId="16CC2343" w14:textId="77777777" w:rsidR="00BC6C3B" w:rsidRPr="00B537D7" w:rsidRDefault="00BC6C3B" w:rsidP="00983B64">
      <w:pPr>
        <w:jc w:val="center"/>
        <w:rPr>
          <w:rFonts w:ascii="Arial" w:hAnsi="Arial" w:cs="Arial"/>
          <w:b/>
          <w:bCs/>
          <w:sz w:val="32"/>
          <w:szCs w:val="32"/>
        </w:rPr>
      </w:pPr>
      <w:r w:rsidRPr="00B537D7">
        <w:rPr>
          <w:rFonts w:ascii="Arial" w:hAnsi="Arial" w:cs="Arial"/>
          <w:b/>
          <w:sz w:val="32"/>
          <w:szCs w:val="32"/>
        </w:rPr>
        <w:t>PREGÃO</w:t>
      </w:r>
      <w:r w:rsidR="00983B64" w:rsidRPr="00B537D7">
        <w:rPr>
          <w:rFonts w:ascii="Arial" w:hAnsi="Arial" w:cs="Arial"/>
          <w:b/>
          <w:sz w:val="32"/>
          <w:szCs w:val="32"/>
        </w:rPr>
        <w:t xml:space="preserve"> </w:t>
      </w:r>
      <w:r w:rsidRPr="00B537D7">
        <w:rPr>
          <w:rFonts w:ascii="Arial" w:hAnsi="Arial" w:cs="Arial"/>
          <w:b/>
          <w:sz w:val="32"/>
          <w:szCs w:val="32"/>
        </w:rPr>
        <w:t>ELETRÔNICO</w:t>
      </w:r>
    </w:p>
    <w:p w14:paraId="30716FB9" w14:textId="04B0AEA3" w:rsidR="00BC6C3B" w:rsidRPr="00983B64" w:rsidRDefault="000A7EB8" w:rsidP="00983B64">
      <w:pPr>
        <w:jc w:val="center"/>
        <w:rPr>
          <w:rFonts w:ascii="Arial" w:hAnsi="Arial" w:cs="Arial"/>
          <w:b/>
          <w:sz w:val="28"/>
          <w:szCs w:val="28"/>
        </w:rPr>
      </w:pPr>
      <w:r w:rsidRPr="008466A1">
        <w:rPr>
          <w:rFonts w:ascii="Arial" w:hAnsi="Arial" w:cs="Arial"/>
          <w:b/>
          <w:sz w:val="28"/>
          <w:szCs w:val="28"/>
        </w:rPr>
        <w:t>00</w:t>
      </w:r>
      <w:r w:rsidR="00B8786B">
        <w:rPr>
          <w:rFonts w:ascii="Arial" w:hAnsi="Arial" w:cs="Arial"/>
          <w:b/>
          <w:sz w:val="28"/>
          <w:szCs w:val="28"/>
        </w:rPr>
        <w:t>3</w:t>
      </w:r>
      <w:r w:rsidR="00BC6C3B" w:rsidRPr="008466A1">
        <w:rPr>
          <w:rFonts w:ascii="Arial" w:hAnsi="Arial" w:cs="Arial"/>
          <w:b/>
          <w:sz w:val="28"/>
          <w:szCs w:val="28"/>
        </w:rPr>
        <w:t>/</w:t>
      </w:r>
      <w:r w:rsidR="00931BD2" w:rsidRPr="008466A1">
        <w:rPr>
          <w:rFonts w:ascii="Arial" w:hAnsi="Arial" w:cs="Arial"/>
          <w:b/>
          <w:sz w:val="28"/>
          <w:szCs w:val="28"/>
        </w:rPr>
        <w:t>202</w:t>
      </w:r>
      <w:r w:rsidR="008466A1">
        <w:rPr>
          <w:rFonts w:ascii="Arial" w:hAnsi="Arial" w:cs="Arial"/>
          <w:b/>
          <w:sz w:val="28"/>
          <w:szCs w:val="28"/>
        </w:rPr>
        <w:t>6</w:t>
      </w:r>
    </w:p>
    <w:p w14:paraId="4C55BAFA" w14:textId="77777777" w:rsidR="00B537D7" w:rsidRPr="009B7BD5" w:rsidRDefault="00B537D7" w:rsidP="00BC6C3B">
      <w:pPr>
        <w:spacing w:line="259" w:lineRule="auto"/>
        <w:rPr>
          <w:rFonts w:ascii="Arial" w:hAnsi="Arial" w:cs="Arial"/>
          <w:b/>
          <w:bCs/>
          <w:sz w:val="28"/>
          <w:szCs w:val="28"/>
        </w:rPr>
      </w:pPr>
    </w:p>
    <w:p w14:paraId="14627169" w14:textId="77777777" w:rsidR="00BC6C3B" w:rsidRPr="000A7EB8" w:rsidRDefault="00BC6C3B" w:rsidP="00983B64">
      <w:pPr>
        <w:spacing w:line="259" w:lineRule="auto"/>
        <w:rPr>
          <w:rFonts w:ascii="Arial" w:hAnsi="Arial" w:cs="Arial"/>
          <w:sz w:val="28"/>
          <w:szCs w:val="28"/>
        </w:rPr>
      </w:pPr>
      <w:r w:rsidRPr="000A7EB8">
        <w:rPr>
          <w:rFonts w:ascii="Arial" w:hAnsi="Arial" w:cs="Arial"/>
          <w:b/>
          <w:bCs/>
          <w:sz w:val="28"/>
          <w:szCs w:val="28"/>
        </w:rPr>
        <w:t>CONTRATANTE</w:t>
      </w:r>
      <w:r w:rsidR="00983B64" w:rsidRPr="000A7EB8">
        <w:rPr>
          <w:rFonts w:ascii="Arial" w:hAnsi="Arial" w:cs="Arial"/>
          <w:b/>
          <w:bCs/>
          <w:sz w:val="28"/>
          <w:szCs w:val="28"/>
        </w:rPr>
        <w:t xml:space="preserve">: </w:t>
      </w:r>
      <w:r w:rsidR="00983B64" w:rsidRPr="000A7EB8">
        <w:rPr>
          <w:rFonts w:ascii="Arial" w:hAnsi="Arial" w:cs="Arial"/>
          <w:sz w:val="28"/>
          <w:szCs w:val="28"/>
        </w:rPr>
        <w:t>CÂMARA MUNICIPAL</w:t>
      </w:r>
      <w:r w:rsidR="009B7BD5" w:rsidRPr="000A7EB8">
        <w:rPr>
          <w:rFonts w:ascii="Arial" w:hAnsi="Arial" w:cs="Arial"/>
          <w:sz w:val="28"/>
          <w:szCs w:val="28"/>
        </w:rPr>
        <w:t xml:space="preserve"> DE </w:t>
      </w:r>
      <w:r w:rsidR="00983B64" w:rsidRPr="000A7EB8">
        <w:rPr>
          <w:rFonts w:ascii="Arial" w:hAnsi="Arial" w:cs="Arial"/>
          <w:sz w:val="28"/>
          <w:szCs w:val="28"/>
        </w:rPr>
        <w:t>PONTES E LACERDA</w:t>
      </w:r>
    </w:p>
    <w:p w14:paraId="2ADB8F3D" w14:textId="77777777" w:rsidR="00BC6C3B" w:rsidRPr="009B7BD5" w:rsidRDefault="00BC6C3B" w:rsidP="00BC6C3B">
      <w:pPr>
        <w:rPr>
          <w:rFonts w:ascii="Arial" w:hAnsi="Arial" w:cs="Arial"/>
          <w:b/>
          <w:bCs/>
          <w:sz w:val="32"/>
          <w:szCs w:val="32"/>
        </w:rPr>
      </w:pPr>
    </w:p>
    <w:p w14:paraId="7A3D88EE" w14:textId="3281FFF7" w:rsidR="00AF5846" w:rsidRDefault="00BC6C3B" w:rsidP="00AF5846">
      <w:pPr>
        <w:jc w:val="center"/>
        <w:rPr>
          <w:rFonts w:ascii="Arial" w:hAnsi="Arial" w:cs="Arial"/>
          <w:b/>
          <w:bCs/>
          <w:sz w:val="28"/>
          <w:szCs w:val="28"/>
        </w:rPr>
      </w:pPr>
      <w:r w:rsidRPr="000A7EB8">
        <w:rPr>
          <w:rFonts w:ascii="Arial" w:hAnsi="Arial" w:cs="Arial"/>
          <w:b/>
          <w:bCs/>
          <w:sz w:val="28"/>
          <w:szCs w:val="28"/>
        </w:rPr>
        <w:t>OBJETO</w:t>
      </w:r>
    </w:p>
    <w:p w14:paraId="13550644" w14:textId="77777777" w:rsidR="00AF5846" w:rsidRDefault="00AF5846" w:rsidP="00F93D3C">
      <w:pPr>
        <w:jc w:val="both"/>
        <w:rPr>
          <w:rFonts w:ascii="Arial" w:hAnsi="Arial" w:cs="Arial"/>
          <w:b/>
          <w:bCs/>
          <w:sz w:val="28"/>
          <w:szCs w:val="28"/>
        </w:rPr>
      </w:pPr>
    </w:p>
    <w:p w14:paraId="077524BB" w14:textId="231ADD50" w:rsidR="00F93D3C" w:rsidRPr="00B8786B" w:rsidRDefault="00B8786B" w:rsidP="00F93D3C">
      <w:pPr>
        <w:jc w:val="both"/>
        <w:rPr>
          <w:rFonts w:ascii="Arial" w:hAnsi="Arial" w:cs="Arial"/>
          <w:b/>
          <w:color w:val="000000"/>
          <w:sz w:val="28"/>
          <w:szCs w:val="28"/>
        </w:rPr>
      </w:pPr>
      <w:bookmarkStart w:id="0" w:name="_Hlk232488480"/>
      <w:r w:rsidRPr="00B8786B">
        <w:rPr>
          <w:rFonts w:ascii="Arial Black" w:hAnsi="Arial Black"/>
          <w:b/>
          <w:color w:val="000000"/>
          <w:sz w:val="28"/>
          <w:szCs w:val="28"/>
        </w:rPr>
        <w:t>Contratação de empresa para aquisição, instalação e configuração de sistema de geração de energia solar fotovoltaica com capacidade mínima de 6.500 kwh/mês, elaboração do projeto técnico e aprovação junto a concessionaria de energia do estado de mato grosso, incluindo o fornecimento de todos os equipamentos eletrônicos para geração de energia, estruturas de fixação dos equipamentos, a instalação, homologação do sistema junto a concessionaria de energia, manutenção e suporte técnico.</w:t>
      </w:r>
      <w:bookmarkEnd w:id="0"/>
    </w:p>
    <w:p w14:paraId="12F1899E" w14:textId="77777777" w:rsidR="00BC6C3B" w:rsidRDefault="00BC6C3B" w:rsidP="00BC6C3B">
      <w:pPr>
        <w:rPr>
          <w:rFonts w:ascii="Arial" w:hAnsi="Arial" w:cs="Arial"/>
          <w:b/>
          <w:bCs/>
          <w:sz w:val="28"/>
          <w:szCs w:val="28"/>
        </w:rPr>
      </w:pPr>
    </w:p>
    <w:p w14:paraId="6B05BC4F" w14:textId="77777777" w:rsidR="00B8786B" w:rsidRPr="00B43EC4" w:rsidRDefault="00B8786B" w:rsidP="00BC6C3B">
      <w:pPr>
        <w:rPr>
          <w:rFonts w:ascii="Arial" w:hAnsi="Arial" w:cs="Arial"/>
          <w:b/>
          <w:bCs/>
          <w:sz w:val="28"/>
          <w:szCs w:val="28"/>
        </w:rPr>
      </w:pPr>
    </w:p>
    <w:p w14:paraId="5987DD42" w14:textId="43A77893" w:rsidR="00E73BFD" w:rsidRPr="00B8786B" w:rsidRDefault="00BC6C3B" w:rsidP="00E73BFD">
      <w:pPr>
        <w:pStyle w:val="NormalWeb"/>
        <w:shd w:val="clear" w:color="auto" w:fill="FFFFFF"/>
        <w:spacing w:beforeAutospacing="0" w:afterAutospacing="0"/>
        <w:jc w:val="both"/>
        <w:textAlignment w:val="baseline"/>
        <w:rPr>
          <w:rFonts w:ascii="Arial" w:hAnsi="Arial" w:cs="Arial"/>
          <w:sz w:val="28"/>
          <w:szCs w:val="28"/>
        </w:rPr>
      </w:pPr>
      <w:r w:rsidRPr="000A7EB8">
        <w:rPr>
          <w:rFonts w:ascii="Arial" w:hAnsi="Arial" w:cs="Arial"/>
          <w:b/>
          <w:bCs/>
          <w:sz w:val="28"/>
          <w:szCs w:val="28"/>
        </w:rPr>
        <w:t>VALOR TOTAL</w:t>
      </w:r>
      <w:r w:rsidR="00983B64" w:rsidRPr="000A7EB8">
        <w:rPr>
          <w:rFonts w:ascii="Arial" w:hAnsi="Arial" w:cs="Arial"/>
          <w:b/>
          <w:bCs/>
          <w:sz w:val="28"/>
          <w:szCs w:val="28"/>
        </w:rPr>
        <w:t xml:space="preserve"> ESTIMADO</w:t>
      </w:r>
      <w:r w:rsidRPr="000A7EB8">
        <w:rPr>
          <w:rFonts w:ascii="Arial" w:hAnsi="Arial" w:cs="Arial"/>
          <w:b/>
          <w:bCs/>
          <w:sz w:val="28"/>
          <w:szCs w:val="28"/>
        </w:rPr>
        <w:t xml:space="preserve"> DA CONTRATAÇÃO</w:t>
      </w:r>
      <w:r w:rsidR="00983B64" w:rsidRPr="00B8786B">
        <w:rPr>
          <w:rFonts w:ascii="Arial" w:hAnsi="Arial" w:cs="Arial"/>
          <w:sz w:val="28"/>
          <w:szCs w:val="28"/>
        </w:rPr>
        <w:t>:</w:t>
      </w:r>
      <w:r w:rsidR="000A7EB8" w:rsidRPr="00B8786B">
        <w:rPr>
          <w:rFonts w:ascii="Arial" w:hAnsi="Arial" w:cs="Arial"/>
          <w:sz w:val="28"/>
          <w:szCs w:val="28"/>
        </w:rPr>
        <w:t xml:space="preserve"> </w:t>
      </w:r>
      <w:bookmarkStart w:id="1" w:name="_Hlk230701166"/>
      <w:bookmarkStart w:id="2" w:name="_Hlk230618613"/>
      <w:r w:rsidR="00B8786B" w:rsidRPr="00B8786B">
        <w:rPr>
          <w:rFonts w:ascii="Arial" w:hAnsi="Arial" w:cs="Arial"/>
          <w:sz w:val="28"/>
          <w:szCs w:val="28"/>
        </w:rPr>
        <w:t xml:space="preserve">R$ </w:t>
      </w:r>
      <w:bookmarkStart w:id="3" w:name="_Hlk150865742"/>
      <w:bookmarkStart w:id="4" w:name="_Hlk146020351"/>
      <w:r w:rsidR="00B8786B" w:rsidRPr="00B8786B">
        <w:rPr>
          <w:rFonts w:ascii="Arial" w:hAnsi="Arial" w:cs="Arial"/>
          <w:sz w:val="28"/>
          <w:szCs w:val="28"/>
        </w:rPr>
        <w:t>216.671,78 (</w:t>
      </w:r>
      <w:bookmarkEnd w:id="3"/>
      <w:bookmarkEnd w:id="4"/>
      <w:r w:rsidR="00B8786B" w:rsidRPr="00B8786B">
        <w:rPr>
          <w:rFonts w:ascii="Arial" w:hAnsi="Arial" w:cs="Arial"/>
          <w:sz w:val="28"/>
          <w:szCs w:val="28"/>
        </w:rPr>
        <w:t>duzentos e dezesseis mil e seiscentos e setenta e um reais e setenta e oito centavos).</w:t>
      </w:r>
      <w:bookmarkEnd w:id="1"/>
      <w:bookmarkEnd w:id="2"/>
    </w:p>
    <w:p w14:paraId="4682F324" w14:textId="77777777" w:rsidR="00BC6C3B" w:rsidRPr="009B7BD5" w:rsidRDefault="00BC6C3B" w:rsidP="00983B64">
      <w:pPr>
        <w:jc w:val="both"/>
        <w:rPr>
          <w:rFonts w:ascii="Arial" w:hAnsi="Arial" w:cs="Arial"/>
          <w:b/>
          <w:bCs/>
          <w:sz w:val="28"/>
          <w:szCs w:val="28"/>
        </w:rPr>
      </w:pPr>
    </w:p>
    <w:p w14:paraId="28B68EFC" w14:textId="77777777" w:rsidR="00BC6C3B" w:rsidRPr="009B7BD5" w:rsidRDefault="00BC6C3B" w:rsidP="00983B64">
      <w:pPr>
        <w:jc w:val="both"/>
        <w:rPr>
          <w:rFonts w:ascii="Arial" w:hAnsi="Arial" w:cs="Arial"/>
          <w:sz w:val="26"/>
          <w:szCs w:val="26"/>
        </w:rPr>
      </w:pPr>
    </w:p>
    <w:p w14:paraId="7E982A64" w14:textId="43CCA2EE" w:rsidR="00BC6C3B" w:rsidRPr="00585681" w:rsidRDefault="00BC6C3B" w:rsidP="00983B64">
      <w:pPr>
        <w:jc w:val="both"/>
        <w:rPr>
          <w:rFonts w:ascii="Arial" w:hAnsi="Arial" w:cs="Arial"/>
          <w:bCs/>
          <w:sz w:val="28"/>
          <w:szCs w:val="28"/>
        </w:rPr>
      </w:pPr>
      <w:r w:rsidRPr="00585681">
        <w:rPr>
          <w:rFonts w:ascii="Arial" w:hAnsi="Arial" w:cs="Arial"/>
          <w:b/>
          <w:bCs/>
          <w:sz w:val="28"/>
          <w:szCs w:val="28"/>
        </w:rPr>
        <w:t>DATA DA SESSÃO PÚBLICA</w:t>
      </w:r>
      <w:r w:rsidR="00983B64" w:rsidRPr="00585681">
        <w:rPr>
          <w:rFonts w:ascii="Arial" w:hAnsi="Arial" w:cs="Arial"/>
          <w:b/>
          <w:bCs/>
          <w:sz w:val="28"/>
          <w:szCs w:val="28"/>
        </w:rPr>
        <w:t xml:space="preserve">: </w:t>
      </w:r>
      <w:r w:rsidRPr="000270A2">
        <w:rPr>
          <w:rFonts w:ascii="Arial" w:hAnsi="Arial" w:cs="Arial"/>
          <w:sz w:val="28"/>
          <w:szCs w:val="28"/>
        </w:rPr>
        <w:t xml:space="preserve">Dia </w:t>
      </w:r>
      <w:r w:rsidR="000270A2">
        <w:rPr>
          <w:rFonts w:ascii="Arial" w:hAnsi="Arial" w:cs="Arial"/>
          <w:sz w:val="28"/>
          <w:szCs w:val="28"/>
        </w:rPr>
        <w:t>06</w:t>
      </w:r>
      <w:r w:rsidR="008466A1" w:rsidRPr="000270A2">
        <w:rPr>
          <w:rFonts w:ascii="Arial" w:hAnsi="Arial" w:cs="Arial"/>
          <w:sz w:val="28"/>
          <w:szCs w:val="28"/>
        </w:rPr>
        <w:t>/</w:t>
      </w:r>
      <w:r w:rsidR="00B537D7" w:rsidRPr="000270A2">
        <w:rPr>
          <w:rFonts w:ascii="Arial" w:hAnsi="Arial" w:cs="Arial"/>
          <w:sz w:val="28"/>
          <w:szCs w:val="28"/>
        </w:rPr>
        <w:t>0</w:t>
      </w:r>
      <w:r w:rsidR="000270A2">
        <w:rPr>
          <w:rFonts w:ascii="Arial" w:hAnsi="Arial" w:cs="Arial"/>
          <w:sz w:val="28"/>
          <w:szCs w:val="28"/>
        </w:rPr>
        <w:t>7/</w:t>
      </w:r>
      <w:r w:rsidR="008466A1" w:rsidRPr="000270A2">
        <w:rPr>
          <w:rFonts w:ascii="Arial" w:hAnsi="Arial" w:cs="Arial"/>
          <w:sz w:val="28"/>
          <w:szCs w:val="28"/>
        </w:rPr>
        <w:t>2026</w:t>
      </w:r>
      <w:r w:rsidR="000A7EB8" w:rsidRPr="000270A2">
        <w:rPr>
          <w:rFonts w:ascii="Arial" w:hAnsi="Arial" w:cs="Arial"/>
          <w:sz w:val="28"/>
          <w:szCs w:val="28"/>
        </w:rPr>
        <w:t xml:space="preserve"> </w:t>
      </w:r>
      <w:r w:rsidRPr="000270A2">
        <w:rPr>
          <w:rFonts w:ascii="Arial" w:hAnsi="Arial" w:cs="Arial"/>
          <w:sz w:val="28"/>
          <w:szCs w:val="28"/>
        </w:rPr>
        <w:t xml:space="preserve">às </w:t>
      </w:r>
      <w:r w:rsidR="000A7EB8" w:rsidRPr="000270A2">
        <w:rPr>
          <w:rFonts w:ascii="Arial" w:hAnsi="Arial" w:cs="Arial"/>
          <w:sz w:val="28"/>
          <w:szCs w:val="28"/>
        </w:rPr>
        <w:t>0</w:t>
      </w:r>
      <w:r w:rsidR="000270A2">
        <w:rPr>
          <w:rFonts w:ascii="Arial" w:hAnsi="Arial" w:cs="Arial"/>
          <w:sz w:val="28"/>
          <w:szCs w:val="28"/>
        </w:rPr>
        <w:t>8</w:t>
      </w:r>
      <w:r w:rsidRPr="000270A2">
        <w:rPr>
          <w:rFonts w:ascii="Arial" w:hAnsi="Arial" w:cs="Arial"/>
          <w:bCs/>
          <w:sz w:val="28"/>
          <w:szCs w:val="28"/>
        </w:rPr>
        <w:t xml:space="preserve">h (horário de </w:t>
      </w:r>
      <w:r w:rsidR="000A7EB8" w:rsidRPr="000270A2">
        <w:rPr>
          <w:rFonts w:ascii="Arial" w:hAnsi="Arial" w:cs="Arial"/>
          <w:bCs/>
          <w:sz w:val="28"/>
          <w:szCs w:val="28"/>
        </w:rPr>
        <w:t xml:space="preserve">Mato Grosso) e às </w:t>
      </w:r>
      <w:r w:rsidR="000270A2">
        <w:rPr>
          <w:rFonts w:ascii="Arial" w:hAnsi="Arial" w:cs="Arial"/>
          <w:bCs/>
          <w:sz w:val="28"/>
          <w:szCs w:val="28"/>
        </w:rPr>
        <w:t>09</w:t>
      </w:r>
      <w:r w:rsidR="000A7EB8" w:rsidRPr="000270A2">
        <w:rPr>
          <w:rFonts w:ascii="Arial" w:hAnsi="Arial" w:cs="Arial"/>
          <w:bCs/>
          <w:sz w:val="28"/>
          <w:szCs w:val="28"/>
        </w:rPr>
        <w:t xml:space="preserve">h (horário de </w:t>
      </w:r>
      <w:r w:rsidRPr="000270A2">
        <w:rPr>
          <w:rFonts w:ascii="Arial" w:hAnsi="Arial" w:cs="Arial"/>
          <w:bCs/>
          <w:sz w:val="28"/>
          <w:szCs w:val="28"/>
        </w:rPr>
        <w:t>Brasília)</w:t>
      </w:r>
    </w:p>
    <w:p w14:paraId="2E9F3E28" w14:textId="2B21F839" w:rsidR="00BC6C3B" w:rsidRPr="00585681" w:rsidRDefault="00BC6C3B" w:rsidP="00BC6C3B">
      <w:pPr>
        <w:rPr>
          <w:rFonts w:ascii="Arial" w:hAnsi="Arial" w:cs="Arial"/>
          <w:b/>
          <w:bCs/>
          <w:sz w:val="28"/>
          <w:szCs w:val="28"/>
        </w:rPr>
      </w:pPr>
    </w:p>
    <w:p w14:paraId="513C7FB1" w14:textId="77777777" w:rsidR="000A7EB8" w:rsidRPr="00585681" w:rsidRDefault="000A7EB8" w:rsidP="00BC6C3B">
      <w:pPr>
        <w:rPr>
          <w:rFonts w:ascii="Arial" w:hAnsi="Arial" w:cs="Arial"/>
          <w:b/>
          <w:bCs/>
          <w:sz w:val="28"/>
          <w:szCs w:val="28"/>
        </w:rPr>
      </w:pPr>
    </w:p>
    <w:p w14:paraId="2E2059E0" w14:textId="6F5B4911" w:rsidR="00983B64" w:rsidRPr="000A7EB8" w:rsidRDefault="00983B64" w:rsidP="00BC6C3B">
      <w:pPr>
        <w:rPr>
          <w:rFonts w:ascii="Arial" w:hAnsi="Arial" w:cs="Arial"/>
          <w:b/>
          <w:bCs/>
          <w:sz w:val="28"/>
          <w:szCs w:val="28"/>
        </w:rPr>
      </w:pPr>
      <w:r w:rsidRPr="00585681">
        <w:rPr>
          <w:rFonts w:ascii="Arial" w:hAnsi="Arial" w:cs="Arial"/>
          <w:b/>
          <w:bCs/>
          <w:sz w:val="28"/>
          <w:szCs w:val="28"/>
        </w:rPr>
        <w:t>LOCAL:</w:t>
      </w:r>
      <w:r w:rsidRPr="00585681">
        <w:rPr>
          <w:sz w:val="28"/>
          <w:szCs w:val="28"/>
        </w:rPr>
        <w:t xml:space="preserve"> </w:t>
      </w:r>
      <w:hyperlink r:id="rId8" w:history="1">
        <w:r w:rsidR="00585681" w:rsidRPr="00585681">
          <w:rPr>
            <w:rStyle w:val="Hyperlink"/>
            <w:rFonts w:ascii="Arial" w:hAnsi="Arial" w:cs="Arial"/>
            <w:sz w:val="28"/>
            <w:szCs w:val="28"/>
          </w:rPr>
          <w:t>www.licitanet.com.br</w:t>
        </w:r>
      </w:hyperlink>
      <w:r w:rsidR="00585681">
        <w:rPr>
          <w:rFonts w:ascii="Arial" w:hAnsi="Arial" w:cs="Arial"/>
          <w:sz w:val="28"/>
          <w:szCs w:val="28"/>
        </w:rPr>
        <w:t xml:space="preserve"> </w:t>
      </w:r>
      <w:r w:rsidR="00C96FBD" w:rsidRPr="000A7EB8">
        <w:rPr>
          <w:rFonts w:ascii="Arial" w:hAnsi="Arial" w:cs="Arial"/>
          <w:sz w:val="28"/>
          <w:szCs w:val="28"/>
        </w:rPr>
        <w:t xml:space="preserve"> </w:t>
      </w:r>
    </w:p>
    <w:p w14:paraId="2A24BBF2" w14:textId="18FB931A" w:rsidR="00BC6C3B" w:rsidRDefault="00BC6C3B" w:rsidP="00BC6C3B">
      <w:pPr>
        <w:jc w:val="both"/>
        <w:rPr>
          <w:rFonts w:ascii="Arial" w:hAnsi="Arial" w:cs="Arial"/>
          <w:b/>
          <w:bCs/>
          <w:caps/>
          <w:sz w:val="28"/>
          <w:szCs w:val="28"/>
        </w:rPr>
      </w:pPr>
    </w:p>
    <w:p w14:paraId="06471235" w14:textId="77777777" w:rsidR="000A7EB8" w:rsidRPr="000A7EB8" w:rsidRDefault="000A7EB8" w:rsidP="00BC6C3B">
      <w:pPr>
        <w:jc w:val="both"/>
        <w:rPr>
          <w:rFonts w:ascii="Arial" w:hAnsi="Arial" w:cs="Arial"/>
          <w:b/>
          <w:bCs/>
          <w:caps/>
          <w:sz w:val="28"/>
          <w:szCs w:val="28"/>
        </w:rPr>
      </w:pPr>
    </w:p>
    <w:p w14:paraId="5E4AF706" w14:textId="45D96FF4" w:rsidR="00BC6C3B" w:rsidRPr="000A7EB8" w:rsidRDefault="00BC6C3B" w:rsidP="00983B64">
      <w:pPr>
        <w:jc w:val="both"/>
        <w:rPr>
          <w:rFonts w:ascii="Arial" w:hAnsi="Arial" w:cs="Arial"/>
          <w:sz w:val="28"/>
          <w:szCs w:val="28"/>
        </w:rPr>
      </w:pPr>
      <w:r w:rsidRPr="000A7EB8">
        <w:rPr>
          <w:rFonts w:ascii="Arial" w:hAnsi="Arial" w:cs="Arial"/>
          <w:b/>
          <w:bCs/>
          <w:caps/>
          <w:sz w:val="28"/>
          <w:szCs w:val="28"/>
        </w:rPr>
        <w:t>Critério de Julgamento:</w:t>
      </w:r>
      <w:r w:rsidR="00983B64" w:rsidRPr="000A7EB8">
        <w:rPr>
          <w:rFonts w:ascii="Arial" w:hAnsi="Arial" w:cs="Arial"/>
          <w:b/>
          <w:bCs/>
          <w:caps/>
          <w:sz w:val="28"/>
          <w:szCs w:val="28"/>
        </w:rPr>
        <w:t xml:space="preserve"> </w:t>
      </w:r>
      <w:r w:rsidR="00E73BFD">
        <w:rPr>
          <w:rFonts w:ascii="Arial" w:hAnsi="Arial" w:cs="Arial"/>
          <w:sz w:val="28"/>
          <w:szCs w:val="28"/>
        </w:rPr>
        <w:t>M</w:t>
      </w:r>
      <w:r w:rsidRPr="000A7EB8">
        <w:rPr>
          <w:rFonts w:ascii="Arial" w:hAnsi="Arial" w:cs="Arial"/>
          <w:sz w:val="28"/>
          <w:szCs w:val="28"/>
        </w:rPr>
        <w:t>enor preço</w:t>
      </w:r>
    </w:p>
    <w:p w14:paraId="7CF37F49" w14:textId="6F9232D9" w:rsidR="00BC6C3B" w:rsidRDefault="00BC6C3B" w:rsidP="00983B64">
      <w:pPr>
        <w:jc w:val="both"/>
        <w:rPr>
          <w:rFonts w:ascii="Arial" w:hAnsi="Arial" w:cs="Arial"/>
          <w:sz w:val="28"/>
          <w:szCs w:val="28"/>
        </w:rPr>
      </w:pPr>
    </w:p>
    <w:p w14:paraId="56B5A67E" w14:textId="77777777" w:rsidR="000A7EB8" w:rsidRPr="000A7EB8" w:rsidRDefault="000A7EB8" w:rsidP="00983B64">
      <w:pPr>
        <w:jc w:val="both"/>
        <w:rPr>
          <w:rFonts w:ascii="Arial" w:hAnsi="Arial" w:cs="Arial"/>
          <w:sz w:val="28"/>
          <w:szCs w:val="28"/>
        </w:rPr>
      </w:pPr>
    </w:p>
    <w:p w14:paraId="2467191E" w14:textId="2C8554CA" w:rsidR="00BC6C3B" w:rsidRDefault="00BC6C3B" w:rsidP="00983B64">
      <w:pPr>
        <w:jc w:val="both"/>
        <w:rPr>
          <w:rFonts w:ascii="Arial" w:hAnsi="Arial" w:cs="Arial"/>
          <w:sz w:val="28"/>
          <w:szCs w:val="28"/>
        </w:rPr>
      </w:pPr>
      <w:r w:rsidRPr="000A7EB8">
        <w:rPr>
          <w:rFonts w:ascii="Arial" w:hAnsi="Arial" w:cs="Arial"/>
          <w:b/>
          <w:bCs/>
          <w:caps/>
          <w:sz w:val="28"/>
          <w:szCs w:val="28"/>
        </w:rPr>
        <w:t>Modo de disputa:</w:t>
      </w:r>
      <w:r w:rsidR="00983B64" w:rsidRPr="000A7EB8">
        <w:rPr>
          <w:rFonts w:ascii="Arial" w:hAnsi="Arial" w:cs="Arial"/>
          <w:b/>
          <w:bCs/>
          <w:caps/>
          <w:sz w:val="28"/>
          <w:szCs w:val="28"/>
        </w:rPr>
        <w:t xml:space="preserve"> </w:t>
      </w:r>
      <w:r w:rsidRPr="000A7EB8">
        <w:rPr>
          <w:rFonts w:ascii="Arial" w:hAnsi="Arial" w:cs="Arial"/>
          <w:sz w:val="28"/>
          <w:szCs w:val="28"/>
        </w:rPr>
        <w:t xml:space="preserve">aberto </w:t>
      </w:r>
    </w:p>
    <w:p w14:paraId="3EEACC2A" w14:textId="77777777" w:rsidR="00AA7AFA" w:rsidRDefault="00AA7AFA" w:rsidP="00983B64">
      <w:pPr>
        <w:jc w:val="both"/>
        <w:rPr>
          <w:rFonts w:ascii="Arial" w:hAnsi="Arial" w:cs="Arial"/>
          <w:b/>
          <w:bCs/>
          <w:sz w:val="28"/>
          <w:szCs w:val="28"/>
        </w:rPr>
      </w:pPr>
    </w:p>
    <w:p w14:paraId="7E8206FC" w14:textId="77777777" w:rsidR="00B8786B" w:rsidRDefault="00B8786B" w:rsidP="00983B64">
      <w:pPr>
        <w:jc w:val="both"/>
        <w:rPr>
          <w:rFonts w:ascii="Arial" w:hAnsi="Arial" w:cs="Arial"/>
          <w:b/>
          <w:bCs/>
          <w:sz w:val="28"/>
          <w:szCs w:val="28"/>
        </w:rPr>
      </w:pPr>
    </w:p>
    <w:p w14:paraId="7972CAEF" w14:textId="00AC6C58" w:rsidR="00D61E09" w:rsidRDefault="00AF5846" w:rsidP="00E73BFD">
      <w:pPr>
        <w:spacing w:line="360" w:lineRule="auto"/>
        <w:jc w:val="both"/>
        <w:rPr>
          <w:rFonts w:ascii="Arial" w:hAnsi="Arial" w:cs="Arial"/>
          <w:sz w:val="28"/>
          <w:szCs w:val="28"/>
        </w:rPr>
      </w:pPr>
      <w:r>
        <w:rPr>
          <w:rFonts w:ascii="Arial" w:hAnsi="Arial" w:cs="Arial"/>
          <w:b/>
          <w:bCs/>
          <w:sz w:val="28"/>
          <w:szCs w:val="28"/>
        </w:rPr>
        <w:t>EXCLUSIVO</w:t>
      </w:r>
      <w:r w:rsidR="00D61E09" w:rsidRPr="000A7EB8">
        <w:rPr>
          <w:rFonts w:ascii="Arial" w:hAnsi="Arial" w:cs="Arial"/>
          <w:b/>
          <w:bCs/>
          <w:sz w:val="28"/>
          <w:szCs w:val="28"/>
        </w:rPr>
        <w:t xml:space="preserve"> ME/EPP/EQUIPARADAS:</w:t>
      </w:r>
      <w:r w:rsidR="00D61E09">
        <w:rPr>
          <w:rFonts w:ascii="Arial" w:hAnsi="Arial" w:cs="Arial"/>
          <w:sz w:val="28"/>
          <w:szCs w:val="28"/>
        </w:rPr>
        <w:t xml:space="preserve"> </w:t>
      </w:r>
      <w:r w:rsidR="00E73BFD">
        <w:rPr>
          <w:rFonts w:ascii="Arial" w:hAnsi="Arial" w:cs="Arial"/>
          <w:sz w:val="28"/>
          <w:szCs w:val="28"/>
        </w:rPr>
        <w:t>Não</w:t>
      </w:r>
    </w:p>
    <w:p w14:paraId="1C0EE8AC" w14:textId="3C94FBEA" w:rsidR="00E73BFD" w:rsidRDefault="00E73BFD" w:rsidP="00E73BFD">
      <w:pPr>
        <w:spacing w:line="360" w:lineRule="auto"/>
        <w:jc w:val="both"/>
        <w:rPr>
          <w:rFonts w:ascii="Arial" w:hAnsi="Arial" w:cs="Arial"/>
          <w:sz w:val="28"/>
          <w:szCs w:val="28"/>
        </w:rPr>
      </w:pPr>
      <w:r>
        <w:rPr>
          <w:rFonts w:ascii="Arial" w:hAnsi="Arial" w:cs="Arial"/>
          <w:b/>
          <w:bCs/>
          <w:sz w:val="28"/>
          <w:szCs w:val="28"/>
        </w:rPr>
        <w:t>PREFERÊNCIA</w:t>
      </w:r>
      <w:r w:rsidRPr="000A7EB8">
        <w:rPr>
          <w:rFonts w:ascii="Arial" w:hAnsi="Arial" w:cs="Arial"/>
          <w:b/>
          <w:bCs/>
          <w:sz w:val="28"/>
          <w:szCs w:val="28"/>
        </w:rPr>
        <w:t xml:space="preserve"> ME/EPP/EQUIPARADAS:</w:t>
      </w:r>
      <w:r>
        <w:rPr>
          <w:rFonts w:ascii="Arial" w:hAnsi="Arial" w:cs="Arial"/>
          <w:sz w:val="28"/>
          <w:szCs w:val="28"/>
        </w:rPr>
        <w:t xml:space="preserve"> Não</w:t>
      </w:r>
    </w:p>
    <w:p w14:paraId="0B439358" w14:textId="56FB131F" w:rsidR="00983B64" w:rsidRDefault="000B0742" w:rsidP="00B8786B">
      <w:pPr>
        <w:suppressAutoHyphens w:val="0"/>
        <w:spacing w:line="360" w:lineRule="auto"/>
        <w:rPr>
          <w:rFonts w:ascii="Arial" w:hAnsi="Arial" w:cs="Arial"/>
          <w:b/>
        </w:rPr>
      </w:pPr>
      <w:r>
        <w:rPr>
          <w:rFonts w:ascii="Arial" w:hAnsi="Arial" w:cs="Arial"/>
          <w:b/>
          <w:bCs/>
          <w:sz w:val="28"/>
          <w:szCs w:val="28"/>
        </w:rPr>
        <w:t xml:space="preserve">PREFERÊNCIA </w:t>
      </w:r>
      <w:r w:rsidR="00B32B10" w:rsidRPr="00B32B10">
        <w:rPr>
          <w:rFonts w:ascii="Arial" w:hAnsi="Arial" w:cs="Arial"/>
          <w:b/>
          <w:color w:val="000000"/>
          <w:sz w:val="28"/>
          <w:szCs w:val="28"/>
        </w:rPr>
        <w:t xml:space="preserve">REGIONAL: </w:t>
      </w:r>
      <w:r w:rsidR="00AF5846">
        <w:rPr>
          <w:rFonts w:ascii="Arial" w:hAnsi="Arial" w:cs="Arial"/>
          <w:bCs/>
          <w:i/>
          <w:iCs/>
          <w:color w:val="000000"/>
          <w:sz w:val="28"/>
          <w:szCs w:val="28"/>
        </w:rPr>
        <w:t>Não</w:t>
      </w:r>
    </w:p>
    <w:p w14:paraId="0FF2F999" w14:textId="77777777" w:rsidR="00AF5846" w:rsidRDefault="00AF5846">
      <w:pPr>
        <w:pStyle w:val="WW-Corpodetexto2"/>
        <w:widowControl/>
        <w:spacing w:line="276" w:lineRule="auto"/>
        <w:jc w:val="center"/>
        <w:rPr>
          <w:rFonts w:ascii="Arial" w:hAnsi="Arial" w:cs="Arial"/>
          <w:b/>
          <w:szCs w:val="24"/>
        </w:rPr>
      </w:pPr>
    </w:p>
    <w:p w14:paraId="224FA5A6" w14:textId="77777777" w:rsidR="00B8786B" w:rsidRDefault="00B8786B">
      <w:pPr>
        <w:pStyle w:val="WW-Corpodetexto2"/>
        <w:widowControl/>
        <w:spacing w:line="276" w:lineRule="auto"/>
        <w:jc w:val="center"/>
        <w:rPr>
          <w:rFonts w:ascii="Arial" w:hAnsi="Arial" w:cs="Arial"/>
          <w:b/>
          <w:szCs w:val="24"/>
        </w:rPr>
      </w:pPr>
    </w:p>
    <w:p w14:paraId="0650556B" w14:textId="49CB1BB6" w:rsidR="00373293" w:rsidRDefault="008C0C60">
      <w:pPr>
        <w:pStyle w:val="WW-Corpodetexto2"/>
        <w:widowControl/>
        <w:spacing w:line="276" w:lineRule="auto"/>
        <w:jc w:val="center"/>
        <w:rPr>
          <w:rFonts w:ascii="Arial" w:hAnsi="Arial" w:cs="Arial"/>
          <w:b/>
          <w:sz w:val="23"/>
          <w:szCs w:val="23"/>
        </w:rPr>
      </w:pPr>
      <w:r w:rsidRPr="0010400A">
        <w:rPr>
          <w:rFonts w:ascii="Arial" w:hAnsi="Arial" w:cs="Arial"/>
          <w:b/>
          <w:szCs w:val="24"/>
        </w:rPr>
        <w:lastRenderedPageBreak/>
        <w:t>EDITAL DE PREGÃO ELETRÔNICO</w:t>
      </w:r>
      <w:r>
        <w:rPr>
          <w:rFonts w:ascii="Arial" w:hAnsi="Arial" w:cs="Arial"/>
          <w:b/>
          <w:sz w:val="23"/>
          <w:szCs w:val="23"/>
        </w:rPr>
        <w:t xml:space="preserve"> </w:t>
      </w:r>
    </w:p>
    <w:p w14:paraId="5E2F87F6" w14:textId="77777777" w:rsidR="00B8786B" w:rsidRDefault="00B8786B" w:rsidP="00A41CB7">
      <w:pPr>
        <w:pStyle w:val="WW-Corpodetexto2"/>
        <w:widowControl/>
        <w:jc w:val="left"/>
        <w:rPr>
          <w:rFonts w:ascii="Arial" w:hAnsi="Arial" w:cs="Arial"/>
          <w:b/>
          <w:szCs w:val="24"/>
        </w:rPr>
      </w:pPr>
    </w:p>
    <w:p w14:paraId="667FD9ED" w14:textId="4FF6C1DF" w:rsidR="00373293" w:rsidRPr="000B0742" w:rsidRDefault="00983B64" w:rsidP="00A41CB7">
      <w:pPr>
        <w:pStyle w:val="WW-Corpodetexto2"/>
        <w:widowControl/>
        <w:jc w:val="left"/>
        <w:rPr>
          <w:rFonts w:ascii="Arial" w:hAnsi="Arial" w:cs="Arial"/>
          <w:b/>
          <w:szCs w:val="24"/>
        </w:rPr>
      </w:pPr>
      <w:r w:rsidRPr="000B0742">
        <w:rPr>
          <w:rFonts w:ascii="Arial" w:hAnsi="Arial" w:cs="Arial"/>
          <w:b/>
          <w:szCs w:val="24"/>
        </w:rPr>
        <w:t>Processo Administrativo de Licitação</w:t>
      </w:r>
      <w:r w:rsidR="008C0C60" w:rsidRPr="00B537D7">
        <w:rPr>
          <w:rFonts w:ascii="Arial" w:hAnsi="Arial" w:cs="Arial"/>
          <w:b/>
          <w:szCs w:val="24"/>
        </w:rPr>
        <w:t xml:space="preserve">: </w:t>
      </w:r>
      <w:r w:rsidR="00E928FE" w:rsidRPr="00B537D7">
        <w:rPr>
          <w:rFonts w:ascii="Arial" w:hAnsi="Arial" w:cs="Arial"/>
          <w:b/>
          <w:szCs w:val="24"/>
        </w:rPr>
        <w:t>n</w:t>
      </w:r>
      <w:r w:rsidR="008C0C60" w:rsidRPr="00B537D7">
        <w:rPr>
          <w:rFonts w:ascii="Arial" w:hAnsi="Arial" w:cs="Arial"/>
          <w:b/>
          <w:szCs w:val="24"/>
        </w:rPr>
        <w:t xml:space="preserve">º </w:t>
      </w:r>
      <w:r w:rsidR="00B8786B">
        <w:rPr>
          <w:rFonts w:ascii="Arial" w:hAnsi="Arial" w:cs="Arial"/>
          <w:b/>
          <w:szCs w:val="24"/>
        </w:rPr>
        <w:t>11</w:t>
      </w:r>
      <w:r w:rsidR="008466A1">
        <w:rPr>
          <w:rFonts w:ascii="Arial" w:hAnsi="Arial" w:cs="Arial"/>
          <w:b/>
          <w:szCs w:val="24"/>
        </w:rPr>
        <w:t>/2026</w:t>
      </w:r>
    </w:p>
    <w:p w14:paraId="51D8424C" w14:textId="77777777" w:rsidR="00983B64" w:rsidRPr="000B0742" w:rsidRDefault="00983B64" w:rsidP="00A41CB7">
      <w:pPr>
        <w:pStyle w:val="WW-Corpodetexto2"/>
        <w:widowControl/>
        <w:jc w:val="left"/>
        <w:rPr>
          <w:rFonts w:ascii="Arial" w:hAnsi="Arial" w:cs="Arial"/>
          <w:szCs w:val="24"/>
        </w:rPr>
      </w:pPr>
    </w:p>
    <w:p w14:paraId="70743858" w14:textId="7E0351D5" w:rsidR="00373293" w:rsidRPr="000B0742" w:rsidRDefault="00983B64" w:rsidP="00A41CB7">
      <w:pPr>
        <w:rPr>
          <w:rFonts w:ascii="Arial" w:hAnsi="Arial" w:cs="Arial"/>
          <w:b/>
        </w:rPr>
      </w:pPr>
      <w:r w:rsidRPr="000B0742">
        <w:rPr>
          <w:rFonts w:ascii="Arial" w:hAnsi="Arial" w:cs="Arial"/>
          <w:b/>
        </w:rPr>
        <w:t>Pregão Eletrônico</w:t>
      </w:r>
      <w:r w:rsidR="008C0C60" w:rsidRPr="000B0742">
        <w:rPr>
          <w:rFonts w:ascii="Arial" w:hAnsi="Arial" w:cs="Arial"/>
          <w:b/>
        </w:rPr>
        <w:t xml:space="preserve">: </w:t>
      </w:r>
      <w:r w:rsidR="00F93D3C" w:rsidRPr="00B537D7">
        <w:rPr>
          <w:rFonts w:ascii="Arial" w:hAnsi="Arial" w:cs="Arial"/>
          <w:b/>
        </w:rPr>
        <w:t>n</w:t>
      </w:r>
      <w:r w:rsidR="008C0C60" w:rsidRPr="00B537D7">
        <w:rPr>
          <w:rFonts w:ascii="Arial" w:hAnsi="Arial" w:cs="Arial"/>
          <w:b/>
        </w:rPr>
        <w:t xml:space="preserve">º </w:t>
      </w:r>
      <w:r w:rsidR="00B8786B">
        <w:rPr>
          <w:rFonts w:ascii="Arial" w:hAnsi="Arial" w:cs="Arial"/>
          <w:b/>
        </w:rPr>
        <w:t>03</w:t>
      </w:r>
      <w:r w:rsidR="008466A1">
        <w:rPr>
          <w:rFonts w:ascii="Arial" w:hAnsi="Arial" w:cs="Arial"/>
          <w:b/>
        </w:rPr>
        <w:t>/2026</w:t>
      </w:r>
    </w:p>
    <w:p w14:paraId="35A286E6" w14:textId="77777777" w:rsidR="00373293" w:rsidRPr="000B0742" w:rsidRDefault="00373293" w:rsidP="00A41CB7">
      <w:pPr>
        <w:jc w:val="both"/>
        <w:rPr>
          <w:rFonts w:ascii="Arial" w:hAnsi="Arial" w:cs="Arial"/>
          <w:b/>
          <w:bCs/>
        </w:rPr>
      </w:pPr>
    </w:p>
    <w:p w14:paraId="371DF401" w14:textId="4EBAB50A" w:rsidR="00373293" w:rsidRPr="000B0742" w:rsidRDefault="008C0C60" w:rsidP="00A41CB7">
      <w:pPr>
        <w:jc w:val="both"/>
        <w:rPr>
          <w:rFonts w:ascii="Arial" w:hAnsi="Arial" w:cs="Arial"/>
          <w:bCs/>
        </w:rPr>
      </w:pPr>
      <w:r w:rsidRPr="000B0742">
        <w:rPr>
          <w:rFonts w:ascii="Arial" w:hAnsi="Arial" w:cs="Arial"/>
          <w:b/>
          <w:bCs/>
        </w:rPr>
        <w:t xml:space="preserve">Forma de Licitação: </w:t>
      </w:r>
      <w:r w:rsidRPr="000B0742">
        <w:rPr>
          <w:rFonts w:ascii="Arial" w:hAnsi="Arial" w:cs="Arial"/>
          <w:bCs/>
        </w:rPr>
        <w:t>Pregão Eletrônico.</w:t>
      </w:r>
    </w:p>
    <w:p w14:paraId="1326AB06" w14:textId="77777777" w:rsidR="00373293" w:rsidRPr="000B0742" w:rsidRDefault="00373293" w:rsidP="00A41CB7">
      <w:pPr>
        <w:jc w:val="both"/>
        <w:rPr>
          <w:rFonts w:ascii="Arial" w:hAnsi="Arial" w:cs="Arial"/>
          <w:bCs/>
        </w:rPr>
      </w:pPr>
    </w:p>
    <w:p w14:paraId="4D7BC4CB" w14:textId="6FE6F6B9" w:rsidR="00373293" w:rsidRPr="000B0742" w:rsidRDefault="008C0C60" w:rsidP="00A41CB7">
      <w:pPr>
        <w:jc w:val="both"/>
        <w:rPr>
          <w:rFonts w:ascii="Arial" w:hAnsi="Arial" w:cs="Arial"/>
        </w:rPr>
      </w:pPr>
      <w:r w:rsidRPr="000B0742">
        <w:rPr>
          <w:rFonts w:ascii="Arial" w:hAnsi="Arial" w:cs="Arial"/>
          <w:b/>
          <w:bCs/>
        </w:rPr>
        <w:t xml:space="preserve">Critério de Julgamento: </w:t>
      </w:r>
      <w:r w:rsidRPr="000B0742">
        <w:rPr>
          <w:rFonts w:ascii="Arial" w:hAnsi="Arial" w:cs="Arial"/>
        </w:rPr>
        <w:t>Menor Preço.</w:t>
      </w:r>
    </w:p>
    <w:p w14:paraId="203981C1" w14:textId="77777777" w:rsidR="00373293" w:rsidRPr="000B0742" w:rsidRDefault="00373293" w:rsidP="00A41CB7">
      <w:pPr>
        <w:jc w:val="both"/>
        <w:rPr>
          <w:rFonts w:ascii="Arial" w:hAnsi="Arial" w:cs="Arial"/>
        </w:rPr>
      </w:pPr>
    </w:p>
    <w:p w14:paraId="59339311" w14:textId="662E1761" w:rsidR="00373293" w:rsidRPr="000B0742" w:rsidRDefault="008C0C60" w:rsidP="00A41CB7">
      <w:pPr>
        <w:jc w:val="both"/>
        <w:rPr>
          <w:rFonts w:ascii="Arial" w:hAnsi="Arial" w:cs="Arial"/>
          <w:color w:val="FF0000"/>
        </w:rPr>
      </w:pPr>
      <w:r w:rsidRPr="000B0742">
        <w:rPr>
          <w:rFonts w:ascii="Arial" w:hAnsi="Arial" w:cs="Arial"/>
          <w:b/>
          <w:bCs/>
        </w:rPr>
        <w:t>Modo de Disputa</w:t>
      </w:r>
      <w:r w:rsidRPr="000B0742">
        <w:rPr>
          <w:rFonts w:ascii="Arial" w:hAnsi="Arial" w:cs="Arial"/>
        </w:rPr>
        <w:t>: aberto</w:t>
      </w:r>
    </w:p>
    <w:p w14:paraId="2A9DD7BB" w14:textId="77777777" w:rsidR="00373293" w:rsidRPr="000B0742" w:rsidRDefault="00373293" w:rsidP="00A41CB7">
      <w:pPr>
        <w:jc w:val="both"/>
        <w:rPr>
          <w:rFonts w:ascii="Arial" w:hAnsi="Arial" w:cs="Arial"/>
          <w:b/>
          <w:bCs/>
        </w:rPr>
      </w:pPr>
    </w:p>
    <w:p w14:paraId="1303D2AF" w14:textId="3F121FDE" w:rsidR="00F93D3C" w:rsidRPr="00F93D3C" w:rsidRDefault="00F93D3C" w:rsidP="00F93D3C">
      <w:pPr>
        <w:spacing w:line="276" w:lineRule="auto"/>
        <w:jc w:val="both"/>
        <w:rPr>
          <w:rFonts w:ascii="Arial" w:hAnsi="Arial" w:cs="Arial"/>
        </w:rPr>
      </w:pPr>
      <w:r w:rsidRPr="00F93D3C">
        <w:rPr>
          <w:rFonts w:ascii="Arial" w:hAnsi="Arial" w:cs="Arial"/>
          <w:b/>
          <w:bCs/>
        </w:rPr>
        <w:t>Legislação Aplicável:</w:t>
      </w:r>
      <w:r w:rsidRPr="00F93D3C">
        <w:rPr>
          <w:rFonts w:ascii="Arial" w:hAnsi="Arial" w:cs="Arial"/>
          <w:bCs/>
        </w:rPr>
        <w:t xml:space="preserve"> </w:t>
      </w:r>
      <w:r w:rsidRPr="00F93D3C">
        <w:rPr>
          <w:rFonts w:ascii="Arial" w:hAnsi="Arial" w:cs="Arial"/>
        </w:rPr>
        <w:t>Lei Federal nº 14.133/21</w:t>
      </w:r>
      <w:r w:rsidR="00BA3745">
        <w:rPr>
          <w:rFonts w:ascii="Arial" w:hAnsi="Arial" w:cs="Arial"/>
        </w:rPr>
        <w:t xml:space="preserve"> e</w:t>
      </w:r>
      <w:r w:rsidRPr="00F93D3C">
        <w:rPr>
          <w:rFonts w:ascii="Arial" w:hAnsi="Arial" w:cs="Arial"/>
        </w:rPr>
        <w:t xml:space="preserve"> alterações posteriores, Portaria 26/2024 Câmara Municipal de Pontes e Lacerda e outras normas e regulamentos inerentes.</w:t>
      </w:r>
    </w:p>
    <w:p w14:paraId="14B63F72" w14:textId="77777777" w:rsidR="00F93D3C" w:rsidRPr="00F93D3C" w:rsidRDefault="00F93D3C" w:rsidP="00F93D3C">
      <w:pPr>
        <w:spacing w:line="276" w:lineRule="auto"/>
        <w:jc w:val="both"/>
        <w:rPr>
          <w:rFonts w:ascii="Arial" w:hAnsi="Arial" w:cs="Arial"/>
          <w:color w:val="FF0000"/>
        </w:rPr>
      </w:pPr>
    </w:p>
    <w:p w14:paraId="2EACB0E9" w14:textId="77777777" w:rsidR="00F93D3C" w:rsidRPr="00F93D3C" w:rsidRDefault="00F93D3C" w:rsidP="00F93D3C">
      <w:pPr>
        <w:jc w:val="both"/>
        <w:rPr>
          <w:rFonts w:ascii="Arial" w:hAnsi="Arial" w:cs="Arial"/>
        </w:rPr>
      </w:pPr>
      <w:r w:rsidRPr="00F93D3C">
        <w:rPr>
          <w:rFonts w:ascii="Arial" w:hAnsi="Arial" w:cs="Arial"/>
          <w:b/>
        </w:rPr>
        <w:t>Sessão Pública:</w:t>
      </w:r>
      <w:r w:rsidRPr="00F93D3C">
        <w:rPr>
          <w:rFonts w:ascii="Arial" w:hAnsi="Arial" w:cs="Arial"/>
        </w:rPr>
        <w:t xml:space="preserve"> A</w:t>
      </w:r>
      <w:r w:rsidRPr="00F93D3C">
        <w:rPr>
          <w:rFonts w:ascii="Arial" w:hAnsi="Arial" w:cs="Arial"/>
          <w:spacing w:val="1"/>
        </w:rPr>
        <w:t xml:space="preserve"> </w:t>
      </w:r>
      <w:r w:rsidRPr="00F93D3C">
        <w:rPr>
          <w:rFonts w:ascii="Arial" w:hAnsi="Arial" w:cs="Arial"/>
        </w:rPr>
        <w:t>sessão</w:t>
      </w:r>
      <w:r w:rsidRPr="00F93D3C">
        <w:rPr>
          <w:rFonts w:ascii="Arial" w:hAnsi="Arial" w:cs="Arial"/>
          <w:spacing w:val="1"/>
        </w:rPr>
        <w:t xml:space="preserve"> </w:t>
      </w:r>
      <w:r w:rsidRPr="00F93D3C">
        <w:rPr>
          <w:rFonts w:ascii="Arial" w:hAnsi="Arial" w:cs="Arial"/>
        </w:rPr>
        <w:t>pública</w:t>
      </w:r>
      <w:r w:rsidRPr="00F93D3C">
        <w:rPr>
          <w:rFonts w:ascii="Arial" w:hAnsi="Arial" w:cs="Arial"/>
          <w:spacing w:val="1"/>
        </w:rPr>
        <w:t xml:space="preserve"> </w:t>
      </w:r>
      <w:r w:rsidRPr="00F93D3C">
        <w:rPr>
          <w:rFonts w:ascii="Arial" w:hAnsi="Arial" w:cs="Arial"/>
        </w:rPr>
        <w:t>deste</w:t>
      </w:r>
      <w:r w:rsidRPr="00F93D3C">
        <w:rPr>
          <w:rFonts w:ascii="Arial" w:hAnsi="Arial" w:cs="Arial"/>
          <w:spacing w:val="1"/>
        </w:rPr>
        <w:t xml:space="preserve"> </w:t>
      </w:r>
      <w:r w:rsidRPr="00F93D3C">
        <w:rPr>
          <w:rFonts w:ascii="Arial" w:hAnsi="Arial" w:cs="Arial"/>
        </w:rPr>
        <w:t>Pregão</w:t>
      </w:r>
      <w:r w:rsidRPr="00F93D3C">
        <w:rPr>
          <w:rFonts w:ascii="Arial" w:hAnsi="Arial" w:cs="Arial"/>
          <w:spacing w:val="1"/>
        </w:rPr>
        <w:t xml:space="preserve"> </w:t>
      </w:r>
      <w:r w:rsidRPr="00F93D3C">
        <w:rPr>
          <w:rFonts w:ascii="Arial" w:hAnsi="Arial" w:cs="Arial"/>
        </w:rPr>
        <w:t>Eletrônico</w:t>
      </w:r>
      <w:r w:rsidRPr="00F93D3C">
        <w:rPr>
          <w:rFonts w:ascii="Arial" w:hAnsi="Arial" w:cs="Arial"/>
          <w:spacing w:val="1"/>
        </w:rPr>
        <w:t xml:space="preserve"> </w:t>
      </w:r>
      <w:r w:rsidRPr="00F93D3C">
        <w:rPr>
          <w:rFonts w:ascii="Arial" w:hAnsi="Arial" w:cs="Arial"/>
        </w:rPr>
        <w:t>será</w:t>
      </w:r>
      <w:r w:rsidRPr="00F93D3C">
        <w:rPr>
          <w:rFonts w:ascii="Arial" w:hAnsi="Arial" w:cs="Arial"/>
          <w:spacing w:val="1"/>
        </w:rPr>
        <w:t xml:space="preserve"> </w:t>
      </w:r>
      <w:r w:rsidRPr="00F93D3C">
        <w:rPr>
          <w:rFonts w:ascii="Arial" w:hAnsi="Arial" w:cs="Arial"/>
        </w:rPr>
        <w:t>aberta</w:t>
      </w:r>
      <w:r w:rsidRPr="00F93D3C">
        <w:rPr>
          <w:rFonts w:ascii="Arial" w:hAnsi="Arial" w:cs="Arial"/>
          <w:spacing w:val="1"/>
        </w:rPr>
        <w:t xml:space="preserve"> </w:t>
      </w:r>
      <w:r w:rsidRPr="00F93D3C">
        <w:rPr>
          <w:rFonts w:ascii="Arial" w:hAnsi="Arial" w:cs="Arial"/>
        </w:rPr>
        <w:t>por</w:t>
      </w:r>
      <w:r w:rsidRPr="00F93D3C">
        <w:rPr>
          <w:rFonts w:ascii="Arial" w:hAnsi="Arial" w:cs="Arial"/>
          <w:spacing w:val="1"/>
        </w:rPr>
        <w:t xml:space="preserve"> </w:t>
      </w:r>
      <w:r w:rsidRPr="00F93D3C">
        <w:rPr>
          <w:rFonts w:ascii="Arial" w:hAnsi="Arial" w:cs="Arial"/>
        </w:rPr>
        <w:t>comando</w:t>
      </w:r>
      <w:r w:rsidRPr="00F93D3C">
        <w:rPr>
          <w:rFonts w:ascii="Arial" w:hAnsi="Arial" w:cs="Arial"/>
          <w:spacing w:val="1"/>
        </w:rPr>
        <w:t xml:space="preserve"> </w:t>
      </w:r>
      <w:r w:rsidRPr="00F93D3C">
        <w:rPr>
          <w:rFonts w:ascii="Arial" w:hAnsi="Arial" w:cs="Arial"/>
        </w:rPr>
        <w:t>do pregoeiro</w:t>
      </w:r>
      <w:r w:rsidRPr="00F93D3C">
        <w:rPr>
          <w:rFonts w:ascii="Arial" w:hAnsi="Arial" w:cs="Arial"/>
          <w:spacing w:val="1"/>
        </w:rPr>
        <w:t xml:space="preserve"> </w:t>
      </w:r>
      <w:r w:rsidRPr="00F93D3C">
        <w:rPr>
          <w:rFonts w:ascii="Arial" w:hAnsi="Arial" w:cs="Arial"/>
        </w:rPr>
        <w:t>com</w:t>
      </w:r>
      <w:r w:rsidRPr="00F93D3C">
        <w:rPr>
          <w:rFonts w:ascii="Arial" w:hAnsi="Arial" w:cs="Arial"/>
          <w:spacing w:val="1"/>
        </w:rPr>
        <w:t xml:space="preserve"> </w:t>
      </w:r>
      <w:r w:rsidRPr="00F93D3C">
        <w:rPr>
          <w:rFonts w:ascii="Arial" w:hAnsi="Arial" w:cs="Arial"/>
        </w:rPr>
        <w:t>a</w:t>
      </w:r>
      <w:r w:rsidRPr="00F93D3C">
        <w:rPr>
          <w:rFonts w:ascii="Arial" w:hAnsi="Arial" w:cs="Arial"/>
          <w:spacing w:val="1"/>
        </w:rPr>
        <w:t xml:space="preserve"> </w:t>
      </w:r>
      <w:r w:rsidRPr="00F93D3C">
        <w:rPr>
          <w:rFonts w:ascii="Arial" w:hAnsi="Arial" w:cs="Arial"/>
        </w:rPr>
        <w:t>utilização de sua chave de acesso e senha, no endereço eletrônico, data e horário abaixo</w:t>
      </w:r>
      <w:r w:rsidRPr="00F93D3C">
        <w:rPr>
          <w:rFonts w:ascii="Arial" w:hAnsi="Arial" w:cs="Arial"/>
          <w:spacing w:val="1"/>
        </w:rPr>
        <w:t xml:space="preserve"> </w:t>
      </w:r>
      <w:r w:rsidRPr="00F93D3C">
        <w:rPr>
          <w:rFonts w:ascii="Arial" w:hAnsi="Arial" w:cs="Arial"/>
        </w:rPr>
        <w:t>discriminados:</w:t>
      </w:r>
    </w:p>
    <w:p w14:paraId="320BB2D6" w14:textId="77777777" w:rsidR="00F93D3C" w:rsidRPr="00F93D3C" w:rsidRDefault="00F93D3C" w:rsidP="00F93D3C">
      <w:pPr>
        <w:jc w:val="both"/>
        <w:rPr>
          <w:rFonts w:ascii="Arial" w:hAnsi="Arial" w:cs="Arial"/>
        </w:rPr>
      </w:pPr>
    </w:p>
    <w:p w14:paraId="05D88D91" w14:textId="0DEF8C78" w:rsidR="00F93D3C" w:rsidRPr="00F93D3C" w:rsidRDefault="00F93D3C" w:rsidP="00F93D3C">
      <w:pPr>
        <w:jc w:val="both"/>
        <w:rPr>
          <w:rFonts w:ascii="Arial" w:hAnsi="Arial" w:cs="Arial"/>
          <w:b/>
          <w:spacing w:val="-48"/>
        </w:rPr>
      </w:pPr>
      <w:r w:rsidRPr="00F93D3C">
        <w:rPr>
          <w:rFonts w:ascii="Arial" w:hAnsi="Arial" w:cs="Arial"/>
          <w:b/>
        </w:rPr>
        <w:t xml:space="preserve">Endereço Eletrônico: </w:t>
      </w:r>
      <w:r w:rsidRPr="00470675">
        <w:rPr>
          <w:rFonts w:ascii="Arial" w:hAnsi="Arial" w:cs="Arial"/>
          <w:bCs/>
        </w:rPr>
        <w:t xml:space="preserve">O Pregão Eletrônico será realizado em sessão pública, por meio da INTERNET, mediante condições de segurança – criptografia e autenticação – em todas as suas fases, </w:t>
      </w:r>
      <w:r w:rsidRPr="00470675">
        <w:rPr>
          <w:rFonts w:ascii="Arial" w:hAnsi="Arial" w:cs="Arial"/>
        </w:rPr>
        <w:t>através</w:t>
      </w:r>
      <w:r w:rsidRPr="00470675">
        <w:rPr>
          <w:rFonts w:ascii="Arial" w:hAnsi="Arial" w:cs="Arial"/>
          <w:spacing w:val="1"/>
        </w:rPr>
        <w:t xml:space="preserve"> </w:t>
      </w:r>
      <w:r w:rsidRPr="00470675">
        <w:rPr>
          <w:rFonts w:ascii="Arial" w:hAnsi="Arial" w:cs="Arial"/>
        </w:rPr>
        <w:t>do</w:t>
      </w:r>
      <w:r w:rsidRPr="00470675">
        <w:rPr>
          <w:rFonts w:ascii="Arial" w:hAnsi="Arial" w:cs="Arial"/>
          <w:spacing w:val="1"/>
        </w:rPr>
        <w:t xml:space="preserve"> </w:t>
      </w:r>
      <w:r w:rsidRPr="00470675">
        <w:rPr>
          <w:rFonts w:ascii="Arial" w:hAnsi="Arial" w:cs="Arial"/>
        </w:rPr>
        <w:t>site</w:t>
      </w:r>
      <w:r w:rsidRPr="00470675">
        <w:rPr>
          <w:rFonts w:ascii="Arial" w:hAnsi="Arial" w:cs="Arial"/>
          <w:spacing w:val="1"/>
        </w:rPr>
        <w:t xml:space="preserve"> </w:t>
      </w:r>
      <w:r w:rsidRPr="00470675">
        <w:rPr>
          <w:rFonts w:ascii="Arial" w:hAnsi="Arial" w:cs="Arial"/>
        </w:rPr>
        <w:t xml:space="preserve">eletrônico </w:t>
      </w:r>
      <w:hyperlink w:history="1">
        <w:r w:rsidR="00470675" w:rsidRPr="00470675">
          <w:rPr>
            <w:rStyle w:val="Hyperlink"/>
            <w:rFonts w:ascii="Arial" w:hAnsi="Arial" w:cs="Arial"/>
          </w:rPr>
          <w:t xml:space="preserve">www.licitanet.com.br </w:t>
        </w:r>
      </w:hyperlink>
      <w:r w:rsidRPr="00F93D3C">
        <w:rPr>
          <w:rFonts w:ascii="Arial" w:hAnsi="Arial" w:cs="Arial"/>
        </w:rPr>
        <w:t xml:space="preserve"> </w:t>
      </w:r>
    </w:p>
    <w:p w14:paraId="5FBBB4A3" w14:textId="77777777" w:rsidR="00F93D3C" w:rsidRPr="00F93D3C" w:rsidRDefault="00F93D3C" w:rsidP="00F93D3C">
      <w:pPr>
        <w:jc w:val="both"/>
        <w:rPr>
          <w:rFonts w:ascii="Arial" w:hAnsi="Arial" w:cs="Arial"/>
          <w:b/>
          <w:spacing w:val="-48"/>
        </w:rPr>
      </w:pPr>
    </w:p>
    <w:p w14:paraId="3F0DBD90" w14:textId="3C7D3F20" w:rsidR="00F93D3C" w:rsidRPr="000270A2" w:rsidRDefault="00F93D3C" w:rsidP="00F93D3C">
      <w:pPr>
        <w:snapToGrid w:val="0"/>
        <w:ind w:right="-30"/>
        <w:jc w:val="both"/>
        <w:rPr>
          <w:rFonts w:ascii="Arial" w:hAnsi="Arial" w:cs="Arial"/>
          <w:color w:val="000000"/>
        </w:rPr>
      </w:pPr>
      <w:r w:rsidRPr="003B32E5">
        <w:rPr>
          <w:rFonts w:ascii="Arial" w:hAnsi="Arial" w:cs="Arial"/>
          <w:b/>
          <w:color w:val="000000"/>
        </w:rPr>
        <w:t xml:space="preserve">Período de Recebimento das Propostas: </w:t>
      </w:r>
      <w:r w:rsidRPr="000270A2">
        <w:rPr>
          <w:rFonts w:ascii="Arial" w:hAnsi="Arial" w:cs="Arial"/>
          <w:color w:val="000000"/>
        </w:rPr>
        <w:t xml:space="preserve">Do dia </w:t>
      </w:r>
      <w:r w:rsidR="000270A2" w:rsidRPr="000270A2">
        <w:rPr>
          <w:rFonts w:ascii="Arial" w:hAnsi="Arial" w:cs="Arial"/>
          <w:color w:val="000000"/>
        </w:rPr>
        <w:t>20</w:t>
      </w:r>
      <w:r w:rsidR="003B32E5" w:rsidRPr="000270A2">
        <w:rPr>
          <w:rFonts w:ascii="Arial" w:hAnsi="Arial" w:cs="Arial"/>
          <w:color w:val="000000"/>
        </w:rPr>
        <w:t xml:space="preserve"> </w:t>
      </w:r>
      <w:r w:rsidRPr="000270A2">
        <w:rPr>
          <w:rFonts w:ascii="Arial" w:hAnsi="Arial" w:cs="Arial"/>
          <w:color w:val="000000"/>
        </w:rPr>
        <w:t xml:space="preserve">de </w:t>
      </w:r>
      <w:r w:rsidR="000270A2" w:rsidRPr="000270A2">
        <w:rPr>
          <w:rFonts w:ascii="Arial" w:hAnsi="Arial" w:cs="Arial"/>
          <w:color w:val="000000"/>
        </w:rPr>
        <w:t>junho</w:t>
      </w:r>
      <w:r w:rsidRPr="000270A2">
        <w:rPr>
          <w:rFonts w:ascii="Arial" w:hAnsi="Arial" w:cs="Arial"/>
          <w:color w:val="000000"/>
        </w:rPr>
        <w:t xml:space="preserve"> até o dia </w:t>
      </w:r>
      <w:r w:rsidR="000270A2" w:rsidRPr="000270A2">
        <w:rPr>
          <w:rFonts w:ascii="Arial" w:hAnsi="Arial" w:cs="Arial"/>
          <w:color w:val="000000"/>
        </w:rPr>
        <w:t>06</w:t>
      </w:r>
      <w:r w:rsidR="00B537D7" w:rsidRPr="000270A2">
        <w:rPr>
          <w:rFonts w:ascii="Arial" w:hAnsi="Arial" w:cs="Arial"/>
          <w:color w:val="000000"/>
        </w:rPr>
        <w:t xml:space="preserve"> </w:t>
      </w:r>
      <w:r w:rsidRPr="000270A2">
        <w:rPr>
          <w:rFonts w:ascii="Arial" w:hAnsi="Arial" w:cs="Arial"/>
          <w:color w:val="000000"/>
        </w:rPr>
        <w:t xml:space="preserve">de </w:t>
      </w:r>
      <w:r w:rsidR="000270A2" w:rsidRPr="000270A2">
        <w:rPr>
          <w:rFonts w:ascii="Arial" w:hAnsi="Arial" w:cs="Arial"/>
          <w:color w:val="000000"/>
        </w:rPr>
        <w:t>junho</w:t>
      </w:r>
      <w:r w:rsidRPr="000270A2">
        <w:rPr>
          <w:rFonts w:ascii="Arial" w:hAnsi="Arial" w:cs="Arial"/>
          <w:color w:val="000000"/>
        </w:rPr>
        <w:t xml:space="preserve"> de 202</w:t>
      </w:r>
      <w:r w:rsidR="00FF5A19" w:rsidRPr="000270A2">
        <w:rPr>
          <w:rFonts w:ascii="Arial" w:hAnsi="Arial" w:cs="Arial"/>
          <w:color w:val="000000"/>
        </w:rPr>
        <w:t>6</w:t>
      </w:r>
      <w:r w:rsidRPr="000270A2">
        <w:rPr>
          <w:rFonts w:ascii="Arial" w:hAnsi="Arial" w:cs="Arial"/>
          <w:color w:val="000000"/>
        </w:rPr>
        <w:t xml:space="preserve"> às </w:t>
      </w:r>
      <w:r w:rsidR="00DA169C" w:rsidRPr="000270A2">
        <w:rPr>
          <w:rFonts w:ascii="Arial" w:hAnsi="Arial" w:cs="Arial"/>
          <w:color w:val="000000"/>
        </w:rPr>
        <w:t>0</w:t>
      </w:r>
      <w:r w:rsidR="005A7337">
        <w:rPr>
          <w:rFonts w:ascii="Arial" w:hAnsi="Arial" w:cs="Arial"/>
          <w:color w:val="000000"/>
        </w:rPr>
        <w:t>7</w:t>
      </w:r>
      <w:r w:rsidR="00DA169C" w:rsidRPr="000270A2">
        <w:rPr>
          <w:rFonts w:ascii="Arial" w:hAnsi="Arial" w:cs="Arial"/>
          <w:color w:val="000000"/>
        </w:rPr>
        <w:t>:59</w:t>
      </w:r>
      <w:r w:rsidRPr="000270A2">
        <w:rPr>
          <w:rFonts w:ascii="Arial" w:hAnsi="Arial" w:cs="Arial"/>
          <w:color w:val="000000"/>
        </w:rPr>
        <w:t xml:space="preserve"> horas – horário de Mato Grosso e </w:t>
      </w:r>
      <w:r w:rsidR="00DA169C" w:rsidRPr="000270A2">
        <w:rPr>
          <w:rFonts w:ascii="Arial" w:hAnsi="Arial" w:cs="Arial"/>
          <w:color w:val="000000"/>
        </w:rPr>
        <w:t>0</w:t>
      </w:r>
      <w:r w:rsidR="000270A2">
        <w:rPr>
          <w:rFonts w:ascii="Arial" w:hAnsi="Arial" w:cs="Arial"/>
          <w:color w:val="000000"/>
        </w:rPr>
        <w:t>8</w:t>
      </w:r>
      <w:r w:rsidR="00DA169C" w:rsidRPr="000270A2">
        <w:rPr>
          <w:rFonts w:ascii="Arial" w:hAnsi="Arial" w:cs="Arial"/>
          <w:color w:val="000000"/>
        </w:rPr>
        <w:t>:59</w:t>
      </w:r>
      <w:r w:rsidRPr="000270A2">
        <w:rPr>
          <w:rFonts w:ascii="Arial" w:hAnsi="Arial" w:cs="Arial"/>
          <w:color w:val="000000"/>
        </w:rPr>
        <w:t xml:space="preserve"> horas – horário de Brasília.</w:t>
      </w:r>
    </w:p>
    <w:p w14:paraId="0D2E09D1" w14:textId="77777777" w:rsidR="00F93D3C" w:rsidRPr="000270A2" w:rsidRDefault="00F93D3C" w:rsidP="00F93D3C">
      <w:pPr>
        <w:snapToGrid w:val="0"/>
        <w:ind w:right="-30"/>
        <w:jc w:val="both"/>
        <w:rPr>
          <w:rFonts w:ascii="Arial" w:hAnsi="Arial" w:cs="Arial"/>
          <w:color w:val="000000"/>
        </w:rPr>
      </w:pPr>
    </w:p>
    <w:p w14:paraId="3A3B5BDC" w14:textId="51025B43" w:rsidR="00F93D3C" w:rsidRPr="003B32E5" w:rsidRDefault="00F93D3C" w:rsidP="00F93D3C">
      <w:pPr>
        <w:jc w:val="both"/>
        <w:rPr>
          <w:rFonts w:ascii="Arial" w:hAnsi="Arial" w:cs="Arial"/>
          <w:b/>
        </w:rPr>
      </w:pPr>
      <w:r w:rsidRPr="000270A2">
        <w:rPr>
          <w:rFonts w:ascii="Arial" w:hAnsi="Arial" w:cs="Arial"/>
          <w:b/>
        </w:rPr>
        <w:t>Data da Sessão:</w:t>
      </w:r>
      <w:r w:rsidRPr="000270A2">
        <w:rPr>
          <w:rFonts w:ascii="Arial" w:hAnsi="Arial" w:cs="Arial"/>
          <w:b/>
          <w:spacing w:val="-2"/>
        </w:rPr>
        <w:t xml:space="preserve"> </w:t>
      </w:r>
      <w:r w:rsidR="000270A2">
        <w:rPr>
          <w:rFonts w:ascii="Arial" w:hAnsi="Arial" w:cs="Arial"/>
          <w:b/>
          <w:spacing w:val="-2"/>
        </w:rPr>
        <w:t>06</w:t>
      </w:r>
      <w:r w:rsidR="003B32E5" w:rsidRPr="000270A2">
        <w:rPr>
          <w:rFonts w:ascii="Arial" w:hAnsi="Arial" w:cs="Arial"/>
          <w:b/>
          <w:spacing w:val="-2"/>
        </w:rPr>
        <w:t xml:space="preserve"> de </w:t>
      </w:r>
      <w:r w:rsidR="000270A2">
        <w:rPr>
          <w:rFonts w:ascii="Arial" w:hAnsi="Arial" w:cs="Arial"/>
          <w:b/>
          <w:spacing w:val="-2"/>
        </w:rPr>
        <w:t>julho</w:t>
      </w:r>
      <w:r w:rsidR="00B537D7" w:rsidRPr="000270A2">
        <w:rPr>
          <w:rFonts w:ascii="Arial" w:hAnsi="Arial" w:cs="Arial"/>
          <w:b/>
          <w:spacing w:val="-2"/>
        </w:rPr>
        <w:t xml:space="preserve"> de 202</w:t>
      </w:r>
      <w:r w:rsidR="00FF5A19" w:rsidRPr="000270A2">
        <w:rPr>
          <w:rFonts w:ascii="Arial" w:hAnsi="Arial" w:cs="Arial"/>
          <w:b/>
          <w:spacing w:val="-2"/>
        </w:rPr>
        <w:t>6</w:t>
      </w:r>
      <w:r w:rsidR="00B537D7" w:rsidRPr="000270A2">
        <w:rPr>
          <w:rFonts w:ascii="Arial" w:hAnsi="Arial" w:cs="Arial"/>
          <w:b/>
          <w:spacing w:val="-2"/>
        </w:rPr>
        <w:t>.</w:t>
      </w:r>
    </w:p>
    <w:p w14:paraId="123FE4F6" w14:textId="77777777" w:rsidR="00F93D3C" w:rsidRPr="003B32E5" w:rsidRDefault="00F93D3C" w:rsidP="00F93D3C">
      <w:pPr>
        <w:jc w:val="both"/>
        <w:rPr>
          <w:rFonts w:ascii="Arial" w:hAnsi="Arial" w:cs="Arial"/>
          <w:b/>
        </w:rPr>
      </w:pPr>
    </w:p>
    <w:p w14:paraId="383F6345" w14:textId="2F114858" w:rsidR="00F93D3C" w:rsidRPr="003B32E5" w:rsidRDefault="00F93D3C" w:rsidP="00F93D3C">
      <w:pPr>
        <w:spacing w:line="360" w:lineRule="auto"/>
        <w:jc w:val="both"/>
        <w:rPr>
          <w:rFonts w:ascii="Arial" w:hAnsi="Arial" w:cs="Arial"/>
          <w:b/>
        </w:rPr>
      </w:pPr>
      <w:r w:rsidRPr="003B32E5">
        <w:rPr>
          <w:rFonts w:ascii="Arial" w:hAnsi="Arial" w:cs="Arial"/>
          <w:b/>
        </w:rPr>
        <w:t>Horário:</w:t>
      </w:r>
      <w:r w:rsidRPr="003B32E5">
        <w:rPr>
          <w:rFonts w:ascii="Arial" w:hAnsi="Arial" w:cs="Arial"/>
          <w:b/>
          <w:spacing w:val="-4"/>
        </w:rPr>
        <w:t xml:space="preserve"> 0</w:t>
      </w:r>
      <w:r w:rsidR="000270A2">
        <w:rPr>
          <w:rFonts w:ascii="Arial" w:hAnsi="Arial" w:cs="Arial"/>
          <w:b/>
          <w:spacing w:val="-4"/>
        </w:rPr>
        <w:t>8</w:t>
      </w:r>
      <w:r w:rsidRPr="003B32E5">
        <w:rPr>
          <w:rFonts w:ascii="Arial" w:hAnsi="Arial" w:cs="Arial"/>
          <w:b/>
        </w:rPr>
        <w:t>:00</w:t>
      </w:r>
      <w:r w:rsidRPr="003B32E5">
        <w:rPr>
          <w:rFonts w:ascii="Arial" w:hAnsi="Arial" w:cs="Arial"/>
          <w:b/>
          <w:spacing w:val="-4"/>
        </w:rPr>
        <w:t xml:space="preserve"> </w:t>
      </w:r>
      <w:r w:rsidRPr="003B32E5">
        <w:rPr>
          <w:rFonts w:ascii="Arial" w:hAnsi="Arial" w:cs="Arial"/>
          <w:b/>
        </w:rPr>
        <w:t>horas</w:t>
      </w:r>
      <w:r w:rsidRPr="003B32E5">
        <w:rPr>
          <w:rFonts w:ascii="Arial" w:hAnsi="Arial" w:cs="Arial"/>
          <w:b/>
          <w:spacing w:val="-3"/>
        </w:rPr>
        <w:t xml:space="preserve"> </w:t>
      </w:r>
      <w:r w:rsidRPr="003B32E5">
        <w:rPr>
          <w:rFonts w:ascii="Arial" w:hAnsi="Arial" w:cs="Arial"/>
          <w:b/>
        </w:rPr>
        <w:t>(horário</w:t>
      </w:r>
      <w:r w:rsidRPr="003B32E5">
        <w:rPr>
          <w:rFonts w:ascii="Arial" w:hAnsi="Arial" w:cs="Arial"/>
          <w:b/>
          <w:spacing w:val="-5"/>
        </w:rPr>
        <w:t xml:space="preserve"> </w:t>
      </w:r>
      <w:r w:rsidRPr="003B32E5">
        <w:rPr>
          <w:rFonts w:ascii="Arial" w:hAnsi="Arial" w:cs="Arial"/>
          <w:b/>
        </w:rPr>
        <w:t>de</w:t>
      </w:r>
      <w:r w:rsidRPr="003B32E5">
        <w:rPr>
          <w:rFonts w:ascii="Arial" w:hAnsi="Arial" w:cs="Arial"/>
          <w:b/>
          <w:spacing w:val="-4"/>
        </w:rPr>
        <w:t xml:space="preserve"> Mato Grosso</w:t>
      </w:r>
      <w:r w:rsidRPr="003B32E5">
        <w:rPr>
          <w:rFonts w:ascii="Arial" w:hAnsi="Arial" w:cs="Arial"/>
          <w:b/>
        </w:rPr>
        <w:t>)</w:t>
      </w:r>
    </w:p>
    <w:p w14:paraId="72D026DB" w14:textId="3BE07359" w:rsidR="00F93D3C" w:rsidRPr="00F93D3C" w:rsidRDefault="00F93D3C" w:rsidP="00F93D3C">
      <w:pPr>
        <w:jc w:val="both"/>
        <w:rPr>
          <w:rFonts w:ascii="Arial" w:hAnsi="Arial" w:cs="Arial"/>
        </w:rPr>
      </w:pPr>
      <w:r w:rsidRPr="003B32E5">
        <w:rPr>
          <w:rFonts w:ascii="Arial" w:hAnsi="Arial" w:cs="Arial"/>
          <w:b/>
        </w:rPr>
        <w:t>Horário:</w:t>
      </w:r>
      <w:r w:rsidRPr="003B32E5">
        <w:rPr>
          <w:rFonts w:ascii="Arial" w:hAnsi="Arial" w:cs="Arial"/>
          <w:b/>
          <w:spacing w:val="-4"/>
        </w:rPr>
        <w:t xml:space="preserve"> </w:t>
      </w:r>
      <w:r w:rsidR="000270A2">
        <w:rPr>
          <w:rFonts w:ascii="Arial" w:hAnsi="Arial" w:cs="Arial"/>
          <w:b/>
          <w:spacing w:val="-4"/>
        </w:rPr>
        <w:t>09</w:t>
      </w:r>
      <w:r w:rsidRPr="003B32E5">
        <w:rPr>
          <w:rFonts w:ascii="Arial" w:hAnsi="Arial" w:cs="Arial"/>
          <w:b/>
        </w:rPr>
        <w:t>:00</w:t>
      </w:r>
      <w:r w:rsidRPr="003B32E5">
        <w:rPr>
          <w:rFonts w:ascii="Arial" w:hAnsi="Arial" w:cs="Arial"/>
          <w:b/>
          <w:spacing w:val="-4"/>
        </w:rPr>
        <w:t xml:space="preserve"> </w:t>
      </w:r>
      <w:r w:rsidRPr="003B32E5">
        <w:rPr>
          <w:rFonts w:ascii="Arial" w:hAnsi="Arial" w:cs="Arial"/>
          <w:b/>
        </w:rPr>
        <w:t>horas</w:t>
      </w:r>
      <w:r w:rsidRPr="003B32E5">
        <w:rPr>
          <w:rFonts w:ascii="Arial" w:hAnsi="Arial" w:cs="Arial"/>
          <w:b/>
          <w:spacing w:val="-3"/>
        </w:rPr>
        <w:t xml:space="preserve"> </w:t>
      </w:r>
      <w:r w:rsidRPr="003B32E5">
        <w:rPr>
          <w:rFonts w:ascii="Arial" w:hAnsi="Arial" w:cs="Arial"/>
          <w:b/>
        </w:rPr>
        <w:t>(horário</w:t>
      </w:r>
      <w:r w:rsidRPr="003B32E5">
        <w:rPr>
          <w:rFonts w:ascii="Arial" w:hAnsi="Arial" w:cs="Arial"/>
          <w:b/>
          <w:spacing w:val="-5"/>
        </w:rPr>
        <w:t xml:space="preserve"> </w:t>
      </w:r>
      <w:r w:rsidRPr="003B32E5">
        <w:rPr>
          <w:rFonts w:ascii="Arial" w:hAnsi="Arial" w:cs="Arial"/>
          <w:b/>
        </w:rPr>
        <w:t>de</w:t>
      </w:r>
      <w:r w:rsidRPr="003B32E5">
        <w:rPr>
          <w:rFonts w:ascii="Arial" w:hAnsi="Arial" w:cs="Arial"/>
          <w:b/>
          <w:spacing w:val="-4"/>
        </w:rPr>
        <w:t xml:space="preserve"> </w:t>
      </w:r>
      <w:r w:rsidRPr="003B32E5">
        <w:rPr>
          <w:rFonts w:ascii="Arial" w:hAnsi="Arial" w:cs="Arial"/>
          <w:b/>
        </w:rPr>
        <w:t>Brasília)</w:t>
      </w:r>
      <w:r w:rsidRPr="00F93D3C">
        <w:rPr>
          <w:rFonts w:ascii="Arial" w:hAnsi="Arial" w:cs="Arial"/>
        </w:rPr>
        <w:t xml:space="preserve"> </w:t>
      </w:r>
    </w:p>
    <w:p w14:paraId="366F82C4" w14:textId="77777777" w:rsidR="00F93D3C" w:rsidRPr="00F93D3C" w:rsidRDefault="00F93D3C" w:rsidP="00F93D3C">
      <w:pPr>
        <w:jc w:val="both"/>
        <w:rPr>
          <w:rFonts w:ascii="Arial" w:hAnsi="Arial" w:cs="Arial"/>
        </w:rPr>
      </w:pPr>
    </w:p>
    <w:p w14:paraId="6EF85F8F" w14:textId="79984E87" w:rsidR="00F93D3C" w:rsidRDefault="00AF5846" w:rsidP="00F93D3C">
      <w:pPr>
        <w:rPr>
          <w:rFonts w:ascii="Arial" w:hAnsi="Arial" w:cs="Arial"/>
          <w:b/>
          <w:bCs/>
        </w:rPr>
      </w:pPr>
      <w:r>
        <w:rPr>
          <w:rFonts w:ascii="Arial" w:hAnsi="Arial" w:cs="Arial"/>
          <w:b/>
          <w:bCs/>
        </w:rPr>
        <w:t>Exclusivo</w:t>
      </w:r>
      <w:r w:rsidR="00F93D3C" w:rsidRPr="00F93D3C">
        <w:rPr>
          <w:rFonts w:ascii="Arial" w:hAnsi="Arial" w:cs="Arial"/>
          <w:b/>
          <w:bCs/>
        </w:rPr>
        <w:t xml:space="preserve"> ME/EPP/Equiparadas: </w:t>
      </w:r>
      <w:r w:rsidR="00470675">
        <w:rPr>
          <w:rFonts w:ascii="Arial" w:hAnsi="Arial" w:cs="Arial"/>
          <w:b/>
          <w:bCs/>
        </w:rPr>
        <w:t>Não</w:t>
      </w:r>
    </w:p>
    <w:p w14:paraId="0D687905" w14:textId="4B5E73D3" w:rsidR="00470675" w:rsidRPr="00F93D3C" w:rsidRDefault="00470675" w:rsidP="00470675">
      <w:pPr>
        <w:rPr>
          <w:rFonts w:ascii="Arial" w:hAnsi="Arial" w:cs="Arial"/>
        </w:rPr>
      </w:pPr>
      <w:r w:rsidRPr="00F93D3C">
        <w:rPr>
          <w:rFonts w:ascii="Arial" w:hAnsi="Arial" w:cs="Arial"/>
          <w:b/>
          <w:bCs/>
        </w:rPr>
        <w:t xml:space="preserve">Preferência ME/EPP/Equiparadas: </w:t>
      </w:r>
      <w:r>
        <w:rPr>
          <w:rFonts w:ascii="Arial" w:hAnsi="Arial" w:cs="Arial"/>
          <w:b/>
          <w:bCs/>
        </w:rPr>
        <w:t>Não</w:t>
      </w:r>
    </w:p>
    <w:p w14:paraId="4976E04B" w14:textId="6299D1D0" w:rsidR="00F93D3C" w:rsidRPr="00F93D3C" w:rsidRDefault="00F93D3C" w:rsidP="00F93D3C">
      <w:pPr>
        <w:rPr>
          <w:rFonts w:ascii="Arial" w:hAnsi="Arial" w:cs="Arial"/>
          <w:b/>
          <w:bCs/>
        </w:rPr>
      </w:pPr>
      <w:r w:rsidRPr="00F93D3C">
        <w:rPr>
          <w:rFonts w:ascii="Arial" w:hAnsi="Arial" w:cs="Arial"/>
          <w:b/>
          <w:bCs/>
        </w:rPr>
        <w:t xml:space="preserve">Preferência </w:t>
      </w:r>
      <w:r>
        <w:rPr>
          <w:rFonts w:ascii="Arial" w:hAnsi="Arial" w:cs="Arial"/>
          <w:b/>
          <w:bCs/>
        </w:rPr>
        <w:t>Regional</w:t>
      </w:r>
      <w:r w:rsidRPr="00F93D3C">
        <w:rPr>
          <w:rFonts w:ascii="Arial" w:hAnsi="Arial" w:cs="Arial"/>
          <w:b/>
          <w:bCs/>
        </w:rPr>
        <w:t>:</w:t>
      </w:r>
      <w:r w:rsidRPr="00F93D3C">
        <w:rPr>
          <w:rFonts w:ascii="Arial" w:hAnsi="Arial" w:cs="Arial"/>
        </w:rPr>
        <w:t xml:space="preserve"> </w:t>
      </w:r>
      <w:r w:rsidR="00AF5846">
        <w:rPr>
          <w:rFonts w:ascii="Arial" w:hAnsi="Arial" w:cs="Arial"/>
          <w:b/>
          <w:bCs/>
        </w:rPr>
        <w:t>Não</w:t>
      </w:r>
    </w:p>
    <w:p w14:paraId="70877416" w14:textId="77777777" w:rsidR="00F93D3C" w:rsidRPr="00F93D3C" w:rsidRDefault="00F93D3C" w:rsidP="00F93D3C">
      <w:pPr>
        <w:jc w:val="both"/>
        <w:rPr>
          <w:rFonts w:ascii="Arial" w:hAnsi="Arial" w:cs="Arial"/>
        </w:rPr>
      </w:pPr>
    </w:p>
    <w:p w14:paraId="177D5DD7" w14:textId="77777777" w:rsidR="00F93D3C" w:rsidRPr="00F93D3C" w:rsidRDefault="00F93D3C" w:rsidP="00F93D3C">
      <w:pPr>
        <w:spacing w:line="276" w:lineRule="auto"/>
        <w:jc w:val="both"/>
        <w:rPr>
          <w:rFonts w:ascii="Arial" w:hAnsi="Arial" w:cs="Arial"/>
        </w:rPr>
      </w:pPr>
      <w:r w:rsidRPr="00F93D3C">
        <w:rPr>
          <w:rFonts w:ascii="Arial" w:hAnsi="Arial" w:cs="Arial"/>
          <w:b/>
        </w:rPr>
        <w:t>Tempo da Disputa:</w:t>
      </w:r>
      <w:r w:rsidRPr="00F93D3C">
        <w:rPr>
          <w:rFonts w:ascii="Arial" w:hAnsi="Arial" w:cs="Arial"/>
          <w:b/>
          <w:color w:val="FF0000"/>
        </w:rPr>
        <w:t xml:space="preserve"> </w:t>
      </w:r>
      <w:r w:rsidRPr="00F93D3C">
        <w:rPr>
          <w:rFonts w:ascii="Arial" w:hAnsi="Arial" w:cs="Arial"/>
        </w:rPr>
        <w:t xml:space="preserve">A etapa de envio de lances na sessão pública durará 10 (dez) minutos e, após isso, será prorrogada automaticamente pelo sistema quando houver lance ofertado nos últimos dois minutos do período de duração da sessão pública, por se tratar de modo de disputa </w:t>
      </w:r>
      <w:r w:rsidRPr="00F93D3C">
        <w:rPr>
          <w:rFonts w:ascii="Arial" w:hAnsi="Arial" w:cs="Arial"/>
          <w:b/>
        </w:rPr>
        <w:t>ABERTO</w:t>
      </w:r>
      <w:r w:rsidRPr="00F93D3C">
        <w:rPr>
          <w:rFonts w:ascii="Arial" w:hAnsi="Arial" w:cs="Arial"/>
        </w:rPr>
        <w:t>.</w:t>
      </w:r>
    </w:p>
    <w:p w14:paraId="4F63EDC6" w14:textId="77777777" w:rsidR="00373293" w:rsidRDefault="00373293">
      <w:pPr>
        <w:spacing w:line="276" w:lineRule="auto"/>
        <w:jc w:val="both"/>
        <w:rPr>
          <w:rFonts w:ascii="Arial" w:hAnsi="Arial" w:cs="Arial"/>
          <w:sz w:val="23"/>
          <w:szCs w:val="23"/>
        </w:rPr>
      </w:pPr>
    </w:p>
    <w:p w14:paraId="051B04BD" w14:textId="77777777" w:rsidR="00373293" w:rsidRPr="003D783E" w:rsidRDefault="008C0C60">
      <w:pPr>
        <w:shd w:val="clear" w:color="auto" w:fill="C2D69B" w:themeFill="accent3" w:themeFillTint="99"/>
        <w:spacing w:line="276" w:lineRule="auto"/>
        <w:jc w:val="both"/>
        <w:rPr>
          <w:rFonts w:ascii="Arial" w:hAnsi="Arial" w:cs="Arial"/>
          <w:b/>
          <w:sz w:val="23"/>
          <w:szCs w:val="23"/>
        </w:rPr>
      </w:pPr>
      <w:r w:rsidRPr="003D783E">
        <w:rPr>
          <w:rFonts w:ascii="Arial" w:hAnsi="Arial" w:cs="Arial"/>
          <w:b/>
          <w:sz w:val="23"/>
          <w:szCs w:val="23"/>
        </w:rPr>
        <w:t>1 – PREÂMBULO</w:t>
      </w:r>
    </w:p>
    <w:p w14:paraId="78916873" w14:textId="77777777" w:rsidR="00373293" w:rsidRDefault="00373293">
      <w:pPr>
        <w:spacing w:line="276" w:lineRule="auto"/>
        <w:jc w:val="both"/>
        <w:rPr>
          <w:rFonts w:ascii="Arial" w:hAnsi="Arial" w:cs="Arial"/>
          <w:sz w:val="23"/>
          <w:szCs w:val="23"/>
        </w:rPr>
      </w:pPr>
    </w:p>
    <w:p w14:paraId="7D6100E7" w14:textId="24C70D99" w:rsidR="00373293" w:rsidRPr="000B0742" w:rsidRDefault="003D783E" w:rsidP="00196646">
      <w:pPr>
        <w:pStyle w:val="PargrafodaLista"/>
        <w:numPr>
          <w:ilvl w:val="1"/>
          <w:numId w:val="4"/>
        </w:numPr>
        <w:spacing w:after="0" w:line="240" w:lineRule="auto"/>
        <w:ind w:left="0" w:firstLine="0"/>
        <w:jc w:val="both"/>
        <w:rPr>
          <w:rFonts w:ascii="Arial" w:eastAsia="Batang" w:hAnsi="Arial" w:cs="Arial"/>
          <w:sz w:val="24"/>
          <w:szCs w:val="24"/>
        </w:rPr>
      </w:pPr>
      <w:r w:rsidRPr="000B0742">
        <w:rPr>
          <w:rFonts w:ascii="Arial" w:hAnsi="Arial" w:cs="Arial"/>
          <w:sz w:val="24"/>
          <w:szCs w:val="24"/>
        </w:rPr>
        <w:t xml:space="preserve">A </w:t>
      </w:r>
      <w:r w:rsidRPr="000B0742">
        <w:rPr>
          <w:rFonts w:ascii="Arial" w:hAnsi="Arial" w:cs="Arial"/>
          <w:b/>
          <w:color w:val="000000"/>
          <w:sz w:val="24"/>
          <w:szCs w:val="24"/>
        </w:rPr>
        <w:t>Câmara Municipal de Pontes e Lacerda</w:t>
      </w:r>
      <w:r w:rsidR="008C0C60" w:rsidRPr="000B0742">
        <w:rPr>
          <w:rFonts w:ascii="Arial" w:hAnsi="Arial" w:cs="Arial"/>
          <w:sz w:val="24"/>
          <w:szCs w:val="24"/>
        </w:rPr>
        <w:t>, por meio de s</w:t>
      </w:r>
      <w:r w:rsidR="00BC6930">
        <w:rPr>
          <w:rFonts w:ascii="Arial" w:hAnsi="Arial" w:cs="Arial"/>
          <w:sz w:val="24"/>
          <w:szCs w:val="24"/>
        </w:rPr>
        <w:t>eu</w:t>
      </w:r>
      <w:r w:rsidR="008C0C60" w:rsidRPr="000B0742">
        <w:rPr>
          <w:rFonts w:ascii="Arial" w:hAnsi="Arial" w:cs="Arial"/>
          <w:sz w:val="24"/>
          <w:szCs w:val="24"/>
        </w:rPr>
        <w:t xml:space="preserve"> Agente de Contratação</w:t>
      </w:r>
      <w:r w:rsidR="00AF5846">
        <w:rPr>
          <w:rFonts w:ascii="Arial" w:hAnsi="Arial" w:cs="Arial"/>
          <w:sz w:val="24"/>
          <w:szCs w:val="24"/>
        </w:rPr>
        <w:t>/</w:t>
      </w:r>
      <w:r w:rsidR="008C0C60" w:rsidRPr="000B0742">
        <w:rPr>
          <w:rFonts w:ascii="Arial" w:hAnsi="Arial" w:cs="Arial"/>
          <w:sz w:val="24"/>
          <w:szCs w:val="24"/>
        </w:rPr>
        <w:t xml:space="preserve"> Pregoeir</w:t>
      </w:r>
      <w:r w:rsidR="005F6F41" w:rsidRPr="000B0742">
        <w:rPr>
          <w:rFonts w:ascii="Arial" w:hAnsi="Arial" w:cs="Arial"/>
          <w:sz w:val="24"/>
          <w:szCs w:val="24"/>
        </w:rPr>
        <w:t>o</w:t>
      </w:r>
      <w:r w:rsidR="008C0C60" w:rsidRPr="000B0742">
        <w:rPr>
          <w:rFonts w:ascii="Arial" w:hAnsi="Arial" w:cs="Arial"/>
          <w:sz w:val="24"/>
          <w:szCs w:val="24"/>
        </w:rPr>
        <w:t>, torna público para ciência dos interessados que atendendo à solicitação d</w:t>
      </w:r>
      <w:r w:rsidR="00F93D3C">
        <w:rPr>
          <w:rFonts w:ascii="Arial" w:hAnsi="Arial" w:cs="Arial"/>
          <w:sz w:val="24"/>
          <w:szCs w:val="24"/>
        </w:rPr>
        <w:t>a</w:t>
      </w:r>
      <w:r w:rsidR="00463667" w:rsidRPr="000B0742">
        <w:rPr>
          <w:rFonts w:ascii="Arial" w:hAnsi="Arial" w:cs="Arial"/>
          <w:sz w:val="24"/>
          <w:szCs w:val="24"/>
        </w:rPr>
        <w:t xml:space="preserve"> Presidente da Câmara Municipal</w:t>
      </w:r>
      <w:r w:rsidR="008C0C60" w:rsidRPr="000B0742">
        <w:rPr>
          <w:rFonts w:ascii="Arial" w:hAnsi="Arial" w:cs="Arial"/>
          <w:sz w:val="24"/>
          <w:szCs w:val="24"/>
        </w:rPr>
        <w:t xml:space="preserve">, realizará licitação na modalidade </w:t>
      </w:r>
      <w:r w:rsidR="008C0C60" w:rsidRPr="000B0742">
        <w:rPr>
          <w:rFonts w:ascii="Arial" w:hAnsi="Arial" w:cs="Arial"/>
          <w:b/>
          <w:bCs/>
          <w:sz w:val="24"/>
          <w:szCs w:val="24"/>
        </w:rPr>
        <w:t>Pregão Eletrônico</w:t>
      </w:r>
      <w:r w:rsidR="008C0C60" w:rsidRPr="000B0742">
        <w:rPr>
          <w:rFonts w:ascii="Arial" w:eastAsia="Batang" w:hAnsi="Arial" w:cs="Arial"/>
          <w:sz w:val="24"/>
          <w:szCs w:val="24"/>
        </w:rPr>
        <w:t xml:space="preserve"> do objeto constante do item 2 e no </w:t>
      </w:r>
      <w:r w:rsidR="00C96FBD" w:rsidRPr="000B0742">
        <w:rPr>
          <w:rFonts w:ascii="Arial" w:eastAsia="Batang" w:hAnsi="Arial" w:cs="Arial"/>
          <w:sz w:val="24"/>
          <w:szCs w:val="24"/>
        </w:rPr>
        <w:t>Termo de Referência anexo ao presente</w:t>
      </w:r>
      <w:r w:rsidR="008C0C60" w:rsidRPr="000B0742">
        <w:rPr>
          <w:rFonts w:ascii="Arial" w:hAnsi="Arial" w:cs="Arial"/>
          <w:sz w:val="24"/>
          <w:szCs w:val="24"/>
        </w:rPr>
        <w:t xml:space="preserve"> </w:t>
      </w:r>
      <w:r w:rsidR="00AD7409" w:rsidRPr="000B0742">
        <w:rPr>
          <w:rFonts w:ascii="Arial" w:hAnsi="Arial" w:cs="Arial"/>
          <w:sz w:val="24"/>
          <w:szCs w:val="24"/>
        </w:rPr>
        <w:t>Edital</w:t>
      </w:r>
      <w:r w:rsidR="008C0C60" w:rsidRPr="000B0742">
        <w:rPr>
          <w:rFonts w:ascii="Arial" w:eastAsia="Batang" w:hAnsi="Arial" w:cs="Arial"/>
          <w:sz w:val="24"/>
          <w:szCs w:val="24"/>
        </w:rPr>
        <w:t>.</w:t>
      </w:r>
    </w:p>
    <w:p w14:paraId="0D6CAB50" w14:textId="77777777" w:rsidR="00122E02" w:rsidRPr="000B0742" w:rsidRDefault="00122E02" w:rsidP="00B01D69">
      <w:pPr>
        <w:jc w:val="both"/>
        <w:rPr>
          <w:rFonts w:ascii="Arial" w:eastAsia="Batang" w:hAnsi="Arial" w:cs="Arial"/>
          <w:b/>
        </w:rPr>
      </w:pPr>
    </w:p>
    <w:p w14:paraId="1CF4C640" w14:textId="7371E89C" w:rsidR="00373293" w:rsidRPr="000B0742" w:rsidRDefault="008C0C60" w:rsidP="00B01D69">
      <w:pPr>
        <w:jc w:val="both"/>
        <w:rPr>
          <w:rFonts w:ascii="Arial" w:hAnsi="Arial" w:cs="Arial"/>
        </w:rPr>
      </w:pPr>
      <w:r w:rsidRPr="000B0742">
        <w:rPr>
          <w:rFonts w:ascii="Arial" w:hAnsi="Arial" w:cs="Arial"/>
          <w:b/>
        </w:rPr>
        <w:lastRenderedPageBreak/>
        <w:t>1.2.</w:t>
      </w:r>
      <w:r w:rsidRPr="000B0742">
        <w:rPr>
          <w:rFonts w:ascii="Arial" w:hAnsi="Arial" w:cs="Arial"/>
        </w:rPr>
        <w:t xml:space="preserve"> O Pregão Eletrônico será realizado em sessão pública, por meio da INTERNET, mediante condições de segurança – criptografia e autenticação – em todas as suas fases, através do site eletrônico </w:t>
      </w:r>
      <w:hyperlink r:id="rId9" w:history="1">
        <w:r w:rsidR="00470675" w:rsidRPr="00470675">
          <w:rPr>
            <w:rStyle w:val="Hyperlink"/>
            <w:rFonts w:ascii="Arial" w:hAnsi="Arial" w:cs="Arial"/>
          </w:rPr>
          <w:t>www.licitanet.com.br</w:t>
        </w:r>
      </w:hyperlink>
      <w:r w:rsidR="00470675">
        <w:t xml:space="preserve"> </w:t>
      </w:r>
      <w:r w:rsidRPr="000B0742">
        <w:rPr>
          <w:rFonts w:ascii="Arial" w:hAnsi="Arial" w:cs="Arial"/>
        </w:rPr>
        <w:t xml:space="preserve"> </w:t>
      </w:r>
    </w:p>
    <w:p w14:paraId="756642D7" w14:textId="77777777" w:rsidR="00373293" w:rsidRDefault="00373293">
      <w:pPr>
        <w:spacing w:line="276" w:lineRule="auto"/>
        <w:jc w:val="both"/>
        <w:rPr>
          <w:rFonts w:ascii="Arial" w:hAnsi="Arial" w:cs="Arial"/>
          <w:sz w:val="23"/>
          <w:szCs w:val="23"/>
        </w:rPr>
      </w:pPr>
    </w:p>
    <w:p w14:paraId="6F1F17C8" w14:textId="77777777" w:rsidR="00373293" w:rsidRDefault="008C0C60">
      <w:pPr>
        <w:pStyle w:val="Corpodetexto"/>
        <w:shd w:val="clear" w:color="auto" w:fill="C2D69B" w:themeFill="accent3" w:themeFillTint="99"/>
        <w:spacing w:after="0" w:line="276" w:lineRule="auto"/>
        <w:jc w:val="both"/>
        <w:rPr>
          <w:rFonts w:ascii="Arial" w:hAnsi="Arial" w:cs="Arial"/>
          <w:sz w:val="23"/>
          <w:szCs w:val="23"/>
        </w:rPr>
      </w:pPr>
      <w:r>
        <w:rPr>
          <w:rFonts w:ascii="Arial" w:hAnsi="Arial" w:cs="Arial"/>
          <w:b/>
          <w:sz w:val="23"/>
          <w:szCs w:val="23"/>
        </w:rPr>
        <w:t xml:space="preserve">2 – OBJETO </w:t>
      </w:r>
    </w:p>
    <w:p w14:paraId="44551C6A" w14:textId="77777777" w:rsidR="000B0742" w:rsidRDefault="000B0742" w:rsidP="00B01D69">
      <w:pPr>
        <w:jc w:val="both"/>
        <w:rPr>
          <w:rFonts w:ascii="Arial" w:hAnsi="Arial" w:cs="Arial"/>
          <w:b/>
        </w:rPr>
      </w:pPr>
    </w:p>
    <w:p w14:paraId="340CD28E" w14:textId="4183BD61" w:rsidR="00C75080" w:rsidRPr="000B0742" w:rsidRDefault="00C75080" w:rsidP="00B01D69">
      <w:pPr>
        <w:jc w:val="both"/>
        <w:rPr>
          <w:rFonts w:ascii="Arial" w:eastAsia="Batang" w:hAnsi="Arial" w:cs="Arial"/>
          <w:b/>
        </w:rPr>
      </w:pPr>
      <w:r w:rsidRPr="000B0742">
        <w:rPr>
          <w:rFonts w:ascii="Arial" w:hAnsi="Arial" w:cs="Arial"/>
          <w:b/>
        </w:rPr>
        <w:t xml:space="preserve">2.1. </w:t>
      </w:r>
      <w:r w:rsidRPr="000B0742">
        <w:rPr>
          <w:rFonts w:ascii="Arial" w:hAnsi="Arial" w:cs="Arial"/>
          <w:bCs/>
        </w:rPr>
        <w:t>A presente licitação tem por objeto</w:t>
      </w:r>
      <w:r w:rsidR="00FD7C24">
        <w:rPr>
          <w:rFonts w:ascii="Arial" w:hAnsi="Arial" w:cs="Arial"/>
          <w:bCs/>
        </w:rPr>
        <w:t xml:space="preserve"> a</w:t>
      </w:r>
      <w:r w:rsidRPr="000B0742">
        <w:rPr>
          <w:rFonts w:ascii="Arial" w:hAnsi="Arial" w:cs="Arial"/>
          <w:bCs/>
        </w:rPr>
        <w:t xml:space="preserve"> </w:t>
      </w:r>
      <w:r w:rsidR="00BA3745" w:rsidRPr="008615E4">
        <w:rPr>
          <w:rFonts w:ascii="Arial" w:hAnsi="Arial" w:cs="Arial"/>
          <w:color w:val="000000"/>
        </w:rPr>
        <w:t xml:space="preserve">contratação </w:t>
      </w:r>
      <w:r w:rsidR="00BA3745" w:rsidRPr="008615E4">
        <w:rPr>
          <w:rFonts w:ascii="Arial" w:hAnsi="Arial" w:cs="Arial"/>
          <w:bCs/>
          <w:color w:val="000000"/>
        </w:rPr>
        <w:t>de empresa para aquisição, instalação e configuração de sistema de geração de energia solar fotovoltaica com capacidade mínima de 6.500 kwh/mês, elaboração do projeto técnico e aprovação junto a concessionaria de energia do estado de mato grosso, incluindo o fornecimento de todos os equipamentos eletrônicos para geração de energia, estruturas de fixação dos equipamentos, a instalação, homologação do sistema junto a concessionaria de energia, manutenção e suporte técnico</w:t>
      </w:r>
      <w:r w:rsidR="000B0742">
        <w:rPr>
          <w:rFonts w:ascii="Arial" w:hAnsi="Arial" w:cs="Arial"/>
          <w:bCs/>
        </w:rPr>
        <w:t>,</w:t>
      </w:r>
      <w:r w:rsidRPr="000B0742">
        <w:rPr>
          <w:rFonts w:ascii="Arial" w:eastAsia="Batang" w:hAnsi="Arial" w:cs="Arial"/>
          <w:b/>
          <w:bCs/>
        </w:rPr>
        <w:t xml:space="preserve"> </w:t>
      </w:r>
      <w:r w:rsidRPr="000B0742">
        <w:rPr>
          <w:rFonts w:ascii="Arial" w:eastAsia="Batang" w:hAnsi="Arial" w:cs="Arial"/>
          <w:color w:val="000000"/>
        </w:rPr>
        <w:t>e</w:t>
      </w:r>
      <w:r w:rsidRPr="000B0742">
        <w:rPr>
          <w:rFonts w:ascii="Arial" w:eastAsia="Batang" w:hAnsi="Arial" w:cs="Arial"/>
        </w:rPr>
        <w:t>m conformidade</w:t>
      </w:r>
      <w:r w:rsidR="00B01D69" w:rsidRPr="000B0742">
        <w:rPr>
          <w:rFonts w:ascii="Arial" w:eastAsia="Batang" w:hAnsi="Arial" w:cs="Arial"/>
        </w:rPr>
        <w:t xml:space="preserve"> com</w:t>
      </w:r>
      <w:r w:rsidR="00BC6930">
        <w:rPr>
          <w:rFonts w:ascii="Arial" w:eastAsia="Batang" w:hAnsi="Arial" w:cs="Arial"/>
        </w:rPr>
        <w:t xml:space="preserve"> </w:t>
      </w:r>
      <w:r w:rsidR="00585681">
        <w:rPr>
          <w:rFonts w:ascii="Arial" w:eastAsia="Batang" w:hAnsi="Arial" w:cs="Arial"/>
        </w:rPr>
        <w:t>as</w:t>
      </w:r>
      <w:r w:rsidR="00BC6930">
        <w:rPr>
          <w:rFonts w:ascii="Arial" w:eastAsia="Batang" w:hAnsi="Arial" w:cs="Arial"/>
        </w:rPr>
        <w:t xml:space="preserve"> especificações detalhada </w:t>
      </w:r>
      <w:r w:rsidR="00BC6930">
        <w:rPr>
          <w:rFonts w:ascii="Arial" w:eastAsia="Batang" w:hAnsi="Arial" w:cs="Arial"/>
          <w:b/>
          <w:bCs/>
        </w:rPr>
        <w:t xml:space="preserve">do </w:t>
      </w:r>
      <w:r w:rsidR="00B01D69" w:rsidRPr="000B0742">
        <w:rPr>
          <w:rFonts w:ascii="Arial" w:eastAsia="Batang" w:hAnsi="Arial" w:cs="Arial"/>
          <w:b/>
          <w:bCs/>
        </w:rPr>
        <w:t>Termo de Referênci</w:t>
      </w:r>
      <w:r w:rsidR="00BC6930">
        <w:rPr>
          <w:rFonts w:ascii="Arial" w:eastAsia="Batang" w:hAnsi="Arial" w:cs="Arial"/>
          <w:b/>
          <w:bCs/>
        </w:rPr>
        <w:t>a</w:t>
      </w:r>
      <w:r w:rsidR="00F93D3C">
        <w:rPr>
          <w:rFonts w:ascii="Arial" w:eastAsia="Batang" w:hAnsi="Arial" w:cs="Arial"/>
          <w:b/>
          <w:bCs/>
        </w:rPr>
        <w:t xml:space="preserve"> e seus anexos I e II</w:t>
      </w:r>
      <w:r w:rsidR="00D74598">
        <w:rPr>
          <w:rFonts w:ascii="Arial" w:eastAsia="Batang" w:hAnsi="Arial" w:cs="Arial"/>
        </w:rPr>
        <w:t>.</w:t>
      </w:r>
    </w:p>
    <w:p w14:paraId="6AF6511F" w14:textId="77777777" w:rsidR="00C75080" w:rsidRPr="000B0742" w:rsidRDefault="00C75080" w:rsidP="00B01D69">
      <w:pPr>
        <w:jc w:val="both"/>
        <w:rPr>
          <w:rFonts w:ascii="Arial" w:hAnsi="Arial" w:cs="Arial"/>
        </w:rPr>
      </w:pPr>
    </w:p>
    <w:p w14:paraId="069313AB" w14:textId="4F2C1794" w:rsidR="00C75080" w:rsidRPr="000B0742" w:rsidRDefault="00C75080" w:rsidP="00B01D69">
      <w:pPr>
        <w:jc w:val="both"/>
        <w:rPr>
          <w:rFonts w:ascii="Arial" w:hAnsi="Arial" w:cs="Arial"/>
          <w:iCs/>
        </w:rPr>
      </w:pPr>
      <w:r w:rsidRPr="000B0742">
        <w:rPr>
          <w:rFonts w:ascii="Arial" w:hAnsi="Arial" w:cs="Arial"/>
          <w:b/>
        </w:rPr>
        <w:t xml:space="preserve">2.2. </w:t>
      </w:r>
      <w:r w:rsidRPr="000B0742">
        <w:rPr>
          <w:rFonts w:ascii="Arial" w:hAnsi="Arial" w:cs="Arial"/>
          <w:iCs/>
        </w:rPr>
        <w:t xml:space="preserve">O critério de julgamento adotado será o </w:t>
      </w:r>
      <w:r w:rsidRPr="000B0742">
        <w:rPr>
          <w:rFonts w:ascii="Arial" w:hAnsi="Arial" w:cs="Arial"/>
          <w:b/>
          <w:bCs/>
          <w:iCs/>
        </w:rPr>
        <w:t xml:space="preserve">menor </w:t>
      </w:r>
      <w:r w:rsidRPr="000B0742">
        <w:rPr>
          <w:rFonts w:ascii="Arial" w:hAnsi="Arial" w:cs="Arial"/>
          <w:b/>
          <w:bCs/>
          <w:iCs/>
          <w:color w:val="000000"/>
        </w:rPr>
        <w:t>preço</w:t>
      </w:r>
      <w:r w:rsidRPr="000B0742">
        <w:rPr>
          <w:rFonts w:ascii="Arial" w:hAnsi="Arial" w:cs="Arial"/>
          <w:iCs/>
        </w:rPr>
        <w:t xml:space="preserve">, observadas as exigências contidas neste Edital e seus Anexos quanto às especificações do objeto. </w:t>
      </w:r>
    </w:p>
    <w:p w14:paraId="53662EE8" w14:textId="77777777" w:rsidR="00C75080" w:rsidRPr="000B0742" w:rsidRDefault="00C75080" w:rsidP="00B01D69">
      <w:pPr>
        <w:jc w:val="both"/>
        <w:rPr>
          <w:rFonts w:ascii="Arial" w:hAnsi="Arial" w:cs="Arial"/>
          <w:iCs/>
        </w:rPr>
      </w:pPr>
    </w:p>
    <w:p w14:paraId="45FA770B" w14:textId="77777777" w:rsidR="00373293" w:rsidRDefault="008C0C60">
      <w:pPr>
        <w:shd w:val="clear" w:color="auto" w:fill="C2D69B" w:themeFill="accent3" w:themeFillTint="99"/>
        <w:tabs>
          <w:tab w:val="left" w:pos="142"/>
        </w:tabs>
        <w:spacing w:line="276" w:lineRule="auto"/>
        <w:jc w:val="both"/>
        <w:rPr>
          <w:rFonts w:ascii="Arial" w:hAnsi="Arial" w:cs="Arial"/>
          <w:b/>
          <w:bCs/>
          <w:sz w:val="23"/>
          <w:szCs w:val="23"/>
        </w:rPr>
      </w:pPr>
      <w:r>
        <w:rPr>
          <w:rFonts w:ascii="Arial" w:hAnsi="Arial" w:cs="Arial"/>
          <w:b/>
          <w:bCs/>
          <w:sz w:val="23"/>
          <w:szCs w:val="23"/>
        </w:rPr>
        <w:t xml:space="preserve">3 – DAS CONDIÇÕES DE PARTICIPAÇÃO </w:t>
      </w:r>
    </w:p>
    <w:p w14:paraId="34B5CB3F" w14:textId="77777777" w:rsidR="00373293" w:rsidRDefault="00373293">
      <w:pPr>
        <w:spacing w:line="276" w:lineRule="auto"/>
        <w:jc w:val="both"/>
        <w:rPr>
          <w:rFonts w:ascii="Arial" w:hAnsi="Arial" w:cs="Arial"/>
          <w:b/>
          <w:bCs/>
          <w:sz w:val="23"/>
          <w:szCs w:val="23"/>
        </w:rPr>
      </w:pPr>
    </w:p>
    <w:p w14:paraId="43189C6D" w14:textId="219AB5F7" w:rsidR="00F93D3C" w:rsidRPr="00DB3F1D" w:rsidRDefault="008C0C60" w:rsidP="00F93D3C">
      <w:pPr>
        <w:spacing w:line="276" w:lineRule="auto"/>
        <w:jc w:val="both"/>
        <w:rPr>
          <w:rFonts w:ascii="Arial" w:hAnsi="Arial" w:cs="Arial"/>
          <w:sz w:val="25"/>
          <w:szCs w:val="25"/>
        </w:rPr>
      </w:pPr>
      <w:r w:rsidRPr="00D74598">
        <w:rPr>
          <w:rFonts w:ascii="Arial" w:hAnsi="Arial" w:cs="Arial"/>
          <w:b/>
        </w:rPr>
        <w:t xml:space="preserve">3.1. </w:t>
      </w:r>
      <w:r w:rsidRPr="00D74598">
        <w:rPr>
          <w:rFonts w:ascii="Arial" w:hAnsi="Arial" w:cs="Arial"/>
        </w:rPr>
        <w:tab/>
      </w:r>
      <w:r w:rsidR="00F93D3C" w:rsidRPr="00DB3F1D">
        <w:rPr>
          <w:rFonts w:ascii="Arial" w:hAnsi="Arial" w:cs="Arial"/>
          <w:sz w:val="25"/>
          <w:szCs w:val="25"/>
        </w:rPr>
        <w:t xml:space="preserve">Somente poderão participar deste Pregão as </w:t>
      </w:r>
      <w:r w:rsidR="00470675">
        <w:rPr>
          <w:rFonts w:ascii="Arial" w:hAnsi="Arial" w:cs="Arial"/>
          <w:sz w:val="25"/>
          <w:szCs w:val="25"/>
        </w:rPr>
        <w:t xml:space="preserve">empresas </w:t>
      </w:r>
      <w:r w:rsidR="00F93D3C" w:rsidRPr="00DB3F1D">
        <w:rPr>
          <w:rFonts w:ascii="Arial" w:hAnsi="Arial" w:cs="Arial"/>
          <w:sz w:val="25"/>
          <w:szCs w:val="25"/>
        </w:rPr>
        <w:t>cujo ramo de atividade seja compatível com o Objeto desta licitação, e que estejam com Credenciamento regular n</w:t>
      </w:r>
      <w:r w:rsidR="00B86380">
        <w:rPr>
          <w:rFonts w:ascii="Arial" w:hAnsi="Arial" w:cs="Arial"/>
          <w:sz w:val="25"/>
          <w:szCs w:val="25"/>
        </w:rPr>
        <w:t>a</w:t>
      </w:r>
      <w:r w:rsidR="00F93D3C" w:rsidRPr="00DB3F1D">
        <w:rPr>
          <w:rFonts w:ascii="Arial" w:hAnsi="Arial" w:cs="Arial"/>
          <w:sz w:val="25"/>
          <w:szCs w:val="25"/>
        </w:rPr>
        <w:t xml:space="preserve"> </w:t>
      </w:r>
      <w:hyperlink r:id="rId10" w:history="1">
        <w:r w:rsidR="00B86380" w:rsidRPr="00B86380">
          <w:rPr>
            <w:rStyle w:val="Hyperlink"/>
            <w:rFonts w:ascii="Arial" w:hAnsi="Arial" w:cs="Arial"/>
          </w:rPr>
          <w:t>www.licitanet.com.br</w:t>
        </w:r>
      </w:hyperlink>
      <w:r w:rsidR="00B86380">
        <w:t xml:space="preserve"> </w:t>
      </w:r>
      <w:r w:rsidR="00F93D3C" w:rsidRPr="00DB3F1D">
        <w:rPr>
          <w:rFonts w:ascii="Arial" w:hAnsi="Arial" w:cs="Arial"/>
          <w:sz w:val="25"/>
          <w:szCs w:val="25"/>
        </w:rPr>
        <w:t>.</w:t>
      </w:r>
    </w:p>
    <w:p w14:paraId="7385ECA3" w14:textId="77777777" w:rsidR="00E87E27" w:rsidRPr="00D74598" w:rsidRDefault="00E87E27" w:rsidP="00A93EB5">
      <w:pPr>
        <w:jc w:val="both"/>
        <w:rPr>
          <w:rFonts w:ascii="Arial" w:hAnsi="Arial" w:cs="Arial"/>
        </w:rPr>
      </w:pPr>
    </w:p>
    <w:p w14:paraId="2A3BD3A1" w14:textId="77777777" w:rsidR="00FE4531" w:rsidRPr="00DB3F1D" w:rsidRDefault="00787E08" w:rsidP="00FE4531">
      <w:pPr>
        <w:spacing w:line="276" w:lineRule="auto"/>
        <w:jc w:val="both"/>
        <w:rPr>
          <w:rFonts w:ascii="Arial" w:hAnsi="Arial" w:cs="Arial"/>
          <w:sz w:val="25"/>
          <w:szCs w:val="25"/>
        </w:rPr>
      </w:pPr>
      <w:r w:rsidRPr="00585681">
        <w:rPr>
          <w:rFonts w:ascii="Arial" w:hAnsi="Arial" w:cs="Arial"/>
          <w:b/>
          <w:bCs/>
        </w:rPr>
        <w:t>3.2.</w:t>
      </w:r>
      <w:r w:rsidRPr="00585681">
        <w:rPr>
          <w:rFonts w:ascii="Arial" w:hAnsi="Arial" w:cs="Arial"/>
        </w:rPr>
        <w:t xml:space="preserve"> </w:t>
      </w:r>
      <w:r w:rsidR="00FE4531" w:rsidRPr="00585681">
        <w:rPr>
          <w:rFonts w:ascii="Arial" w:hAnsi="Arial" w:cs="Arial"/>
          <w:sz w:val="25"/>
          <w:szCs w:val="25"/>
        </w:rPr>
        <w:t>Será concedido tratamento favorecido para às microempresas e empresas de pequeno porte, para as sociedades cooperativas mencionadas no artigo 34 da Lei nº 11.488, de 2007, para o microempreendedor individual - MEI, nos limites previstos da Lei Complementar n. º 123, de 2006.</w:t>
      </w:r>
    </w:p>
    <w:p w14:paraId="305BAE30" w14:textId="77777777" w:rsidR="00AD7409" w:rsidRPr="00D74598" w:rsidRDefault="00AD7409" w:rsidP="00A93EB5">
      <w:pPr>
        <w:jc w:val="both"/>
        <w:rPr>
          <w:rFonts w:ascii="Arial" w:hAnsi="Arial" w:cs="Arial"/>
        </w:rPr>
      </w:pPr>
    </w:p>
    <w:p w14:paraId="61BE51A1" w14:textId="18D5B29D" w:rsidR="00373293" w:rsidRPr="00D74598" w:rsidRDefault="008C0C60" w:rsidP="00A93EB5">
      <w:pPr>
        <w:tabs>
          <w:tab w:val="left" w:pos="567"/>
        </w:tabs>
        <w:jc w:val="both"/>
        <w:rPr>
          <w:rFonts w:ascii="Arial" w:hAnsi="Arial" w:cs="Arial"/>
        </w:rPr>
      </w:pPr>
      <w:r w:rsidRPr="00D74598">
        <w:rPr>
          <w:rFonts w:ascii="Arial" w:hAnsi="Arial" w:cs="Arial"/>
          <w:b/>
          <w:bCs/>
        </w:rPr>
        <w:t>3.</w:t>
      </w:r>
      <w:r w:rsidR="004C75B2">
        <w:rPr>
          <w:rFonts w:ascii="Arial" w:hAnsi="Arial" w:cs="Arial"/>
          <w:b/>
          <w:bCs/>
        </w:rPr>
        <w:t>3</w:t>
      </w:r>
      <w:r w:rsidRPr="00D74598">
        <w:rPr>
          <w:rFonts w:ascii="Arial" w:hAnsi="Arial" w:cs="Arial"/>
          <w:b/>
          <w:bCs/>
        </w:rPr>
        <w:t>.</w:t>
      </w:r>
      <w:r w:rsidRPr="00D74598">
        <w:rPr>
          <w:rFonts w:ascii="Arial" w:hAnsi="Arial" w:cs="Arial"/>
        </w:rPr>
        <w:tab/>
        <w:t>É de responsabilidade do cadastrado conferir a exatidão dos seus dados cadastrais no Sistema e mantê-los atualizados junto aos órgãos responsáveis pela informação, devendo proceder, imediatamente, à correção ou à alteração dos registros tão logo identifique incorreção ou aqueles se tornem desatualizados.</w:t>
      </w:r>
    </w:p>
    <w:p w14:paraId="5D4E88F8" w14:textId="77777777" w:rsidR="00373293" w:rsidRPr="00D74598" w:rsidRDefault="00373293" w:rsidP="00A93EB5">
      <w:pPr>
        <w:jc w:val="both"/>
        <w:rPr>
          <w:rFonts w:ascii="Arial" w:hAnsi="Arial" w:cs="Arial"/>
        </w:rPr>
      </w:pPr>
    </w:p>
    <w:p w14:paraId="28E9791F" w14:textId="6A57846A" w:rsidR="00373293" w:rsidRPr="00D74598" w:rsidRDefault="008C0C60" w:rsidP="00A93EB5">
      <w:pPr>
        <w:jc w:val="both"/>
        <w:rPr>
          <w:rFonts w:ascii="Arial" w:hAnsi="Arial" w:cs="Arial"/>
        </w:rPr>
      </w:pPr>
      <w:r w:rsidRPr="00D74598">
        <w:rPr>
          <w:rFonts w:ascii="Arial" w:hAnsi="Arial" w:cs="Arial"/>
          <w:b/>
          <w:bCs/>
        </w:rPr>
        <w:t>3.</w:t>
      </w:r>
      <w:r w:rsidR="004C75B2">
        <w:rPr>
          <w:rFonts w:ascii="Arial" w:hAnsi="Arial" w:cs="Arial"/>
          <w:b/>
          <w:bCs/>
        </w:rPr>
        <w:t>4</w:t>
      </w:r>
      <w:r w:rsidRPr="00D74598">
        <w:rPr>
          <w:rFonts w:ascii="Arial" w:hAnsi="Arial" w:cs="Arial"/>
          <w:b/>
          <w:bCs/>
        </w:rPr>
        <w:t>.</w:t>
      </w:r>
      <w:r w:rsidRPr="00D74598">
        <w:rPr>
          <w:rFonts w:ascii="Arial" w:hAnsi="Arial" w:cs="Arial"/>
        </w:rPr>
        <w:tab/>
        <w:t>A não observância do disposto no item anterior poderá ensejar desclassificação no momento da habilitação.</w:t>
      </w:r>
    </w:p>
    <w:p w14:paraId="1FD86ABD" w14:textId="77777777" w:rsidR="00373293" w:rsidRPr="00D74598" w:rsidRDefault="00373293" w:rsidP="00A93EB5">
      <w:pPr>
        <w:jc w:val="both"/>
        <w:rPr>
          <w:rFonts w:ascii="Arial" w:hAnsi="Arial" w:cs="Arial"/>
        </w:rPr>
      </w:pPr>
    </w:p>
    <w:p w14:paraId="04F21586" w14:textId="61307639" w:rsidR="00373293" w:rsidRPr="00A40434" w:rsidRDefault="008C0C60" w:rsidP="0016269F">
      <w:pPr>
        <w:jc w:val="both"/>
        <w:rPr>
          <w:rFonts w:ascii="Arial" w:hAnsi="Arial" w:cs="Arial"/>
          <w:b/>
          <w:bCs/>
        </w:rPr>
      </w:pPr>
      <w:r w:rsidRPr="00A40434">
        <w:rPr>
          <w:rFonts w:ascii="Arial" w:hAnsi="Arial" w:cs="Arial"/>
          <w:b/>
          <w:bCs/>
        </w:rPr>
        <w:t>3.</w:t>
      </w:r>
      <w:r w:rsidR="004C75B2">
        <w:rPr>
          <w:rFonts w:ascii="Arial" w:hAnsi="Arial" w:cs="Arial"/>
          <w:b/>
          <w:bCs/>
        </w:rPr>
        <w:t>6</w:t>
      </w:r>
      <w:r w:rsidRPr="00A40434">
        <w:rPr>
          <w:rFonts w:ascii="Arial" w:hAnsi="Arial" w:cs="Arial"/>
          <w:b/>
          <w:bCs/>
        </w:rPr>
        <w:t>.</w:t>
      </w:r>
      <w:r w:rsidRPr="00A40434">
        <w:rPr>
          <w:rFonts w:ascii="Arial" w:hAnsi="Arial" w:cs="Arial"/>
          <w:b/>
          <w:bCs/>
        </w:rPr>
        <w:tab/>
        <w:t>Não poderão disputar esta licitação:</w:t>
      </w:r>
    </w:p>
    <w:p w14:paraId="56305A2B" w14:textId="77777777" w:rsidR="00373293" w:rsidRPr="00A40434" w:rsidRDefault="00373293" w:rsidP="0016269F">
      <w:pPr>
        <w:jc w:val="both"/>
        <w:rPr>
          <w:rFonts w:ascii="Arial" w:hAnsi="Arial" w:cs="Arial"/>
        </w:rPr>
      </w:pPr>
    </w:p>
    <w:p w14:paraId="4F9FE0D4" w14:textId="40653576" w:rsidR="00995E39" w:rsidRPr="00A40434" w:rsidRDefault="008C0C60" w:rsidP="0016269F">
      <w:pPr>
        <w:jc w:val="both"/>
        <w:rPr>
          <w:rFonts w:ascii="Arial" w:hAnsi="Arial" w:cs="Arial"/>
        </w:rPr>
      </w:pPr>
      <w:r w:rsidRPr="00A40434">
        <w:rPr>
          <w:rFonts w:ascii="Arial" w:hAnsi="Arial" w:cs="Arial"/>
          <w:b/>
          <w:bCs/>
        </w:rPr>
        <w:t>3.</w:t>
      </w:r>
      <w:r w:rsidR="004C75B2">
        <w:rPr>
          <w:rFonts w:ascii="Arial" w:hAnsi="Arial" w:cs="Arial"/>
          <w:b/>
          <w:bCs/>
        </w:rPr>
        <w:t>6</w:t>
      </w:r>
      <w:r w:rsidRPr="00A40434">
        <w:rPr>
          <w:rFonts w:ascii="Arial" w:hAnsi="Arial" w:cs="Arial"/>
          <w:b/>
          <w:bCs/>
        </w:rPr>
        <w:t>.1.</w:t>
      </w:r>
      <w:r w:rsidRPr="00A40434">
        <w:rPr>
          <w:rFonts w:ascii="Arial" w:hAnsi="Arial" w:cs="Arial"/>
        </w:rPr>
        <w:tab/>
        <w:t>aquele que não atenda às condições deste Edital e seu(s) anexo(s);</w:t>
      </w:r>
    </w:p>
    <w:p w14:paraId="0C9DB093" w14:textId="77777777" w:rsidR="004E4D93" w:rsidRPr="00A40434" w:rsidRDefault="004E4D93" w:rsidP="0016269F">
      <w:pPr>
        <w:jc w:val="both"/>
        <w:rPr>
          <w:rFonts w:ascii="Arial" w:hAnsi="Arial" w:cs="Arial"/>
        </w:rPr>
      </w:pPr>
    </w:p>
    <w:p w14:paraId="4380FE8E" w14:textId="4EED4319" w:rsidR="00373293" w:rsidRPr="00A40434" w:rsidRDefault="008C0C60" w:rsidP="0016269F">
      <w:pPr>
        <w:jc w:val="both"/>
        <w:rPr>
          <w:rFonts w:ascii="Arial" w:hAnsi="Arial" w:cs="Arial"/>
        </w:rPr>
      </w:pPr>
      <w:r w:rsidRPr="00A40434">
        <w:rPr>
          <w:rFonts w:ascii="Arial" w:hAnsi="Arial" w:cs="Arial"/>
          <w:b/>
          <w:bCs/>
        </w:rPr>
        <w:t>3.</w:t>
      </w:r>
      <w:r w:rsidR="004C75B2">
        <w:rPr>
          <w:rFonts w:ascii="Arial" w:hAnsi="Arial" w:cs="Arial"/>
          <w:b/>
          <w:bCs/>
        </w:rPr>
        <w:t>6</w:t>
      </w:r>
      <w:r w:rsidRPr="00A40434">
        <w:rPr>
          <w:rFonts w:ascii="Arial" w:hAnsi="Arial" w:cs="Arial"/>
          <w:b/>
          <w:bCs/>
        </w:rPr>
        <w:t>.</w:t>
      </w:r>
      <w:r w:rsidR="004E4D93" w:rsidRPr="00A40434">
        <w:rPr>
          <w:rFonts w:ascii="Arial" w:hAnsi="Arial" w:cs="Arial"/>
          <w:b/>
          <w:bCs/>
        </w:rPr>
        <w:t>2</w:t>
      </w:r>
      <w:r w:rsidRPr="00A40434">
        <w:rPr>
          <w:rFonts w:ascii="Arial" w:hAnsi="Arial" w:cs="Arial"/>
          <w:b/>
          <w:bCs/>
        </w:rPr>
        <w:t>.</w:t>
      </w:r>
      <w:r w:rsidRPr="00A40434">
        <w:rPr>
          <w:rFonts w:ascii="Arial" w:hAnsi="Arial" w:cs="Arial"/>
          <w:b/>
          <w:bCs/>
        </w:rPr>
        <w:tab/>
      </w:r>
      <w:r w:rsidRPr="00A40434">
        <w:rPr>
          <w:rFonts w:ascii="Arial" w:hAnsi="Arial" w:cs="Arial"/>
        </w:rPr>
        <w:t>pessoa física ou jurídica que se encontre, ao tempo da licitação, impossibilitada de participar da licitação em decorrência de sanção que lhe foi imposta;</w:t>
      </w:r>
    </w:p>
    <w:p w14:paraId="27C5B7EF" w14:textId="77777777" w:rsidR="004E4D93" w:rsidRPr="00A40434" w:rsidRDefault="004E4D93" w:rsidP="0016269F">
      <w:pPr>
        <w:jc w:val="both"/>
        <w:rPr>
          <w:rFonts w:ascii="Arial" w:hAnsi="Arial" w:cs="Arial"/>
        </w:rPr>
      </w:pPr>
    </w:p>
    <w:p w14:paraId="46B269BF" w14:textId="097EE045" w:rsidR="00373293" w:rsidRPr="00A40434" w:rsidRDefault="008C0C60" w:rsidP="0016269F">
      <w:pPr>
        <w:jc w:val="both"/>
        <w:rPr>
          <w:rFonts w:ascii="Arial" w:hAnsi="Arial" w:cs="Arial"/>
        </w:rPr>
      </w:pPr>
      <w:r w:rsidRPr="00A40434">
        <w:rPr>
          <w:rFonts w:ascii="Arial" w:hAnsi="Arial" w:cs="Arial"/>
          <w:b/>
          <w:bCs/>
        </w:rPr>
        <w:t>3.</w:t>
      </w:r>
      <w:r w:rsidR="004C75B2">
        <w:rPr>
          <w:rFonts w:ascii="Arial" w:hAnsi="Arial" w:cs="Arial"/>
          <w:b/>
          <w:bCs/>
        </w:rPr>
        <w:t>6</w:t>
      </w:r>
      <w:r w:rsidRPr="00A40434">
        <w:rPr>
          <w:rFonts w:ascii="Arial" w:hAnsi="Arial" w:cs="Arial"/>
          <w:b/>
          <w:bCs/>
        </w:rPr>
        <w:t>.</w:t>
      </w:r>
      <w:r w:rsidR="004E4D93" w:rsidRPr="00A40434">
        <w:rPr>
          <w:rFonts w:ascii="Arial" w:hAnsi="Arial" w:cs="Arial"/>
          <w:b/>
          <w:bCs/>
        </w:rPr>
        <w:t>3</w:t>
      </w:r>
      <w:r w:rsidRPr="00A40434">
        <w:rPr>
          <w:rFonts w:ascii="Arial" w:hAnsi="Arial" w:cs="Arial"/>
          <w:b/>
          <w:bCs/>
        </w:rPr>
        <w:t>.</w:t>
      </w:r>
      <w:r w:rsidRPr="00A40434">
        <w:rPr>
          <w:rFonts w:ascii="Arial" w:hAnsi="Arial" w:cs="Arial"/>
        </w:rPr>
        <w:ta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E5725DC" w14:textId="77777777" w:rsidR="004E4D93" w:rsidRPr="00A40434" w:rsidRDefault="004E4D93" w:rsidP="0016269F">
      <w:pPr>
        <w:jc w:val="both"/>
        <w:rPr>
          <w:rFonts w:ascii="Arial" w:hAnsi="Arial" w:cs="Arial"/>
        </w:rPr>
      </w:pPr>
    </w:p>
    <w:p w14:paraId="458FAE43" w14:textId="1BDDC07C" w:rsidR="00373293" w:rsidRPr="00A40434" w:rsidRDefault="008C0C60" w:rsidP="0016269F">
      <w:pPr>
        <w:jc w:val="both"/>
        <w:rPr>
          <w:rFonts w:ascii="Arial" w:hAnsi="Arial" w:cs="Arial"/>
        </w:rPr>
      </w:pPr>
      <w:r w:rsidRPr="00A40434">
        <w:rPr>
          <w:rFonts w:ascii="Arial" w:hAnsi="Arial" w:cs="Arial"/>
          <w:b/>
          <w:bCs/>
        </w:rPr>
        <w:lastRenderedPageBreak/>
        <w:t>3.</w:t>
      </w:r>
      <w:r w:rsidR="004C75B2">
        <w:rPr>
          <w:rFonts w:ascii="Arial" w:hAnsi="Arial" w:cs="Arial"/>
          <w:b/>
          <w:bCs/>
        </w:rPr>
        <w:t>6</w:t>
      </w:r>
      <w:r w:rsidRPr="00A40434">
        <w:rPr>
          <w:rFonts w:ascii="Arial" w:hAnsi="Arial" w:cs="Arial"/>
          <w:b/>
          <w:bCs/>
        </w:rPr>
        <w:t>.</w:t>
      </w:r>
      <w:r w:rsidR="004E4D93" w:rsidRPr="00A40434">
        <w:rPr>
          <w:rFonts w:ascii="Arial" w:hAnsi="Arial" w:cs="Arial"/>
          <w:b/>
          <w:bCs/>
        </w:rPr>
        <w:t>4</w:t>
      </w:r>
      <w:r w:rsidRPr="00A40434">
        <w:rPr>
          <w:rFonts w:ascii="Arial" w:hAnsi="Arial" w:cs="Arial"/>
          <w:b/>
          <w:bCs/>
        </w:rPr>
        <w:t>.</w:t>
      </w:r>
      <w:r w:rsidRPr="00A40434">
        <w:rPr>
          <w:rFonts w:ascii="Arial" w:hAnsi="Arial" w:cs="Arial"/>
        </w:rPr>
        <w:tab/>
        <w:t>empresas controladoras, controladas ou coligadas, nos termos da Lei nº 6.404, de 15 de dezembro de 1976, concorrendo entre si;</w:t>
      </w:r>
    </w:p>
    <w:p w14:paraId="3A56A2F0" w14:textId="77777777" w:rsidR="004E4D93" w:rsidRDefault="004E4D93" w:rsidP="0016269F">
      <w:pPr>
        <w:jc w:val="both"/>
        <w:rPr>
          <w:rFonts w:ascii="Arial" w:hAnsi="Arial" w:cs="Arial"/>
          <w:sz w:val="23"/>
          <w:szCs w:val="23"/>
        </w:rPr>
      </w:pPr>
    </w:p>
    <w:p w14:paraId="341D0D11" w14:textId="73180231" w:rsidR="00373293" w:rsidRPr="00A40434" w:rsidRDefault="008C0C60" w:rsidP="0016269F">
      <w:pPr>
        <w:jc w:val="both"/>
        <w:rPr>
          <w:rFonts w:ascii="Arial" w:hAnsi="Arial" w:cs="Arial"/>
        </w:rPr>
      </w:pPr>
      <w:r w:rsidRPr="00A40434">
        <w:rPr>
          <w:rFonts w:ascii="Arial" w:hAnsi="Arial" w:cs="Arial"/>
          <w:b/>
          <w:bCs/>
        </w:rPr>
        <w:t>3.</w:t>
      </w:r>
      <w:r w:rsidR="004C75B2">
        <w:rPr>
          <w:rFonts w:ascii="Arial" w:hAnsi="Arial" w:cs="Arial"/>
          <w:b/>
          <w:bCs/>
        </w:rPr>
        <w:t>6</w:t>
      </w:r>
      <w:r w:rsidRPr="00A40434">
        <w:rPr>
          <w:rFonts w:ascii="Arial" w:hAnsi="Arial" w:cs="Arial"/>
          <w:b/>
          <w:bCs/>
        </w:rPr>
        <w:t>.</w:t>
      </w:r>
      <w:r w:rsidR="004E4D93" w:rsidRPr="00A40434">
        <w:rPr>
          <w:rFonts w:ascii="Arial" w:hAnsi="Arial" w:cs="Arial"/>
          <w:b/>
          <w:bCs/>
        </w:rPr>
        <w:t>5</w:t>
      </w:r>
      <w:r w:rsidRPr="00A40434">
        <w:rPr>
          <w:rFonts w:ascii="Arial" w:hAnsi="Arial" w:cs="Arial"/>
          <w:b/>
          <w:bCs/>
        </w:rPr>
        <w:t>.</w:t>
      </w:r>
      <w:r w:rsidRPr="00A40434">
        <w:rPr>
          <w:rFonts w:ascii="Arial" w:hAnsi="Arial" w:cs="Arial"/>
        </w:rPr>
        <w:ta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5416B29" w14:textId="77777777" w:rsidR="004E4D93" w:rsidRPr="00A40434" w:rsidRDefault="004E4D93" w:rsidP="0016269F">
      <w:pPr>
        <w:jc w:val="both"/>
        <w:rPr>
          <w:rFonts w:ascii="Arial" w:hAnsi="Arial" w:cs="Arial"/>
        </w:rPr>
      </w:pPr>
    </w:p>
    <w:p w14:paraId="598B1F03" w14:textId="0B33895B" w:rsidR="00373293" w:rsidRPr="00A40434" w:rsidRDefault="008C0C60" w:rsidP="0016269F">
      <w:pPr>
        <w:jc w:val="both"/>
        <w:rPr>
          <w:rFonts w:ascii="Arial" w:hAnsi="Arial" w:cs="Arial"/>
        </w:rPr>
      </w:pPr>
      <w:r w:rsidRPr="00A40434">
        <w:rPr>
          <w:rFonts w:ascii="Arial" w:hAnsi="Arial" w:cs="Arial"/>
          <w:b/>
          <w:bCs/>
        </w:rPr>
        <w:t>3.</w:t>
      </w:r>
      <w:r w:rsidR="004C75B2">
        <w:rPr>
          <w:rFonts w:ascii="Arial" w:hAnsi="Arial" w:cs="Arial"/>
          <w:b/>
          <w:bCs/>
        </w:rPr>
        <w:t>6</w:t>
      </w:r>
      <w:r w:rsidRPr="00A40434">
        <w:rPr>
          <w:rFonts w:ascii="Arial" w:hAnsi="Arial" w:cs="Arial"/>
          <w:b/>
          <w:bCs/>
        </w:rPr>
        <w:t>.</w:t>
      </w:r>
      <w:r w:rsidR="004E4D93" w:rsidRPr="00A40434">
        <w:rPr>
          <w:rFonts w:ascii="Arial" w:hAnsi="Arial" w:cs="Arial"/>
          <w:b/>
          <w:bCs/>
        </w:rPr>
        <w:t>6</w:t>
      </w:r>
      <w:r w:rsidRPr="00A40434">
        <w:rPr>
          <w:rFonts w:ascii="Arial" w:hAnsi="Arial" w:cs="Arial"/>
          <w:b/>
          <w:bCs/>
        </w:rPr>
        <w:t>.</w:t>
      </w:r>
      <w:r w:rsidRPr="00A40434">
        <w:rPr>
          <w:rFonts w:ascii="Arial" w:hAnsi="Arial" w:cs="Arial"/>
        </w:rPr>
        <w:tab/>
        <w:t>agente público do órgão ou entidade licitante;</w:t>
      </w:r>
    </w:p>
    <w:p w14:paraId="231414C1" w14:textId="77777777" w:rsidR="004E4D93" w:rsidRPr="00A40434" w:rsidRDefault="004E4D93" w:rsidP="0016269F">
      <w:pPr>
        <w:jc w:val="both"/>
        <w:rPr>
          <w:rFonts w:ascii="Arial" w:hAnsi="Arial" w:cs="Arial"/>
        </w:rPr>
      </w:pPr>
    </w:p>
    <w:p w14:paraId="4931AE20" w14:textId="6C261C06" w:rsidR="00373293" w:rsidRPr="00A40434" w:rsidRDefault="008C0C60" w:rsidP="0016269F">
      <w:pPr>
        <w:jc w:val="both"/>
        <w:rPr>
          <w:rFonts w:ascii="Arial" w:hAnsi="Arial" w:cs="Arial"/>
        </w:rPr>
      </w:pPr>
      <w:r w:rsidRPr="00A40434">
        <w:rPr>
          <w:rFonts w:ascii="Arial" w:hAnsi="Arial" w:cs="Arial"/>
          <w:b/>
          <w:bCs/>
        </w:rPr>
        <w:t>3.</w:t>
      </w:r>
      <w:r w:rsidR="004C75B2">
        <w:rPr>
          <w:rFonts w:ascii="Arial" w:hAnsi="Arial" w:cs="Arial"/>
          <w:b/>
          <w:bCs/>
        </w:rPr>
        <w:t>6</w:t>
      </w:r>
      <w:r w:rsidRPr="00A40434">
        <w:rPr>
          <w:rFonts w:ascii="Arial" w:hAnsi="Arial" w:cs="Arial"/>
          <w:b/>
          <w:bCs/>
        </w:rPr>
        <w:t>.</w:t>
      </w:r>
      <w:r w:rsidR="004E4D93" w:rsidRPr="00A40434">
        <w:rPr>
          <w:rFonts w:ascii="Arial" w:hAnsi="Arial" w:cs="Arial"/>
          <w:b/>
          <w:bCs/>
        </w:rPr>
        <w:t>7</w:t>
      </w:r>
      <w:r w:rsidRPr="00A40434">
        <w:rPr>
          <w:rFonts w:ascii="Arial" w:hAnsi="Arial" w:cs="Arial"/>
          <w:b/>
          <w:bCs/>
        </w:rPr>
        <w:t>.</w:t>
      </w:r>
      <w:r w:rsidRPr="00A40434">
        <w:rPr>
          <w:rFonts w:ascii="Arial" w:hAnsi="Arial" w:cs="Arial"/>
          <w:b/>
          <w:bCs/>
        </w:rPr>
        <w:tab/>
      </w:r>
      <w:r w:rsidRPr="00A40434">
        <w:rPr>
          <w:rFonts w:ascii="Arial" w:hAnsi="Arial" w:cs="Arial"/>
        </w:rPr>
        <w:t>pessoas jurídicas reunidas em consórcio;</w:t>
      </w:r>
    </w:p>
    <w:p w14:paraId="7277B199" w14:textId="77777777" w:rsidR="004E4D93" w:rsidRPr="00A40434" w:rsidRDefault="004E4D93" w:rsidP="0016269F">
      <w:pPr>
        <w:jc w:val="both"/>
        <w:rPr>
          <w:rFonts w:ascii="Arial" w:hAnsi="Arial" w:cs="Arial"/>
        </w:rPr>
      </w:pPr>
    </w:p>
    <w:p w14:paraId="11F1DB05" w14:textId="6E06E0D0" w:rsidR="00373293" w:rsidRPr="00A40434" w:rsidRDefault="008C0C60" w:rsidP="0016269F">
      <w:pPr>
        <w:jc w:val="both"/>
        <w:rPr>
          <w:rFonts w:ascii="Arial" w:hAnsi="Arial" w:cs="Arial"/>
        </w:rPr>
      </w:pPr>
      <w:r w:rsidRPr="00A40434">
        <w:rPr>
          <w:rFonts w:ascii="Arial" w:hAnsi="Arial" w:cs="Arial"/>
          <w:b/>
          <w:bCs/>
        </w:rPr>
        <w:t>3.</w:t>
      </w:r>
      <w:r w:rsidR="004C75B2">
        <w:rPr>
          <w:rFonts w:ascii="Arial" w:hAnsi="Arial" w:cs="Arial"/>
          <w:b/>
          <w:bCs/>
        </w:rPr>
        <w:t>6</w:t>
      </w:r>
      <w:r w:rsidRPr="00A40434">
        <w:rPr>
          <w:rFonts w:ascii="Arial" w:hAnsi="Arial" w:cs="Arial"/>
          <w:b/>
          <w:bCs/>
        </w:rPr>
        <w:t>.</w:t>
      </w:r>
      <w:r w:rsidR="004E4D93" w:rsidRPr="00A40434">
        <w:rPr>
          <w:rFonts w:ascii="Arial" w:hAnsi="Arial" w:cs="Arial"/>
          <w:b/>
          <w:bCs/>
        </w:rPr>
        <w:t>8</w:t>
      </w:r>
      <w:r w:rsidRPr="00A40434">
        <w:rPr>
          <w:rFonts w:ascii="Arial" w:hAnsi="Arial" w:cs="Arial"/>
          <w:b/>
          <w:bCs/>
        </w:rPr>
        <w:t>.</w:t>
      </w:r>
      <w:r w:rsidRPr="00A40434">
        <w:rPr>
          <w:rFonts w:ascii="Arial" w:hAnsi="Arial" w:cs="Arial"/>
          <w:b/>
          <w:bCs/>
        </w:rPr>
        <w:tab/>
      </w:r>
      <w:r w:rsidRPr="00A40434">
        <w:rPr>
          <w:rFonts w:ascii="Arial" w:hAnsi="Arial" w:cs="Arial"/>
        </w:rPr>
        <w:t>Organizações da Sociedade Civil de Interesse Público - OSCIP, atuando nessa condição;</w:t>
      </w:r>
    </w:p>
    <w:p w14:paraId="5CE095B2" w14:textId="77777777" w:rsidR="002E7576" w:rsidRPr="00A40434" w:rsidRDefault="002E7576" w:rsidP="0016269F">
      <w:pPr>
        <w:jc w:val="both"/>
        <w:rPr>
          <w:rFonts w:ascii="Arial" w:hAnsi="Arial" w:cs="Arial"/>
        </w:rPr>
      </w:pPr>
    </w:p>
    <w:p w14:paraId="066BF6AF" w14:textId="1F608FBF" w:rsidR="00373293" w:rsidRPr="00A40434" w:rsidRDefault="008C0C60" w:rsidP="0016269F">
      <w:pPr>
        <w:jc w:val="both"/>
        <w:rPr>
          <w:rFonts w:ascii="Arial" w:hAnsi="Arial" w:cs="Arial"/>
        </w:rPr>
      </w:pPr>
      <w:r w:rsidRPr="00A40434">
        <w:rPr>
          <w:rFonts w:ascii="Arial" w:hAnsi="Arial" w:cs="Arial"/>
          <w:b/>
          <w:bCs/>
        </w:rPr>
        <w:t>3.</w:t>
      </w:r>
      <w:r w:rsidR="004C75B2">
        <w:rPr>
          <w:rFonts w:ascii="Arial" w:hAnsi="Arial" w:cs="Arial"/>
          <w:b/>
          <w:bCs/>
        </w:rPr>
        <w:t>6</w:t>
      </w:r>
      <w:r w:rsidRPr="00A40434">
        <w:rPr>
          <w:rFonts w:ascii="Arial" w:hAnsi="Arial" w:cs="Arial"/>
          <w:b/>
          <w:bCs/>
        </w:rPr>
        <w:t>.</w:t>
      </w:r>
      <w:r w:rsidR="002E7576" w:rsidRPr="00A40434">
        <w:rPr>
          <w:rFonts w:ascii="Arial" w:hAnsi="Arial" w:cs="Arial"/>
          <w:b/>
          <w:bCs/>
        </w:rPr>
        <w:t>9</w:t>
      </w:r>
      <w:r w:rsidRPr="00A40434">
        <w:rPr>
          <w:rFonts w:ascii="Arial" w:hAnsi="Arial" w:cs="Arial"/>
          <w:b/>
          <w:bCs/>
        </w:rPr>
        <w:t>.</w:t>
      </w:r>
      <w:r w:rsidRPr="00A40434">
        <w:rPr>
          <w:rFonts w:ascii="Arial" w:hAnsi="Arial" w:cs="Arial"/>
        </w:rPr>
        <w:tab/>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76E33CF6" w14:textId="77777777" w:rsidR="00373293" w:rsidRPr="00A40434" w:rsidRDefault="00373293" w:rsidP="0016269F">
      <w:pPr>
        <w:jc w:val="both"/>
        <w:rPr>
          <w:rFonts w:ascii="Arial" w:hAnsi="Arial" w:cs="Arial"/>
        </w:rPr>
      </w:pPr>
    </w:p>
    <w:p w14:paraId="06A69BB6" w14:textId="2676AD5B" w:rsidR="00373293" w:rsidRPr="00A40434" w:rsidRDefault="008C0C60" w:rsidP="0016269F">
      <w:pPr>
        <w:jc w:val="both"/>
        <w:rPr>
          <w:rFonts w:ascii="Arial" w:hAnsi="Arial" w:cs="Arial"/>
        </w:rPr>
      </w:pPr>
      <w:r w:rsidRPr="00A40434">
        <w:rPr>
          <w:rFonts w:ascii="Arial" w:hAnsi="Arial" w:cs="Arial"/>
          <w:b/>
          <w:bCs/>
        </w:rPr>
        <w:t>3.</w:t>
      </w:r>
      <w:r w:rsidR="004C75B2">
        <w:rPr>
          <w:rFonts w:ascii="Arial" w:hAnsi="Arial" w:cs="Arial"/>
          <w:b/>
          <w:bCs/>
        </w:rPr>
        <w:t>7</w:t>
      </w:r>
      <w:r w:rsidRPr="00A40434">
        <w:rPr>
          <w:rFonts w:ascii="Arial" w:hAnsi="Arial" w:cs="Arial"/>
          <w:b/>
          <w:bCs/>
        </w:rPr>
        <w:t>.</w:t>
      </w:r>
      <w:r w:rsidRPr="00A40434">
        <w:rPr>
          <w:rFonts w:ascii="Arial" w:hAnsi="Arial" w:cs="Arial"/>
        </w:rPr>
        <w:tab/>
        <w:t>O impedimento de que trata o item 3.</w:t>
      </w:r>
      <w:r w:rsidR="004C75B2">
        <w:rPr>
          <w:rFonts w:ascii="Arial" w:hAnsi="Arial" w:cs="Arial"/>
        </w:rPr>
        <w:t>6</w:t>
      </w:r>
      <w:r w:rsidRPr="00A40434">
        <w:rPr>
          <w:rFonts w:ascii="Arial" w:hAnsi="Arial" w:cs="Arial"/>
        </w:rPr>
        <w:t>.</w:t>
      </w:r>
      <w:r w:rsidR="002E7576" w:rsidRPr="00A40434">
        <w:rPr>
          <w:rFonts w:ascii="Arial" w:hAnsi="Arial" w:cs="Arial"/>
        </w:rPr>
        <w:t>2</w:t>
      </w:r>
      <w:r w:rsidRPr="00A40434">
        <w:rPr>
          <w:rFonts w:ascii="Arial" w:hAnsi="Arial" w:cs="Arial"/>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0B04FC9" w14:textId="77777777" w:rsidR="00373293" w:rsidRPr="00A40434" w:rsidRDefault="00373293" w:rsidP="0016269F">
      <w:pPr>
        <w:jc w:val="both"/>
        <w:rPr>
          <w:rFonts w:ascii="Arial" w:hAnsi="Arial" w:cs="Arial"/>
        </w:rPr>
      </w:pPr>
    </w:p>
    <w:p w14:paraId="36C5AE11" w14:textId="41F879F3" w:rsidR="00373293" w:rsidRPr="00A40434" w:rsidRDefault="00995E39" w:rsidP="0016269F">
      <w:pPr>
        <w:jc w:val="both"/>
        <w:rPr>
          <w:rFonts w:ascii="Arial" w:hAnsi="Arial" w:cs="Arial"/>
        </w:rPr>
      </w:pPr>
      <w:r w:rsidRPr="00A40434">
        <w:rPr>
          <w:rFonts w:ascii="Arial" w:hAnsi="Arial" w:cs="Arial"/>
          <w:b/>
          <w:bCs/>
        </w:rPr>
        <w:t>3.</w:t>
      </w:r>
      <w:r w:rsidR="004C75B2">
        <w:rPr>
          <w:rFonts w:ascii="Arial" w:hAnsi="Arial" w:cs="Arial"/>
          <w:b/>
          <w:bCs/>
        </w:rPr>
        <w:t>8</w:t>
      </w:r>
      <w:r w:rsidR="008C0C60" w:rsidRPr="00A40434">
        <w:rPr>
          <w:rFonts w:ascii="Arial" w:hAnsi="Arial" w:cs="Arial"/>
          <w:b/>
          <w:bCs/>
        </w:rPr>
        <w:t>.</w:t>
      </w:r>
      <w:r w:rsidR="008C0C60" w:rsidRPr="00A40434">
        <w:rPr>
          <w:rFonts w:ascii="Arial" w:hAnsi="Arial" w:cs="Arial"/>
          <w:b/>
          <w:bCs/>
        </w:rPr>
        <w:tab/>
      </w:r>
      <w:r w:rsidR="008C0C60" w:rsidRPr="00A40434">
        <w:rPr>
          <w:rFonts w:ascii="Arial" w:hAnsi="Arial" w:cs="Arial"/>
        </w:rPr>
        <w:t>A vedação de que trata o item 3.</w:t>
      </w:r>
      <w:r w:rsidR="004C75B2">
        <w:rPr>
          <w:rFonts w:ascii="Arial" w:hAnsi="Arial" w:cs="Arial"/>
        </w:rPr>
        <w:t>6</w:t>
      </w:r>
      <w:r w:rsidR="008C0C60" w:rsidRPr="00A40434">
        <w:rPr>
          <w:rFonts w:ascii="Arial" w:hAnsi="Arial" w:cs="Arial"/>
        </w:rPr>
        <w:t>.</w:t>
      </w:r>
      <w:r w:rsidR="002E7576" w:rsidRPr="00A40434">
        <w:rPr>
          <w:rFonts w:ascii="Arial" w:hAnsi="Arial" w:cs="Arial"/>
        </w:rPr>
        <w:t>6</w:t>
      </w:r>
      <w:r w:rsidR="008C0C60" w:rsidRPr="00A40434">
        <w:rPr>
          <w:rFonts w:ascii="Arial" w:hAnsi="Arial" w:cs="Arial"/>
        </w:rPr>
        <w:t xml:space="preserve"> estende-se a terceiro que auxilie a condução da contratação na qualidade de integrante de equipe de apoio, profissional especializado ou funcionário ou representante de empresa que preste assessoria técnica.</w:t>
      </w:r>
    </w:p>
    <w:p w14:paraId="58B3A23C" w14:textId="77777777" w:rsidR="00E23DEE" w:rsidRDefault="00E23DEE">
      <w:pPr>
        <w:spacing w:line="276" w:lineRule="auto"/>
        <w:jc w:val="both"/>
        <w:rPr>
          <w:rFonts w:ascii="Arial" w:hAnsi="Arial" w:cs="Arial"/>
          <w:sz w:val="23"/>
          <w:szCs w:val="23"/>
        </w:rPr>
      </w:pPr>
    </w:p>
    <w:p w14:paraId="7E63AC63" w14:textId="49E68B50" w:rsidR="00E23DEE" w:rsidRDefault="00E23DEE" w:rsidP="00E23DEE">
      <w:pPr>
        <w:shd w:val="clear" w:color="auto" w:fill="C2D69B" w:themeFill="accent3" w:themeFillTint="99"/>
        <w:jc w:val="both"/>
        <w:rPr>
          <w:rFonts w:ascii="Arial" w:hAnsi="Arial" w:cs="Arial"/>
          <w:b/>
          <w:sz w:val="23"/>
          <w:szCs w:val="23"/>
        </w:rPr>
      </w:pPr>
      <w:r w:rsidRPr="00CE514D">
        <w:rPr>
          <w:rFonts w:ascii="Arial" w:hAnsi="Arial" w:cs="Arial"/>
          <w:b/>
          <w:sz w:val="23"/>
          <w:szCs w:val="23"/>
        </w:rPr>
        <w:t>4</w:t>
      </w:r>
      <w:r w:rsidR="00336094">
        <w:rPr>
          <w:rFonts w:ascii="Arial" w:hAnsi="Arial" w:cs="Arial"/>
          <w:b/>
          <w:sz w:val="23"/>
          <w:szCs w:val="23"/>
        </w:rPr>
        <w:t>.</w:t>
      </w:r>
      <w:r w:rsidRPr="00CE514D">
        <w:rPr>
          <w:rFonts w:ascii="Arial" w:hAnsi="Arial" w:cs="Arial"/>
          <w:b/>
          <w:sz w:val="23"/>
          <w:szCs w:val="23"/>
        </w:rPr>
        <w:t xml:space="preserve"> </w:t>
      </w:r>
      <w:r>
        <w:rPr>
          <w:rFonts w:ascii="Arial" w:hAnsi="Arial" w:cs="Arial"/>
          <w:b/>
          <w:sz w:val="23"/>
          <w:szCs w:val="23"/>
        </w:rPr>
        <w:t>DO CADASTRAMENTO</w:t>
      </w:r>
      <w:r w:rsidRPr="00CE514D">
        <w:rPr>
          <w:rFonts w:ascii="Arial" w:hAnsi="Arial" w:cs="Arial"/>
          <w:b/>
          <w:sz w:val="23"/>
          <w:szCs w:val="23"/>
        </w:rPr>
        <w:t>:</w:t>
      </w:r>
    </w:p>
    <w:p w14:paraId="50D954F0" w14:textId="77777777" w:rsidR="00E23DEE" w:rsidRPr="00CE514D" w:rsidRDefault="00E23DEE" w:rsidP="00E23DEE">
      <w:pPr>
        <w:jc w:val="both"/>
        <w:rPr>
          <w:rFonts w:ascii="Arial" w:hAnsi="Arial" w:cs="Arial"/>
          <w:b/>
          <w:sz w:val="23"/>
          <w:szCs w:val="23"/>
        </w:rPr>
      </w:pPr>
    </w:p>
    <w:p w14:paraId="3C9C6882" w14:textId="62FCA32F" w:rsidR="00E23DEE" w:rsidRPr="00A40434" w:rsidRDefault="00E23DEE" w:rsidP="00E23DEE">
      <w:pPr>
        <w:jc w:val="both"/>
        <w:rPr>
          <w:rFonts w:ascii="Arial" w:hAnsi="Arial" w:cs="Arial"/>
        </w:rPr>
      </w:pPr>
      <w:r w:rsidRPr="00A40434">
        <w:rPr>
          <w:rFonts w:ascii="Arial" w:hAnsi="Arial" w:cs="Arial"/>
          <w:b/>
        </w:rPr>
        <w:t>4.1.</w:t>
      </w:r>
      <w:r w:rsidRPr="00A40434">
        <w:rPr>
          <w:rFonts w:ascii="Arial" w:hAnsi="Arial" w:cs="Arial"/>
        </w:rPr>
        <w:t xml:space="preserve"> As empresas licitantes interessadas deverão proceder ao cadastramento na plataforma </w:t>
      </w:r>
      <w:r w:rsidR="00585681" w:rsidRPr="00585681">
        <w:rPr>
          <w:rFonts w:ascii="Arial" w:hAnsi="Arial" w:cs="Arial"/>
          <w:b/>
          <w:bCs/>
        </w:rPr>
        <w:t>LICITANET</w:t>
      </w:r>
      <w:r w:rsidRPr="00585681">
        <w:rPr>
          <w:rFonts w:ascii="Arial" w:hAnsi="Arial" w:cs="Arial"/>
          <w:b/>
          <w:bCs/>
        </w:rPr>
        <w:t xml:space="preserve"> </w:t>
      </w:r>
      <w:r w:rsidRPr="00A40434">
        <w:rPr>
          <w:rFonts w:ascii="Arial" w:hAnsi="Arial" w:cs="Arial"/>
        </w:rPr>
        <w:t xml:space="preserve">antes da data marcada para início da Sessão Pública via internet. </w:t>
      </w:r>
    </w:p>
    <w:p w14:paraId="57621D97" w14:textId="77777777" w:rsidR="00E23DEE" w:rsidRPr="00A40434" w:rsidRDefault="00E23DEE" w:rsidP="00E23DEE">
      <w:pPr>
        <w:jc w:val="both"/>
        <w:rPr>
          <w:rFonts w:ascii="Arial" w:hAnsi="Arial" w:cs="Arial"/>
        </w:rPr>
      </w:pPr>
    </w:p>
    <w:p w14:paraId="6A1605F1" w14:textId="6A2EB92E" w:rsidR="00E23DEE" w:rsidRPr="00A40434" w:rsidRDefault="00E23DEE" w:rsidP="00E23DEE">
      <w:pPr>
        <w:jc w:val="both"/>
        <w:rPr>
          <w:rFonts w:ascii="Arial" w:hAnsi="Arial" w:cs="Arial"/>
        </w:rPr>
      </w:pPr>
      <w:r w:rsidRPr="00A40434">
        <w:rPr>
          <w:rFonts w:ascii="Arial" w:hAnsi="Arial" w:cs="Arial"/>
          <w:b/>
        </w:rPr>
        <w:t>4.2.</w:t>
      </w:r>
      <w:r w:rsidRPr="00A40434">
        <w:rPr>
          <w:rFonts w:ascii="Arial" w:hAnsi="Arial" w:cs="Arial"/>
        </w:rPr>
        <w:t xml:space="preserve"> É de responsabilidade do cadastrado conferir a exatidão dos seus dados cadastrais nos Sistemas relacionado</w:t>
      </w:r>
      <w:r w:rsidR="00A40434">
        <w:rPr>
          <w:rFonts w:ascii="Arial" w:hAnsi="Arial" w:cs="Arial"/>
        </w:rPr>
        <w:t>s</w:t>
      </w:r>
      <w:r w:rsidRPr="00A40434">
        <w:rPr>
          <w:rFonts w:ascii="Arial" w:hAnsi="Arial" w:cs="Arial"/>
        </w:rPr>
        <w:t xml:space="preserve"> no</w:t>
      </w:r>
      <w:r w:rsidR="00A40434">
        <w:rPr>
          <w:rFonts w:ascii="Arial" w:hAnsi="Arial" w:cs="Arial"/>
        </w:rPr>
        <w:t>s</w:t>
      </w:r>
      <w:r w:rsidRPr="00A40434">
        <w:rPr>
          <w:rFonts w:ascii="Arial" w:hAnsi="Arial" w:cs="Arial"/>
        </w:rPr>
        <w:t xml:space="preserve"> ite</w:t>
      </w:r>
      <w:r w:rsidR="00A40434">
        <w:rPr>
          <w:rFonts w:ascii="Arial" w:hAnsi="Arial" w:cs="Arial"/>
        </w:rPr>
        <w:t>ns</w:t>
      </w:r>
      <w:r w:rsidRPr="00A40434">
        <w:rPr>
          <w:rFonts w:ascii="Arial" w:hAnsi="Arial" w:cs="Arial"/>
        </w:rPr>
        <w:t xml:space="preserve"> anterior e mantê-los atualizados junto aos órgãos responsáveis pela informação, devendo proceder, imediatamente, à correção ou à alteração dos registros tão logo identifique incorreção ou aqueles se tornem desatualizados. </w:t>
      </w:r>
    </w:p>
    <w:p w14:paraId="69EED174" w14:textId="77777777" w:rsidR="00E23DEE" w:rsidRPr="00A40434" w:rsidRDefault="00E23DEE" w:rsidP="00E23DEE">
      <w:pPr>
        <w:jc w:val="both"/>
        <w:rPr>
          <w:rFonts w:ascii="Arial" w:hAnsi="Arial" w:cs="Arial"/>
        </w:rPr>
      </w:pPr>
    </w:p>
    <w:p w14:paraId="09E6465B" w14:textId="77777777" w:rsidR="00E23DEE" w:rsidRPr="00A40434" w:rsidRDefault="00E23DEE" w:rsidP="00E23DEE">
      <w:pPr>
        <w:jc w:val="both"/>
        <w:rPr>
          <w:rFonts w:ascii="Arial" w:hAnsi="Arial" w:cs="Arial"/>
        </w:rPr>
      </w:pPr>
      <w:r w:rsidRPr="00A40434">
        <w:rPr>
          <w:rFonts w:ascii="Arial" w:hAnsi="Arial" w:cs="Arial"/>
          <w:b/>
        </w:rPr>
        <w:t>4.3.</w:t>
      </w:r>
      <w:r w:rsidRPr="00A40434">
        <w:rPr>
          <w:rFonts w:ascii="Arial" w:hAnsi="Arial" w:cs="Arial"/>
        </w:rPr>
        <w:t xml:space="preserve"> A participação do licitante no pregão se dará exclusivamente através de Home Broker2, o qual deverá manifestar em campo próprio da plataforma Eletrônica, pleno conhecimento, aceitação e atendimento às exigências de habilitação previstas no Edital. </w:t>
      </w:r>
    </w:p>
    <w:p w14:paraId="6225C428" w14:textId="77777777" w:rsidR="00E23DEE" w:rsidRPr="00A40434" w:rsidRDefault="00E23DEE" w:rsidP="00E23DEE">
      <w:pPr>
        <w:jc w:val="both"/>
        <w:rPr>
          <w:rFonts w:ascii="Arial" w:hAnsi="Arial" w:cs="Arial"/>
        </w:rPr>
      </w:pPr>
    </w:p>
    <w:p w14:paraId="5DE32E16" w14:textId="687B75D5" w:rsidR="00E23DEE" w:rsidRPr="00A40434" w:rsidRDefault="00E23DEE" w:rsidP="00E23DEE">
      <w:pPr>
        <w:jc w:val="both"/>
        <w:rPr>
          <w:rFonts w:ascii="Arial" w:hAnsi="Arial" w:cs="Arial"/>
        </w:rPr>
      </w:pPr>
      <w:r w:rsidRPr="00A40434">
        <w:rPr>
          <w:rFonts w:ascii="Arial" w:hAnsi="Arial" w:cs="Arial"/>
          <w:b/>
        </w:rPr>
        <w:t>4.4.</w:t>
      </w:r>
      <w:r w:rsidRPr="00A40434">
        <w:rPr>
          <w:rFonts w:ascii="Arial" w:hAnsi="Arial" w:cs="Arial"/>
        </w:rPr>
        <w:t xml:space="preserve"> O credenciamento dar-se-á pela atribuição de chave de identificação e de senha, pessoal e intransferível, para acesso ao Plataforma </w:t>
      </w:r>
      <w:proofErr w:type="spellStart"/>
      <w:r w:rsidR="009E0A9F">
        <w:rPr>
          <w:rFonts w:ascii="Arial" w:hAnsi="Arial" w:cs="Arial"/>
        </w:rPr>
        <w:t>L</w:t>
      </w:r>
      <w:r w:rsidR="00585681">
        <w:rPr>
          <w:rFonts w:ascii="Arial" w:hAnsi="Arial" w:cs="Arial"/>
        </w:rPr>
        <w:t>icitanet</w:t>
      </w:r>
      <w:proofErr w:type="spellEnd"/>
      <w:r w:rsidRPr="00A40434">
        <w:rPr>
          <w:rFonts w:ascii="Arial" w:hAnsi="Arial" w:cs="Arial"/>
        </w:rPr>
        <w:t xml:space="preserve">, disponível no endereço eletrônico: </w:t>
      </w:r>
      <w:hyperlink r:id="rId11" w:history="1">
        <w:r w:rsidR="009E0A9F" w:rsidRPr="000D1DDD">
          <w:rPr>
            <w:rStyle w:val="Hyperlink"/>
            <w:rFonts w:ascii="Arial" w:hAnsi="Arial" w:cs="Arial"/>
          </w:rPr>
          <w:t>https://licitanet.com.br/</w:t>
        </w:r>
      </w:hyperlink>
      <w:r w:rsidR="009E0A9F">
        <w:rPr>
          <w:rFonts w:ascii="Arial" w:hAnsi="Arial" w:cs="Arial"/>
        </w:rPr>
        <w:t xml:space="preserve"> </w:t>
      </w:r>
      <w:r w:rsidRPr="009E0A9F">
        <w:rPr>
          <w:rFonts w:ascii="Arial" w:hAnsi="Arial" w:cs="Arial"/>
        </w:rPr>
        <w:t>,</w:t>
      </w:r>
      <w:r w:rsidRPr="00A40434">
        <w:rPr>
          <w:rFonts w:ascii="Arial" w:hAnsi="Arial" w:cs="Arial"/>
        </w:rPr>
        <w:t xml:space="preserve"> o uso da senha de acesso ao sistema eletrônico é de inteira e exclusiva responsabilidade da licitante, incluindo qualquer transação efetuada diretamente ou por seu representante, não cabendo ao provedor do sistema ou ao promotor da licitação, responsabilidade por eventuais danos decorrentes do uso indevido da senha, ainda que por terceiros. </w:t>
      </w:r>
    </w:p>
    <w:p w14:paraId="6F6BEFFC" w14:textId="77777777" w:rsidR="00E23DEE" w:rsidRPr="00A40434" w:rsidRDefault="00E23DEE" w:rsidP="00E23DEE">
      <w:pPr>
        <w:jc w:val="both"/>
        <w:rPr>
          <w:rFonts w:ascii="Arial" w:hAnsi="Arial" w:cs="Arial"/>
        </w:rPr>
      </w:pPr>
    </w:p>
    <w:p w14:paraId="1AE28944" w14:textId="412CE3DA" w:rsidR="00E23DEE" w:rsidRPr="00A40434" w:rsidRDefault="00E23DEE" w:rsidP="00E23DEE">
      <w:pPr>
        <w:jc w:val="both"/>
        <w:rPr>
          <w:rFonts w:ascii="Arial" w:hAnsi="Arial" w:cs="Arial"/>
        </w:rPr>
      </w:pPr>
      <w:r w:rsidRPr="00A40434">
        <w:rPr>
          <w:rFonts w:ascii="Arial" w:hAnsi="Arial" w:cs="Arial"/>
          <w:b/>
        </w:rPr>
        <w:lastRenderedPageBreak/>
        <w:t>4.5.</w:t>
      </w:r>
      <w:r w:rsidRPr="00A40434">
        <w:rPr>
          <w:rFonts w:ascii="Arial" w:hAnsi="Arial" w:cs="Arial"/>
        </w:rPr>
        <w:t xml:space="preserve"> O acesso do licitante ao pregão, em sua forma eletrônica, para efeito de encaminhamento de proposta de preço e lances sucessivos de preços, somente se dará mediante prévio cadastramento e adesão ao Plataforma </w:t>
      </w:r>
      <w:proofErr w:type="spellStart"/>
      <w:r w:rsidR="009E0A9F">
        <w:rPr>
          <w:rFonts w:ascii="Arial" w:hAnsi="Arial" w:cs="Arial"/>
        </w:rPr>
        <w:t>Licitanet</w:t>
      </w:r>
      <w:proofErr w:type="spellEnd"/>
      <w:r w:rsidRPr="00A40434">
        <w:rPr>
          <w:rFonts w:ascii="Arial" w:hAnsi="Arial" w:cs="Arial"/>
        </w:rPr>
        <w:t xml:space="preserve">, disponível no endereço eletrônico: </w:t>
      </w:r>
      <w:hyperlink r:id="rId12" w:history="1">
        <w:r w:rsidR="009E0A9F" w:rsidRPr="009E0A9F">
          <w:rPr>
            <w:rStyle w:val="Hyperlink"/>
            <w:rFonts w:ascii="Arial" w:hAnsi="Arial" w:cs="Arial"/>
          </w:rPr>
          <w:t>https://licitanet.com.br/</w:t>
        </w:r>
      </w:hyperlink>
      <w:r w:rsidR="009E0A9F">
        <w:t xml:space="preserve"> .</w:t>
      </w:r>
      <w:r w:rsidRPr="00A40434">
        <w:rPr>
          <w:rFonts w:ascii="Arial" w:hAnsi="Arial" w:cs="Arial"/>
        </w:rPr>
        <w:t xml:space="preserve"> </w:t>
      </w:r>
    </w:p>
    <w:p w14:paraId="7FB8ACC6" w14:textId="77777777" w:rsidR="00E23DEE" w:rsidRDefault="00E23DEE" w:rsidP="00E23DEE">
      <w:pPr>
        <w:jc w:val="both"/>
        <w:rPr>
          <w:rFonts w:ascii="Arial" w:hAnsi="Arial" w:cs="Arial"/>
          <w:sz w:val="23"/>
          <w:szCs w:val="23"/>
        </w:rPr>
      </w:pPr>
    </w:p>
    <w:p w14:paraId="6AC9152C" w14:textId="3BECD170" w:rsidR="00E23DEE" w:rsidRPr="00A40434" w:rsidRDefault="00E23DEE" w:rsidP="00E23DEE">
      <w:pPr>
        <w:jc w:val="both"/>
        <w:rPr>
          <w:rFonts w:ascii="Arial" w:hAnsi="Arial" w:cs="Arial"/>
        </w:rPr>
      </w:pPr>
      <w:r w:rsidRPr="00A40434">
        <w:rPr>
          <w:rFonts w:ascii="Arial" w:hAnsi="Arial" w:cs="Arial"/>
          <w:b/>
        </w:rPr>
        <w:t>4.6.</w:t>
      </w:r>
      <w:r w:rsidRPr="00A40434">
        <w:rPr>
          <w:rFonts w:ascii="Arial" w:hAnsi="Arial" w:cs="Arial"/>
        </w:rPr>
        <w:t xml:space="preserve"> É de exclusiva responsabilidade do licitante o sigilo da senha, bem como seu uso em qualquer transação efetuada, não cabendo ao Plataforma </w:t>
      </w:r>
      <w:proofErr w:type="spellStart"/>
      <w:r w:rsidR="009E0A9F">
        <w:rPr>
          <w:rFonts w:ascii="Arial" w:hAnsi="Arial" w:cs="Arial"/>
        </w:rPr>
        <w:t>Licitanet</w:t>
      </w:r>
      <w:proofErr w:type="spellEnd"/>
      <w:r w:rsidR="009E0A9F">
        <w:rPr>
          <w:rFonts w:ascii="Arial" w:hAnsi="Arial" w:cs="Arial"/>
        </w:rPr>
        <w:t xml:space="preserve">, </w:t>
      </w:r>
      <w:r w:rsidRPr="00A40434">
        <w:rPr>
          <w:rFonts w:ascii="Arial" w:hAnsi="Arial" w:cs="Arial"/>
        </w:rPr>
        <w:t xml:space="preserve">à Câmara de Pontes e Lacerda - MT a responsabilidade por eventuais danos decorrentes de uso indevido da senha, ainda que por terceiros. </w:t>
      </w:r>
    </w:p>
    <w:p w14:paraId="3F3E32E5" w14:textId="77777777" w:rsidR="00E23DEE" w:rsidRPr="00A40434" w:rsidRDefault="00E23DEE" w:rsidP="00E23DEE">
      <w:pPr>
        <w:jc w:val="both"/>
        <w:rPr>
          <w:rFonts w:ascii="Arial" w:hAnsi="Arial" w:cs="Arial"/>
        </w:rPr>
      </w:pPr>
    </w:p>
    <w:p w14:paraId="5033430C" w14:textId="77777777" w:rsidR="00E23DEE" w:rsidRPr="00A40434" w:rsidRDefault="00E23DEE" w:rsidP="00E23DEE">
      <w:pPr>
        <w:jc w:val="both"/>
        <w:rPr>
          <w:rFonts w:ascii="Arial" w:hAnsi="Arial" w:cs="Arial"/>
        </w:rPr>
      </w:pPr>
      <w:r w:rsidRPr="00A40434">
        <w:rPr>
          <w:rFonts w:ascii="Arial" w:hAnsi="Arial" w:cs="Arial"/>
          <w:b/>
        </w:rPr>
        <w:t>4.7.</w:t>
      </w:r>
      <w:r w:rsidRPr="00A40434">
        <w:rPr>
          <w:rFonts w:ascii="Arial" w:hAnsi="Arial" w:cs="Arial"/>
        </w:rPr>
        <w:t xml:space="preserve"> O cadastramento do licitante junto a plataforma de Pregão Eletrônico implica a responsabilidade legal pelos atos praticados e a presunção de capacidade técnica para realização das transações inerentes ao certame. </w:t>
      </w:r>
    </w:p>
    <w:p w14:paraId="59A0049D" w14:textId="77777777" w:rsidR="00E23DEE" w:rsidRPr="00A40434" w:rsidRDefault="00E23DEE" w:rsidP="00E23DEE">
      <w:pPr>
        <w:jc w:val="both"/>
        <w:rPr>
          <w:rFonts w:ascii="Arial" w:hAnsi="Arial" w:cs="Arial"/>
        </w:rPr>
      </w:pPr>
    </w:p>
    <w:p w14:paraId="6ADDF265" w14:textId="77777777" w:rsidR="00E23DEE" w:rsidRPr="00A40434" w:rsidRDefault="00E23DEE" w:rsidP="00E23DEE">
      <w:pPr>
        <w:jc w:val="both"/>
        <w:rPr>
          <w:rFonts w:ascii="Arial" w:hAnsi="Arial" w:cs="Arial"/>
        </w:rPr>
      </w:pPr>
      <w:r w:rsidRPr="00A40434">
        <w:rPr>
          <w:rFonts w:ascii="Arial" w:hAnsi="Arial" w:cs="Arial"/>
          <w:b/>
        </w:rPr>
        <w:t>4.8.</w:t>
      </w:r>
      <w:r w:rsidRPr="00A40434">
        <w:rPr>
          <w:rFonts w:ascii="Arial" w:hAnsi="Arial" w:cs="Arial"/>
        </w:rPr>
        <w:t xml:space="preserve"> As microempresas ou as empresas de pequeno porte no momento de seu cadastro deverão manifestar em campo próprio do Sistema Eletrônico o estabelecido na Lei Complementar Federal nº 123, de 2006. </w:t>
      </w:r>
    </w:p>
    <w:p w14:paraId="5FA8F417" w14:textId="77777777" w:rsidR="00E23DEE" w:rsidRPr="00A40434" w:rsidRDefault="00E23DEE" w:rsidP="00E23DEE">
      <w:pPr>
        <w:jc w:val="both"/>
        <w:rPr>
          <w:rFonts w:ascii="Arial" w:hAnsi="Arial" w:cs="Arial"/>
        </w:rPr>
      </w:pPr>
    </w:p>
    <w:p w14:paraId="6FA909AB" w14:textId="2DB3D4DB" w:rsidR="00E23DEE" w:rsidRPr="00A40434" w:rsidRDefault="00E23DEE" w:rsidP="00E23DEE">
      <w:pPr>
        <w:jc w:val="both"/>
        <w:rPr>
          <w:rFonts w:ascii="Arial" w:hAnsi="Arial" w:cs="Arial"/>
        </w:rPr>
      </w:pPr>
      <w:r w:rsidRPr="00A40434">
        <w:rPr>
          <w:rFonts w:ascii="Arial" w:hAnsi="Arial" w:cs="Arial"/>
          <w:b/>
        </w:rPr>
        <w:t>4.9.</w:t>
      </w:r>
      <w:r w:rsidRPr="00A40434">
        <w:rPr>
          <w:rFonts w:ascii="Arial" w:hAnsi="Arial" w:cs="Arial"/>
        </w:rPr>
        <w:t xml:space="preserve"> A não declaração, no momento do credenciamento, da licitante em referência Lei Complementar Federal nº 123, de 2006, caso se enquadre, implicará no IMPEDIMENTO DA LICITANTE EM BENEFICIAR-SE DA CONDIÇÃO DE MICROEMPRESA (ME) OU EMPRESA DE PEQUENO PORTE (EPP). </w:t>
      </w:r>
    </w:p>
    <w:p w14:paraId="66F9A7FA" w14:textId="77777777" w:rsidR="002E7576" w:rsidRPr="00A40434" w:rsidRDefault="002E7576" w:rsidP="00E23DEE">
      <w:pPr>
        <w:jc w:val="both"/>
        <w:rPr>
          <w:rFonts w:ascii="Arial" w:hAnsi="Arial" w:cs="Arial"/>
        </w:rPr>
      </w:pPr>
    </w:p>
    <w:p w14:paraId="3C3C9EC9" w14:textId="77777777" w:rsidR="002E7576" w:rsidRPr="00A40434" w:rsidRDefault="00E23DEE" w:rsidP="00E23DEE">
      <w:pPr>
        <w:jc w:val="both"/>
        <w:rPr>
          <w:rFonts w:ascii="Arial" w:hAnsi="Arial" w:cs="Arial"/>
        </w:rPr>
      </w:pPr>
      <w:r w:rsidRPr="00A40434">
        <w:rPr>
          <w:rFonts w:ascii="Arial" w:hAnsi="Arial" w:cs="Arial"/>
          <w:b/>
        </w:rPr>
        <w:t>4.10.</w:t>
      </w:r>
      <w:r w:rsidRPr="00A40434">
        <w:rPr>
          <w:rFonts w:ascii="Arial" w:hAnsi="Arial" w:cs="Arial"/>
        </w:rPr>
        <w:t xml:space="preserve"> A declaração falsa dos requisitos do credenciamento sujeitará às sanções previstas neste Edital e nas demais cominações legais do certame, em especial quanto à tipificação prevista no art. 155, VIII, da Lei Federal nº 14.133, de 2021.</w:t>
      </w:r>
    </w:p>
    <w:p w14:paraId="42E4D3DE" w14:textId="12AE1A88" w:rsidR="00E23DEE" w:rsidRPr="00A40434" w:rsidRDefault="00E23DEE" w:rsidP="00E23DEE">
      <w:pPr>
        <w:jc w:val="both"/>
        <w:rPr>
          <w:rFonts w:ascii="Arial" w:hAnsi="Arial" w:cs="Arial"/>
        </w:rPr>
      </w:pPr>
      <w:r w:rsidRPr="00A40434">
        <w:rPr>
          <w:rFonts w:ascii="Arial" w:hAnsi="Arial" w:cs="Arial"/>
        </w:rPr>
        <w:t xml:space="preserve"> </w:t>
      </w:r>
    </w:p>
    <w:p w14:paraId="5FA0B11B" w14:textId="1E09529A" w:rsidR="00E23DEE" w:rsidRPr="00A40434" w:rsidRDefault="00E23DEE" w:rsidP="00E23DEE">
      <w:pPr>
        <w:jc w:val="both"/>
        <w:rPr>
          <w:rFonts w:ascii="Arial" w:hAnsi="Arial" w:cs="Arial"/>
        </w:rPr>
      </w:pPr>
      <w:r w:rsidRPr="00A40434">
        <w:rPr>
          <w:rFonts w:ascii="Arial" w:hAnsi="Arial" w:cs="Arial"/>
          <w:b/>
        </w:rPr>
        <w:t>4.11.</w:t>
      </w:r>
      <w:r w:rsidRPr="00A40434">
        <w:rPr>
          <w:rFonts w:ascii="Arial" w:hAnsi="Arial" w:cs="Arial"/>
        </w:rPr>
        <w:t xml:space="preserve"> A perda da senha ou a quebra de sigilo deverá ser comunicada ao provedor do sistema para imediato bloqueio de acesso.</w:t>
      </w:r>
    </w:p>
    <w:p w14:paraId="66B29577" w14:textId="6C1CE6EC" w:rsidR="00881448" w:rsidRPr="00A40434" w:rsidRDefault="00881448" w:rsidP="00E23DEE">
      <w:pPr>
        <w:jc w:val="both"/>
        <w:rPr>
          <w:rFonts w:ascii="Arial" w:hAnsi="Arial" w:cs="Arial"/>
        </w:rPr>
      </w:pPr>
    </w:p>
    <w:p w14:paraId="2BD3CCC5" w14:textId="761BABE5" w:rsidR="00881448" w:rsidRPr="00FE4531" w:rsidRDefault="00881448" w:rsidP="00E23DEE">
      <w:pPr>
        <w:jc w:val="both"/>
        <w:rPr>
          <w:rFonts w:ascii="Arial" w:hAnsi="Arial" w:cs="Arial"/>
          <w:b/>
          <w:bCs/>
        </w:rPr>
      </w:pPr>
      <w:r w:rsidRPr="00A40434">
        <w:rPr>
          <w:rFonts w:ascii="Arial" w:hAnsi="Arial" w:cs="Arial"/>
          <w:b/>
          <w:bCs/>
        </w:rPr>
        <w:t>4.10</w:t>
      </w:r>
      <w:r w:rsidRPr="00A40434">
        <w:rPr>
          <w:rFonts w:ascii="Arial" w:hAnsi="Arial" w:cs="Arial"/>
        </w:rPr>
        <w:t xml:space="preserve">. </w:t>
      </w:r>
      <w:r w:rsidRPr="003F56D9">
        <w:rPr>
          <w:rFonts w:ascii="Arial" w:hAnsi="Arial" w:cs="Arial"/>
          <w:b/>
          <w:bCs/>
        </w:rPr>
        <w:t>Qualquer dúvida em relação ao acesso no sistema operacional poderá ser esclarecida ou através de uma empresa associada ou pelo telefone: (</w:t>
      </w:r>
      <w:r w:rsidR="003F56D9">
        <w:rPr>
          <w:rFonts w:ascii="Arial" w:hAnsi="Arial" w:cs="Arial"/>
          <w:b/>
          <w:bCs/>
        </w:rPr>
        <w:t>34</w:t>
      </w:r>
      <w:r w:rsidRPr="003F56D9">
        <w:rPr>
          <w:rFonts w:ascii="Arial" w:hAnsi="Arial" w:cs="Arial"/>
          <w:b/>
          <w:bCs/>
        </w:rPr>
        <w:t xml:space="preserve">) </w:t>
      </w:r>
      <w:r w:rsidR="003F56D9">
        <w:rPr>
          <w:rFonts w:ascii="Arial" w:hAnsi="Arial" w:cs="Arial"/>
          <w:b/>
          <w:bCs/>
        </w:rPr>
        <w:t>2512-6500</w:t>
      </w:r>
      <w:r w:rsidRPr="003F56D9">
        <w:rPr>
          <w:rFonts w:ascii="Arial" w:hAnsi="Arial" w:cs="Arial"/>
          <w:b/>
          <w:bCs/>
        </w:rPr>
        <w:t>, através do site da</w:t>
      </w:r>
      <w:r w:rsidR="003F56D9">
        <w:rPr>
          <w:rFonts w:ascii="Arial" w:hAnsi="Arial" w:cs="Arial"/>
          <w:b/>
          <w:bCs/>
        </w:rPr>
        <w:t xml:space="preserve"> </w:t>
      </w:r>
      <w:proofErr w:type="spellStart"/>
      <w:r w:rsidR="003F56D9">
        <w:rPr>
          <w:rFonts w:ascii="Arial" w:hAnsi="Arial" w:cs="Arial"/>
          <w:b/>
          <w:bCs/>
        </w:rPr>
        <w:t>Licitanet</w:t>
      </w:r>
      <w:proofErr w:type="spellEnd"/>
      <w:r w:rsidR="003F56D9">
        <w:rPr>
          <w:rFonts w:ascii="Arial" w:hAnsi="Arial" w:cs="Arial"/>
          <w:b/>
          <w:bCs/>
        </w:rPr>
        <w:t xml:space="preserve"> </w:t>
      </w:r>
      <w:r w:rsidRPr="003F56D9">
        <w:rPr>
          <w:rFonts w:ascii="Arial" w:hAnsi="Arial" w:cs="Arial"/>
          <w:b/>
          <w:bCs/>
        </w:rPr>
        <w:t>ou pelo e</w:t>
      </w:r>
      <w:r w:rsidR="001F7402" w:rsidRPr="003F56D9">
        <w:rPr>
          <w:rFonts w:ascii="Arial" w:hAnsi="Arial" w:cs="Arial"/>
          <w:b/>
          <w:bCs/>
        </w:rPr>
        <w:t>-</w:t>
      </w:r>
      <w:r w:rsidRPr="003F56D9">
        <w:rPr>
          <w:rFonts w:ascii="Arial" w:hAnsi="Arial" w:cs="Arial"/>
          <w:b/>
          <w:bCs/>
        </w:rPr>
        <w:t xml:space="preserve">mail </w:t>
      </w:r>
      <w:r w:rsidR="003F56D9">
        <w:rPr>
          <w:rFonts w:ascii="Arial" w:hAnsi="Arial" w:cs="Arial"/>
          <w:b/>
          <w:bCs/>
        </w:rPr>
        <w:t>fornecedor</w:t>
      </w:r>
      <w:r w:rsidRPr="003F56D9">
        <w:rPr>
          <w:rFonts w:ascii="Arial" w:hAnsi="Arial" w:cs="Arial"/>
          <w:b/>
          <w:bCs/>
        </w:rPr>
        <w:t>@</w:t>
      </w:r>
      <w:r w:rsidR="003F56D9">
        <w:rPr>
          <w:rFonts w:ascii="Arial" w:hAnsi="Arial" w:cs="Arial"/>
          <w:b/>
          <w:bCs/>
        </w:rPr>
        <w:t>licitanet.com.br</w:t>
      </w:r>
    </w:p>
    <w:p w14:paraId="32B74143" w14:textId="77777777" w:rsidR="00E23DEE" w:rsidRDefault="00E23DEE">
      <w:pPr>
        <w:spacing w:line="276" w:lineRule="auto"/>
        <w:jc w:val="both"/>
        <w:rPr>
          <w:rFonts w:ascii="Arial" w:hAnsi="Arial" w:cs="Arial"/>
          <w:sz w:val="23"/>
          <w:szCs w:val="23"/>
        </w:rPr>
      </w:pPr>
    </w:p>
    <w:p w14:paraId="3B4F62C2" w14:textId="733959F8" w:rsidR="00373293" w:rsidRPr="00B8375A" w:rsidRDefault="00181DB6" w:rsidP="00181DB6">
      <w:pPr>
        <w:shd w:val="clear" w:color="auto" w:fill="C2D69B" w:themeFill="accent3" w:themeFillTint="99"/>
        <w:tabs>
          <w:tab w:val="left" w:pos="284"/>
        </w:tabs>
        <w:jc w:val="both"/>
        <w:rPr>
          <w:rFonts w:ascii="Arial" w:hAnsi="Arial" w:cs="Arial"/>
          <w:b/>
          <w:sz w:val="23"/>
          <w:szCs w:val="23"/>
        </w:rPr>
      </w:pPr>
      <w:r w:rsidRPr="00B8375A">
        <w:rPr>
          <w:rFonts w:ascii="Arial" w:hAnsi="Arial" w:cs="Arial"/>
          <w:b/>
          <w:bCs/>
          <w:sz w:val="23"/>
          <w:szCs w:val="23"/>
        </w:rPr>
        <w:t>5</w:t>
      </w:r>
      <w:r w:rsidR="00336094">
        <w:rPr>
          <w:rFonts w:ascii="Arial" w:hAnsi="Arial" w:cs="Arial"/>
          <w:b/>
          <w:bCs/>
          <w:sz w:val="23"/>
          <w:szCs w:val="23"/>
        </w:rPr>
        <w:t>.</w:t>
      </w:r>
      <w:r w:rsidR="008C0C60" w:rsidRPr="00B8375A">
        <w:rPr>
          <w:rFonts w:ascii="Arial" w:hAnsi="Arial" w:cs="Arial"/>
          <w:b/>
          <w:sz w:val="23"/>
          <w:szCs w:val="23"/>
        </w:rPr>
        <w:t xml:space="preserve"> DA APRESENTAÇÃO DA PROPOSTA DE PREÇOS E DOS DOCUMENTOS</w:t>
      </w:r>
    </w:p>
    <w:p w14:paraId="6F8C87E3" w14:textId="77777777" w:rsidR="00181DB6" w:rsidRDefault="00181DB6" w:rsidP="00181DB6">
      <w:pPr>
        <w:spacing w:line="276" w:lineRule="auto"/>
        <w:jc w:val="both"/>
        <w:rPr>
          <w:rFonts w:ascii="Arial" w:eastAsiaTheme="minorEastAsia" w:hAnsi="Arial" w:cs="Arial"/>
          <w:sz w:val="23"/>
          <w:szCs w:val="23"/>
        </w:rPr>
      </w:pPr>
    </w:p>
    <w:p w14:paraId="7D460061" w14:textId="6D828CEE" w:rsidR="00E559E1" w:rsidRPr="007C0F6A" w:rsidRDefault="00181DB6" w:rsidP="00803451">
      <w:pPr>
        <w:jc w:val="both"/>
        <w:rPr>
          <w:rFonts w:ascii="Arial" w:eastAsiaTheme="minorEastAsia" w:hAnsi="Arial" w:cs="Arial"/>
        </w:rPr>
      </w:pPr>
      <w:r w:rsidRPr="007C0F6A">
        <w:rPr>
          <w:rFonts w:ascii="Arial" w:eastAsiaTheme="minorEastAsia" w:hAnsi="Arial" w:cs="Arial"/>
          <w:b/>
        </w:rPr>
        <w:t>5.1.</w:t>
      </w:r>
      <w:r w:rsidRPr="007C0F6A">
        <w:rPr>
          <w:rFonts w:ascii="Arial" w:eastAsiaTheme="minorEastAsia" w:hAnsi="Arial" w:cs="Arial"/>
        </w:rPr>
        <w:t xml:space="preserve"> </w:t>
      </w:r>
      <w:r w:rsidR="00E559E1" w:rsidRPr="007C0F6A">
        <w:rPr>
          <w:rFonts w:ascii="Arial" w:eastAsiaTheme="minorEastAsia" w:hAnsi="Arial" w:cs="Arial"/>
        </w:rPr>
        <w:t xml:space="preserve">Os licitantes encaminharão a proposta comercial inicial exclusivamente por meio do sistema eletrônico, através do site: </w:t>
      </w:r>
      <w:hyperlink r:id="rId13" w:history="1">
        <w:r w:rsidR="009E0A9F" w:rsidRPr="009E0A9F">
          <w:rPr>
            <w:rStyle w:val="Hyperlink"/>
            <w:rFonts w:ascii="Arial" w:hAnsi="Arial" w:cs="Arial"/>
          </w:rPr>
          <w:t>www.licitanet.com.br</w:t>
        </w:r>
      </w:hyperlink>
      <w:r w:rsidR="009E0A9F">
        <w:t xml:space="preserve"> </w:t>
      </w:r>
      <w:r w:rsidR="00E559E1" w:rsidRPr="007C0F6A">
        <w:rPr>
          <w:rFonts w:ascii="Arial" w:eastAsiaTheme="minorEastAsia" w:hAnsi="Arial" w:cs="Arial"/>
        </w:rPr>
        <w:t>até a data e o horário estabelecidos para o fim do recebimento das propostas. Durante este período, a licitante poderá incluir ou excluir sua proposta comercial inicial.</w:t>
      </w:r>
    </w:p>
    <w:p w14:paraId="01897F41" w14:textId="77777777" w:rsidR="00E559E1" w:rsidRPr="007C0F6A" w:rsidRDefault="00E559E1" w:rsidP="00803451">
      <w:pPr>
        <w:jc w:val="both"/>
        <w:rPr>
          <w:rFonts w:ascii="Arial" w:eastAsiaTheme="minorEastAsia" w:hAnsi="Arial" w:cs="Arial"/>
        </w:rPr>
      </w:pPr>
    </w:p>
    <w:p w14:paraId="12E39764" w14:textId="77777777" w:rsidR="00E559E1" w:rsidRPr="007C0F6A" w:rsidRDefault="00E559E1" w:rsidP="00803451">
      <w:pPr>
        <w:jc w:val="both"/>
        <w:rPr>
          <w:rFonts w:ascii="Arial" w:eastAsiaTheme="minorEastAsia" w:hAnsi="Arial" w:cs="Arial"/>
        </w:rPr>
      </w:pPr>
      <w:r w:rsidRPr="007C0F6A">
        <w:rPr>
          <w:rFonts w:ascii="Arial" w:eastAsiaTheme="minorEastAsia" w:hAnsi="Arial" w:cs="Arial"/>
          <w:b/>
        </w:rPr>
        <w:t>5.1.1.</w:t>
      </w:r>
      <w:r w:rsidRPr="007C0F6A">
        <w:rPr>
          <w:rFonts w:ascii="Arial" w:eastAsiaTheme="minorEastAsia" w:hAnsi="Arial" w:cs="Arial"/>
        </w:rPr>
        <w:t xml:space="preserve"> Será desclassificada a proposta comercial inicial que contenha algum elemento que possa identificar a licitante, sem prejuízo de aplicação à licitante das demais cominações legais pertinentes.</w:t>
      </w:r>
    </w:p>
    <w:p w14:paraId="40338257" w14:textId="77777777" w:rsidR="00E559E1" w:rsidRPr="007C0F6A" w:rsidRDefault="00E559E1" w:rsidP="00803451">
      <w:pPr>
        <w:jc w:val="both"/>
        <w:rPr>
          <w:rFonts w:ascii="Arial" w:eastAsiaTheme="minorEastAsia" w:hAnsi="Arial" w:cs="Arial"/>
        </w:rPr>
      </w:pPr>
    </w:p>
    <w:p w14:paraId="131C0CA0" w14:textId="77777777" w:rsidR="00181DB6" w:rsidRPr="007C0F6A" w:rsidRDefault="00E559E1" w:rsidP="00803451">
      <w:pPr>
        <w:jc w:val="both"/>
        <w:rPr>
          <w:rFonts w:ascii="Arial" w:eastAsiaTheme="minorEastAsia" w:hAnsi="Arial" w:cs="Arial"/>
        </w:rPr>
      </w:pPr>
      <w:r w:rsidRPr="007C0F6A">
        <w:rPr>
          <w:rFonts w:ascii="Arial" w:eastAsiaTheme="minorEastAsia" w:hAnsi="Arial" w:cs="Arial"/>
          <w:b/>
        </w:rPr>
        <w:t>5.1.2.</w:t>
      </w:r>
      <w:r w:rsidRPr="007C0F6A">
        <w:rPr>
          <w:rFonts w:ascii="Arial" w:eastAsiaTheme="minorEastAsia" w:hAnsi="Arial" w:cs="Arial"/>
        </w:rPr>
        <w:t xml:space="preserve"> Nos casos em que a MARCA/MODELO/FABRICANTE forem da própria licitante, deverão ser utilizadas as expressões “MARCA PRÓPRIA”, ou “MODELO PRÓPRIO”, ou “FABRICAÇÃO PRÓPRIA”, sob pena de DESCLASSIFICAÇÃO.</w:t>
      </w:r>
    </w:p>
    <w:p w14:paraId="361D1D28" w14:textId="77777777" w:rsidR="00E559E1" w:rsidRPr="007C0F6A" w:rsidRDefault="00E559E1" w:rsidP="00803451">
      <w:pPr>
        <w:jc w:val="both"/>
        <w:rPr>
          <w:rFonts w:ascii="Arial" w:eastAsiaTheme="minorEastAsia" w:hAnsi="Arial" w:cs="Arial"/>
        </w:rPr>
      </w:pPr>
    </w:p>
    <w:p w14:paraId="15F468DE" w14:textId="77777777" w:rsidR="00E559E1" w:rsidRPr="007C0F6A" w:rsidRDefault="00E559E1" w:rsidP="00803451">
      <w:pPr>
        <w:jc w:val="both"/>
        <w:rPr>
          <w:rFonts w:ascii="Arial" w:eastAsiaTheme="minorEastAsia" w:hAnsi="Arial" w:cs="Arial"/>
        </w:rPr>
      </w:pPr>
      <w:r w:rsidRPr="007C0F6A">
        <w:rPr>
          <w:rFonts w:ascii="Arial" w:eastAsiaTheme="minorEastAsia" w:hAnsi="Arial" w:cs="Arial"/>
          <w:b/>
        </w:rPr>
        <w:lastRenderedPageBreak/>
        <w:t>5.2.</w:t>
      </w:r>
      <w:r w:rsidRPr="007C0F6A">
        <w:rPr>
          <w:rFonts w:ascii="Arial" w:eastAsiaTheme="minorEastAsia" w:hAnsi="Arial" w:cs="Arial"/>
        </w:rPr>
        <w:t xml:space="preserve"> A proposta comercial inicial, contendo os preços e as especificações do objeto ofertado, deverá ser formulada e enviada em formulário específico, exclusivamente por meio do sistema eletrônico.</w:t>
      </w:r>
    </w:p>
    <w:p w14:paraId="5C67BE40" w14:textId="77777777" w:rsidR="00E559E1" w:rsidRPr="00E559E1" w:rsidRDefault="00E559E1" w:rsidP="00803451">
      <w:pPr>
        <w:jc w:val="both"/>
        <w:rPr>
          <w:rFonts w:ascii="Arial" w:eastAsiaTheme="minorEastAsia" w:hAnsi="Arial" w:cs="Arial"/>
          <w:sz w:val="23"/>
          <w:szCs w:val="23"/>
        </w:rPr>
      </w:pPr>
    </w:p>
    <w:p w14:paraId="12FA8088" w14:textId="77777777" w:rsidR="00E559E1" w:rsidRPr="007C0F6A" w:rsidRDefault="00E559E1" w:rsidP="00803451">
      <w:pPr>
        <w:jc w:val="both"/>
        <w:rPr>
          <w:rFonts w:ascii="Arial" w:eastAsiaTheme="minorEastAsia" w:hAnsi="Arial" w:cs="Arial"/>
        </w:rPr>
      </w:pPr>
      <w:r w:rsidRPr="007C0F6A">
        <w:rPr>
          <w:rFonts w:ascii="Arial" w:eastAsiaTheme="minorEastAsia" w:hAnsi="Arial" w:cs="Arial"/>
          <w:b/>
        </w:rPr>
        <w:t>5.3.</w:t>
      </w:r>
      <w:r w:rsidRPr="007C0F6A">
        <w:rPr>
          <w:rFonts w:ascii="Arial" w:eastAsiaTheme="minorEastAsia" w:hAnsi="Arial" w:cs="Arial"/>
        </w:rPr>
        <w:t xml:space="preserve"> A licitante, com a utilização do sistema eletrônico, assume como firmes e verdadeiros sua proposta e todos os lances inseridos durante a sessão pública.</w:t>
      </w:r>
    </w:p>
    <w:p w14:paraId="2F21AEBC" w14:textId="77777777" w:rsidR="00E559E1" w:rsidRPr="007C0F6A" w:rsidRDefault="00E559E1" w:rsidP="00803451">
      <w:pPr>
        <w:jc w:val="both"/>
        <w:rPr>
          <w:rFonts w:ascii="Arial" w:eastAsiaTheme="minorEastAsia" w:hAnsi="Arial" w:cs="Arial"/>
        </w:rPr>
      </w:pPr>
    </w:p>
    <w:p w14:paraId="3A392728" w14:textId="5D5C8091" w:rsidR="00E559E1" w:rsidRPr="007C0F6A" w:rsidRDefault="00E559E1" w:rsidP="00803451">
      <w:pPr>
        <w:jc w:val="both"/>
        <w:rPr>
          <w:rFonts w:ascii="Arial" w:eastAsiaTheme="minorEastAsia" w:hAnsi="Arial" w:cs="Arial"/>
        </w:rPr>
      </w:pPr>
      <w:r w:rsidRPr="007C0F6A">
        <w:rPr>
          <w:rFonts w:ascii="Arial" w:eastAsiaTheme="minorEastAsia" w:hAnsi="Arial" w:cs="Arial"/>
          <w:b/>
        </w:rPr>
        <w:t>5.4.</w:t>
      </w:r>
      <w:r w:rsidRPr="007C0F6A">
        <w:rPr>
          <w:rFonts w:ascii="Arial" w:eastAsiaTheme="minorEastAsia" w:hAnsi="Arial" w:cs="Arial"/>
        </w:rPr>
        <w:t xml:space="preserve"> </w:t>
      </w:r>
      <w:r w:rsidRPr="00840524">
        <w:rPr>
          <w:rFonts w:ascii="Arial" w:eastAsiaTheme="minorEastAsia" w:hAnsi="Arial" w:cs="Arial"/>
          <w:b/>
          <w:bCs/>
        </w:rPr>
        <w:t>Incumbirá à licitante acompanhar todas as operações efetuadas no sistema eletrônico durante a sessão pública do Pregão, ou seja, desde a sua abertura até o seu encerramento, ficando responsável pelo ônus decorrente da perda de negócios em virtude da inobservância de qualquer mensagem emitida pelo</w:t>
      </w:r>
      <w:r w:rsidR="00E23DEE" w:rsidRPr="00840524">
        <w:rPr>
          <w:rFonts w:ascii="Arial" w:eastAsiaTheme="minorEastAsia" w:hAnsi="Arial" w:cs="Arial"/>
          <w:b/>
          <w:bCs/>
        </w:rPr>
        <w:t xml:space="preserve"> PREGOEIRO</w:t>
      </w:r>
      <w:r w:rsidRPr="00840524">
        <w:rPr>
          <w:rFonts w:ascii="Arial" w:eastAsiaTheme="minorEastAsia" w:hAnsi="Arial" w:cs="Arial"/>
          <w:b/>
          <w:bCs/>
        </w:rPr>
        <w:t xml:space="preserve"> ou pelo sistema, bem como de sua eventual desconexão.</w:t>
      </w:r>
    </w:p>
    <w:p w14:paraId="3DA00099" w14:textId="77777777" w:rsidR="00E559E1" w:rsidRPr="007C0F6A" w:rsidRDefault="00E559E1" w:rsidP="00803451">
      <w:pPr>
        <w:jc w:val="both"/>
        <w:rPr>
          <w:rFonts w:ascii="Arial" w:eastAsiaTheme="minorEastAsia" w:hAnsi="Arial" w:cs="Arial"/>
        </w:rPr>
      </w:pPr>
    </w:p>
    <w:p w14:paraId="3E43C9F8" w14:textId="21B05CB6" w:rsidR="00E559E1" w:rsidRPr="007C0F6A" w:rsidRDefault="00E559E1" w:rsidP="00803451">
      <w:pPr>
        <w:jc w:val="both"/>
        <w:rPr>
          <w:rFonts w:ascii="Arial" w:eastAsiaTheme="minorEastAsia" w:hAnsi="Arial" w:cs="Arial"/>
        </w:rPr>
      </w:pPr>
      <w:r w:rsidRPr="007C0F6A">
        <w:rPr>
          <w:rFonts w:ascii="Arial" w:eastAsiaTheme="minorEastAsia" w:hAnsi="Arial" w:cs="Arial"/>
          <w:b/>
        </w:rPr>
        <w:t>5.5.</w:t>
      </w:r>
      <w:r w:rsidRPr="007C0F6A">
        <w:rPr>
          <w:rFonts w:ascii="Arial" w:eastAsiaTheme="minorEastAsia" w:hAnsi="Arial" w:cs="Arial"/>
        </w:rPr>
        <w:t xml:space="preserve"> Os preços ofertados estarão inclusos todos os custos operacionais, encargos previdenciários, trabalhistas, tributários, comerciais e quaisquer outros que incidam direta ou indiretamente n</w:t>
      </w:r>
      <w:r w:rsidR="009E0A9F">
        <w:rPr>
          <w:rFonts w:ascii="Arial" w:eastAsiaTheme="minorEastAsia" w:hAnsi="Arial" w:cs="Arial"/>
        </w:rPr>
        <w:t>a execução do serviço</w:t>
      </w:r>
      <w:r w:rsidRPr="007C0F6A">
        <w:rPr>
          <w:rFonts w:ascii="Arial" w:eastAsiaTheme="minorEastAsia" w:hAnsi="Arial" w:cs="Arial"/>
        </w:rPr>
        <w:t xml:space="preserve">, sendo de exclusiva responsabilidade do licitante </w:t>
      </w:r>
      <w:r w:rsidR="009E0A9F">
        <w:rPr>
          <w:rFonts w:ascii="Arial" w:eastAsiaTheme="minorEastAsia" w:hAnsi="Arial" w:cs="Arial"/>
        </w:rPr>
        <w:t>o</w:t>
      </w:r>
      <w:r w:rsidRPr="007C0F6A">
        <w:rPr>
          <w:rFonts w:ascii="Arial" w:eastAsiaTheme="minorEastAsia" w:hAnsi="Arial" w:cs="Arial"/>
        </w:rPr>
        <w:t xml:space="preserve"> preço ofertado</w:t>
      </w:r>
      <w:r w:rsidR="009E0A9F">
        <w:rPr>
          <w:rFonts w:ascii="Arial" w:eastAsiaTheme="minorEastAsia" w:hAnsi="Arial" w:cs="Arial"/>
        </w:rPr>
        <w:t xml:space="preserve"> pelo serviço</w:t>
      </w:r>
      <w:r w:rsidRPr="007C0F6A">
        <w:rPr>
          <w:rFonts w:ascii="Arial" w:eastAsiaTheme="minorEastAsia" w:hAnsi="Arial" w:cs="Arial"/>
        </w:rPr>
        <w:t>, não lhe assistindo o direito de pleitear qualquer alteração, sob alegação de erro, omissão ou qualquer outro pretexto.</w:t>
      </w:r>
    </w:p>
    <w:p w14:paraId="49A80782" w14:textId="77777777" w:rsidR="00E559E1" w:rsidRPr="007C0F6A" w:rsidRDefault="00E559E1" w:rsidP="00803451">
      <w:pPr>
        <w:jc w:val="both"/>
        <w:rPr>
          <w:rFonts w:ascii="Arial" w:eastAsiaTheme="minorEastAsia" w:hAnsi="Arial" w:cs="Arial"/>
        </w:rPr>
      </w:pPr>
    </w:p>
    <w:p w14:paraId="4E34ECF4" w14:textId="05E16931" w:rsidR="00E559E1" w:rsidRPr="007C0F6A" w:rsidRDefault="00E559E1" w:rsidP="00803451">
      <w:pPr>
        <w:jc w:val="both"/>
        <w:rPr>
          <w:rFonts w:ascii="Arial" w:eastAsiaTheme="minorEastAsia" w:hAnsi="Arial" w:cs="Arial"/>
        </w:rPr>
      </w:pPr>
      <w:r w:rsidRPr="007C0F6A">
        <w:rPr>
          <w:rFonts w:ascii="Arial" w:eastAsiaTheme="minorEastAsia" w:hAnsi="Arial" w:cs="Arial"/>
          <w:b/>
        </w:rPr>
        <w:t>5.6.</w:t>
      </w:r>
      <w:r w:rsidR="009E0A9F">
        <w:rPr>
          <w:rFonts w:ascii="Arial" w:eastAsiaTheme="minorEastAsia" w:hAnsi="Arial" w:cs="Arial"/>
          <w:b/>
        </w:rPr>
        <w:t xml:space="preserve"> </w:t>
      </w:r>
      <w:r w:rsidRPr="007C0F6A">
        <w:rPr>
          <w:rFonts w:ascii="Arial" w:eastAsiaTheme="minorEastAsia" w:hAnsi="Arial" w:cs="Arial"/>
        </w:rPr>
        <w:t xml:space="preserve">O prazo de validade da proposta não será inferior a </w:t>
      </w:r>
      <w:r w:rsidR="00FE4531" w:rsidRPr="00FE4531">
        <w:rPr>
          <w:rFonts w:ascii="Arial" w:eastAsiaTheme="minorEastAsia" w:hAnsi="Arial" w:cs="Arial"/>
          <w:b/>
          <w:bCs/>
        </w:rPr>
        <w:t>60</w:t>
      </w:r>
      <w:r w:rsidRPr="00FE4531">
        <w:rPr>
          <w:rFonts w:ascii="Arial" w:eastAsiaTheme="minorEastAsia" w:hAnsi="Arial" w:cs="Arial"/>
          <w:b/>
          <w:bCs/>
        </w:rPr>
        <w:t xml:space="preserve"> (</w:t>
      </w:r>
      <w:r w:rsidR="00FE4531" w:rsidRPr="00FE4531">
        <w:rPr>
          <w:rFonts w:ascii="Arial" w:eastAsiaTheme="minorEastAsia" w:hAnsi="Arial" w:cs="Arial"/>
          <w:b/>
          <w:bCs/>
        </w:rPr>
        <w:t>sessenta</w:t>
      </w:r>
      <w:r w:rsidRPr="00FE4531">
        <w:rPr>
          <w:rFonts w:ascii="Arial" w:eastAsiaTheme="minorEastAsia" w:hAnsi="Arial" w:cs="Arial"/>
          <w:b/>
          <w:bCs/>
        </w:rPr>
        <w:t>) dias</w:t>
      </w:r>
      <w:r w:rsidRPr="007C0F6A">
        <w:rPr>
          <w:rFonts w:ascii="Arial" w:eastAsiaTheme="minorEastAsia" w:hAnsi="Arial" w:cs="Arial"/>
        </w:rPr>
        <w:t>, a contar da data de sua apresentação.</w:t>
      </w:r>
    </w:p>
    <w:p w14:paraId="5F73279A" w14:textId="77777777" w:rsidR="00E559E1" w:rsidRPr="007C0F6A" w:rsidRDefault="00E559E1" w:rsidP="00803451">
      <w:pPr>
        <w:jc w:val="both"/>
        <w:rPr>
          <w:rFonts w:ascii="Arial" w:eastAsiaTheme="minorEastAsia" w:hAnsi="Arial" w:cs="Arial"/>
        </w:rPr>
      </w:pPr>
    </w:p>
    <w:p w14:paraId="5FC32C6A" w14:textId="40168DAE" w:rsidR="00E559E1" w:rsidRPr="007C0F6A" w:rsidRDefault="00E559E1" w:rsidP="00803451">
      <w:pPr>
        <w:jc w:val="both"/>
        <w:rPr>
          <w:rFonts w:ascii="Arial" w:eastAsiaTheme="minorEastAsia" w:hAnsi="Arial" w:cs="Arial"/>
        </w:rPr>
      </w:pPr>
      <w:r w:rsidRPr="007C0F6A">
        <w:rPr>
          <w:rFonts w:ascii="Arial" w:eastAsiaTheme="minorEastAsia" w:hAnsi="Arial" w:cs="Arial"/>
          <w:b/>
        </w:rPr>
        <w:t>5.7.</w:t>
      </w:r>
      <w:r w:rsidRPr="007C0F6A">
        <w:rPr>
          <w:rFonts w:ascii="Arial" w:eastAsiaTheme="minorEastAsia" w:hAnsi="Arial" w:cs="Arial"/>
        </w:rPr>
        <w:t xml:space="preserve"> Havendo divergência entre preço unitário e preço total, prevalecerá o preço unitário. Havendo divergência entre preço numérico e preço por extenso, prevalecerá o preço por extenso.</w:t>
      </w:r>
    </w:p>
    <w:p w14:paraId="3C46186A" w14:textId="77777777" w:rsidR="005B108A" w:rsidRPr="007C0F6A" w:rsidRDefault="005B108A" w:rsidP="00803451">
      <w:pPr>
        <w:jc w:val="both"/>
        <w:rPr>
          <w:rFonts w:ascii="Arial" w:eastAsiaTheme="minorEastAsia" w:hAnsi="Arial" w:cs="Arial"/>
        </w:rPr>
      </w:pPr>
    </w:p>
    <w:p w14:paraId="5D8BC6CE" w14:textId="345E36CF" w:rsidR="00E559E1" w:rsidRPr="007C0F6A" w:rsidRDefault="00E559E1" w:rsidP="00803451">
      <w:pPr>
        <w:jc w:val="both"/>
        <w:rPr>
          <w:rFonts w:ascii="Arial" w:eastAsiaTheme="minorEastAsia" w:hAnsi="Arial" w:cs="Arial"/>
        </w:rPr>
      </w:pPr>
      <w:r w:rsidRPr="007C0F6A">
        <w:rPr>
          <w:rFonts w:ascii="Arial" w:eastAsiaTheme="minorEastAsia" w:hAnsi="Arial" w:cs="Arial"/>
          <w:b/>
        </w:rPr>
        <w:t xml:space="preserve">5.8. </w:t>
      </w:r>
      <w:r w:rsidRPr="007C0F6A">
        <w:rPr>
          <w:rFonts w:ascii="Arial" w:eastAsiaTheme="minorEastAsia" w:hAnsi="Arial" w:cs="Arial"/>
        </w:rPr>
        <w:t xml:space="preserve">Em caso de discordância existente entre as especificações do objeto descritas no site </w:t>
      </w:r>
      <w:hyperlink r:id="rId14" w:history="1">
        <w:r w:rsidR="009E0A9F" w:rsidRPr="000D1DDD">
          <w:rPr>
            <w:rStyle w:val="Hyperlink"/>
            <w:rFonts w:ascii="Arial" w:eastAsiaTheme="minorEastAsia" w:hAnsi="Arial" w:cs="Arial"/>
          </w:rPr>
          <w:t>https://licitanet.com.br/</w:t>
        </w:r>
      </w:hyperlink>
      <w:r w:rsidR="009E0A9F">
        <w:rPr>
          <w:rFonts w:ascii="Arial" w:eastAsiaTheme="minorEastAsia" w:hAnsi="Arial" w:cs="Arial"/>
        </w:rPr>
        <w:t xml:space="preserve"> </w:t>
      </w:r>
      <w:r w:rsidRPr="007C0F6A">
        <w:rPr>
          <w:rFonts w:ascii="Arial" w:eastAsiaTheme="minorEastAsia" w:hAnsi="Arial" w:cs="Arial"/>
        </w:rPr>
        <w:t>e as especificações constantes deste edital, prevalecerão estas últimas.</w:t>
      </w:r>
    </w:p>
    <w:p w14:paraId="5656C70B" w14:textId="77777777" w:rsidR="00E559E1" w:rsidRPr="007C0F6A" w:rsidRDefault="00E559E1" w:rsidP="00803451">
      <w:pPr>
        <w:jc w:val="both"/>
        <w:rPr>
          <w:rFonts w:ascii="Arial" w:eastAsiaTheme="minorEastAsia" w:hAnsi="Arial" w:cs="Arial"/>
        </w:rPr>
      </w:pPr>
    </w:p>
    <w:p w14:paraId="5A1ED4A6" w14:textId="77777777" w:rsidR="00E559E1" w:rsidRPr="007C0F6A" w:rsidRDefault="00E559E1" w:rsidP="00803451">
      <w:pPr>
        <w:jc w:val="both"/>
        <w:rPr>
          <w:rFonts w:ascii="Arial" w:eastAsiaTheme="minorEastAsia" w:hAnsi="Arial" w:cs="Arial"/>
        </w:rPr>
      </w:pPr>
      <w:r w:rsidRPr="007C0F6A">
        <w:rPr>
          <w:rFonts w:ascii="Arial" w:eastAsiaTheme="minorEastAsia" w:hAnsi="Arial" w:cs="Arial"/>
          <w:b/>
        </w:rPr>
        <w:t>5.9.</w:t>
      </w:r>
      <w:r w:rsidRPr="007C0F6A">
        <w:rPr>
          <w:rFonts w:ascii="Arial" w:eastAsiaTheme="minorEastAsia" w:hAnsi="Arial" w:cs="Arial"/>
        </w:rPr>
        <w:t xml:space="preserve"> Os licitantes APENAS poderão retirar ou substituir suas propostas e os documentos de habitação anteriormente inseridos no sistema, até a abertura da sessão pública.</w:t>
      </w:r>
    </w:p>
    <w:p w14:paraId="6BD0D478" w14:textId="77777777" w:rsidR="00E559E1" w:rsidRPr="007C0F6A" w:rsidRDefault="00E559E1" w:rsidP="00803451">
      <w:pPr>
        <w:jc w:val="both"/>
        <w:rPr>
          <w:rFonts w:ascii="Arial" w:hAnsi="Arial" w:cs="Arial"/>
        </w:rPr>
      </w:pPr>
    </w:p>
    <w:p w14:paraId="4573FC93" w14:textId="77777777" w:rsidR="00373293" w:rsidRPr="005F6F41" w:rsidRDefault="005F6F41">
      <w:pPr>
        <w:shd w:val="clear" w:color="auto" w:fill="C2D69B" w:themeFill="accent3" w:themeFillTint="99"/>
        <w:spacing w:line="276" w:lineRule="auto"/>
        <w:jc w:val="both"/>
        <w:rPr>
          <w:rFonts w:ascii="Arial" w:hAnsi="Arial" w:cs="Arial"/>
          <w:b/>
          <w:bCs/>
          <w:sz w:val="23"/>
          <w:szCs w:val="23"/>
        </w:rPr>
      </w:pPr>
      <w:r>
        <w:rPr>
          <w:rFonts w:ascii="Arial" w:hAnsi="Arial" w:cs="Arial"/>
          <w:b/>
          <w:bCs/>
          <w:sz w:val="23"/>
          <w:szCs w:val="23"/>
        </w:rPr>
        <w:t>6.</w:t>
      </w:r>
      <w:r w:rsidR="008C0C60" w:rsidRPr="005F6F41">
        <w:rPr>
          <w:rFonts w:ascii="Arial" w:hAnsi="Arial" w:cs="Arial"/>
          <w:b/>
          <w:bCs/>
          <w:sz w:val="23"/>
          <w:szCs w:val="23"/>
        </w:rPr>
        <w:t xml:space="preserve"> </w:t>
      </w:r>
      <w:r w:rsidR="008C0C60" w:rsidRPr="005F6F41">
        <w:rPr>
          <w:rFonts w:ascii="Arial" w:hAnsi="Arial" w:cs="Arial"/>
          <w:b/>
          <w:sz w:val="23"/>
          <w:szCs w:val="23"/>
        </w:rPr>
        <w:t>DO PREENCHIMENTO DA PROPOSTA</w:t>
      </w:r>
      <w:r w:rsidR="00E23DEE">
        <w:rPr>
          <w:rFonts w:ascii="Arial" w:hAnsi="Arial" w:cs="Arial"/>
          <w:b/>
          <w:sz w:val="23"/>
          <w:szCs w:val="23"/>
        </w:rPr>
        <w:t xml:space="preserve"> E DOS DOCUMENTOS DE HABILITAÇÃO</w:t>
      </w:r>
    </w:p>
    <w:p w14:paraId="0DAD6C58" w14:textId="77777777" w:rsidR="00373293" w:rsidRDefault="00373293">
      <w:pPr>
        <w:spacing w:line="276" w:lineRule="auto"/>
        <w:jc w:val="both"/>
        <w:rPr>
          <w:rFonts w:ascii="Arial" w:hAnsi="Arial" w:cs="Arial"/>
          <w:b/>
          <w:bCs/>
          <w:sz w:val="23"/>
          <w:szCs w:val="23"/>
        </w:rPr>
      </w:pPr>
    </w:p>
    <w:p w14:paraId="512236BF" w14:textId="4A13622D" w:rsidR="009D2E41" w:rsidRPr="007C0F6A" w:rsidRDefault="009D2E41" w:rsidP="00803451">
      <w:pPr>
        <w:jc w:val="both"/>
        <w:rPr>
          <w:rFonts w:ascii="Arial" w:hAnsi="Arial" w:cs="Arial"/>
        </w:rPr>
      </w:pPr>
      <w:r w:rsidRPr="007C0F6A">
        <w:rPr>
          <w:rFonts w:ascii="Arial" w:hAnsi="Arial" w:cs="Arial"/>
          <w:b/>
        </w:rPr>
        <w:t>6.1.</w:t>
      </w:r>
      <w:r w:rsidRPr="007C0F6A">
        <w:rPr>
          <w:rFonts w:ascii="Arial" w:hAnsi="Arial" w:cs="Arial"/>
        </w:rPr>
        <w:t xml:space="preserve"> O cadastramento de proposta (s) somente será possível após o cadastramento no Plataforma </w:t>
      </w:r>
      <w:proofErr w:type="spellStart"/>
      <w:r w:rsidR="009E0A9F">
        <w:rPr>
          <w:rFonts w:ascii="Arial" w:hAnsi="Arial" w:cs="Arial"/>
        </w:rPr>
        <w:t>Licitanet</w:t>
      </w:r>
      <w:proofErr w:type="spellEnd"/>
      <w:r w:rsidRPr="007C0F6A">
        <w:rPr>
          <w:rFonts w:ascii="Arial" w:hAnsi="Arial" w:cs="Arial"/>
        </w:rPr>
        <w:t xml:space="preserve">, disponível no endereço eletrônico: </w:t>
      </w:r>
      <w:hyperlink r:id="rId15" w:history="1">
        <w:r w:rsidR="009E0A9F" w:rsidRPr="000D1DDD">
          <w:rPr>
            <w:rStyle w:val="Hyperlink"/>
            <w:rFonts w:ascii="Arial" w:hAnsi="Arial" w:cs="Arial"/>
          </w:rPr>
          <w:t>https://licitanet.com.br/</w:t>
        </w:r>
      </w:hyperlink>
      <w:r w:rsidR="009E0A9F">
        <w:rPr>
          <w:rFonts w:ascii="Arial" w:hAnsi="Arial" w:cs="Arial"/>
        </w:rPr>
        <w:t xml:space="preserve"> .</w:t>
      </w:r>
    </w:p>
    <w:p w14:paraId="289B21DE" w14:textId="77777777" w:rsidR="009D2E41" w:rsidRPr="007C0F6A" w:rsidRDefault="009D2E41" w:rsidP="00803451">
      <w:pPr>
        <w:jc w:val="both"/>
        <w:rPr>
          <w:rFonts w:ascii="Arial" w:hAnsi="Arial" w:cs="Arial"/>
        </w:rPr>
      </w:pPr>
    </w:p>
    <w:p w14:paraId="626F0B60" w14:textId="0F3D4500" w:rsidR="009D2E41" w:rsidRPr="007C0F6A" w:rsidRDefault="009D2E41" w:rsidP="00803451">
      <w:pPr>
        <w:jc w:val="both"/>
        <w:rPr>
          <w:rFonts w:ascii="Arial" w:hAnsi="Arial" w:cs="Arial"/>
        </w:rPr>
      </w:pPr>
      <w:r w:rsidRPr="007C0F6A">
        <w:rPr>
          <w:rFonts w:ascii="Arial" w:hAnsi="Arial" w:cs="Arial"/>
          <w:b/>
        </w:rPr>
        <w:t xml:space="preserve">6.2. </w:t>
      </w:r>
      <w:r w:rsidRPr="007C0F6A">
        <w:rPr>
          <w:rFonts w:ascii="Arial" w:hAnsi="Arial" w:cs="Arial"/>
        </w:rPr>
        <w:t xml:space="preserve">A proposta de preço com o preço unitário e total para o </w:t>
      </w:r>
      <w:r w:rsidR="00B052D9">
        <w:rPr>
          <w:rFonts w:ascii="Arial" w:hAnsi="Arial" w:cs="Arial"/>
        </w:rPr>
        <w:t>serviço</w:t>
      </w:r>
      <w:r w:rsidRPr="007C0F6A">
        <w:rPr>
          <w:rFonts w:ascii="Arial" w:hAnsi="Arial" w:cs="Arial"/>
        </w:rPr>
        <w:t xml:space="preserve">, deverá ser enviada em formulário específico, mediante o uso da chave de acesso e senha privativa da licitante, exclusivamente, por meio do sistema eletrônico, no prazo indicado para início do certame. </w:t>
      </w:r>
    </w:p>
    <w:p w14:paraId="591457E3" w14:textId="77777777" w:rsidR="009D2E41" w:rsidRPr="007C0F6A" w:rsidRDefault="009D2E41" w:rsidP="00803451">
      <w:pPr>
        <w:jc w:val="both"/>
        <w:rPr>
          <w:rFonts w:ascii="Arial" w:hAnsi="Arial" w:cs="Arial"/>
        </w:rPr>
      </w:pPr>
    </w:p>
    <w:p w14:paraId="7C7C7C86" w14:textId="77777777" w:rsidR="009D2E41" w:rsidRPr="007C0F6A" w:rsidRDefault="009D2E41" w:rsidP="00803451">
      <w:pPr>
        <w:jc w:val="both"/>
        <w:rPr>
          <w:rFonts w:ascii="Arial" w:hAnsi="Arial" w:cs="Arial"/>
        </w:rPr>
      </w:pPr>
      <w:r w:rsidRPr="007C0F6A">
        <w:rPr>
          <w:rFonts w:ascii="Arial" w:hAnsi="Arial" w:cs="Arial"/>
          <w:b/>
        </w:rPr>
        <w:t>6.3.</w:t>
      </w:r>
      <w:r w:rsidRPr="007C0F6A">
        <w:rPr>
          <w:rFonts w:ascii="Arial" w:hAnsi="Arial" w:cs="Arial"/>
        </w:rPr>
        <w:t xml:space="preserve"> O registro de proposta eletrônica vinculada ao presente certame implica, independente de expressa declaração, na(o): </w:t>
      </w:r>
    </w:p>
    <w:p w14:paraId="4EC21172" w14:textId="77777777" w:rsidR="009D2E41" w:rsidRPr="007C0F6A" w:rsidRDefault="009D2E41" w:rsidP="00803451">
      <w:pPr>
        <w:jc w:val="both"/>
        <w:rPr>
          <w:rFonts w:ascii="Arial" w:hAnsi="Arial" w:cs="Arial"/>
        </w:rPr>
      </w:pPr>
    </w:p>
    <w:p w14:paraId="06242A7E" w14:textId="682369EE" w:rsidR="009D2E41" w:rsidRPr="007C0F6A" w:rsidRDefault="009D2E41" w:rsidP="00803451">
      <w:pPr>
        <w:jc w:val="both"/>
        <w:rPr>
          <w:rFonts w:ascii="Arial" w:hAnsi="Arial" w:cs="Arial"/>
        </w:rPr>
      </w:pPr>
      <w:r w:rsidRPr="007C0F6A">
        <w:rPr>
          <w:rFonts w:ascii="Arial" w:hAnsi="Arial" w:cs="Arial"/>
          <w:b/>
        </w:rPr>
        <w:t>6.3.1.</w:t>
      </w:r>
      <w:r w:rsidRPr="007C0F6A">
        <w:rPr>
          <w:rFonts w:ascii="Arial" w:hAnsi="Arial" w:cs="Arial"/>
        </w:rPr>
        <w:t xml:space="preserve"> Aceitação de todas as condições estabelecidas neste Edital e seus Anexos; </w:t>
      </w:r>
    </w:p>
    <w:p w14:paraId="31A3BDFB" w14:textId="77777777" w:rsidR="005B108A" w:rsidRPr="007C0F6A" w:rsidRDefault="005B108A" w:rsidP="00803451">
      <w:pPr>
        <w:jc w:val="both"/>
        <w:rPr>
          <w:rFonts w:ascii="Arial" w:hAnsi="Arial" w:cs="Arial"/>
        </w:rPr>
      </w:pPr>
    </w:p>
    <w:p w14:paraId="347EE2B7" w14:textId="622484CE" w:rsidR="009D2E41" w:rsidRPr="007C0F6A" w:rsidRDefault="009D2E41" w:rsidP="00803451">
      <w:pPr>
        <w:jc w:val="both"/>
        <w:rPr>
          <w:rFonts w:ascii="Arial" w:hAnsi="Arial" w:cs="Arial"/>
        </w:rPr>
      </w:pPr>
      <w:r w:rsidRPr="007C0F6A">
        <w:rPr>
          <w:rFonts w:ascii="Arial" w:hAnsi="Arial" w:cs="Arial"/>
          <w:b/>
        </w:rPr>
        <w:t>6.3.2.</w:t>
      </w:r>
      <w:r w:rsidRPr="007C0F6A">
        <w:rPr>
          <w:rFonts w:ascii="Arial" w:hAnsi="Arial" w:cs="Arial"/>
        </w:rPr>
        <w:t xml:space="preserve"> Garantia do cumprimento da proposta por prazo mínimo de </w:t>
      </w:r>
      <w:r w:rsidR="00FE4531">
        <w:rPr>
          <w:rFonts w:ascii="Arial" w:hAnsi="Arial" w:cs="Arial"/>
        </w:rPr>
        <w:t>60</w:t>
      </w:r>
      <w:r w:rsidR="00E6250F">
        <w:rPr>
          <w:rFonts w:ascii="Arial" w:hAnsi="Arial" w:cs="Arial"/>
        </w:rPr>
        <w:t xml:space="preserve"> </w:t>
      </w:r>
      <w:r w:rsidRPr="007C0F6A">
        <w:rPr>
          <w:rFonts w:ascii="Arial" w:hAnsi="Arial" w:cs="Arial"/>
        </w:rPr>
        <w:t>(</w:t>
      </w:r>
      <w:r w:rsidR="00FE4531">
        <w:rPr>
          <w:rFonts w:ascii="Arial" w:hAnsi="Arial" w:cs="Arial"/>
        </w:rPr>
        <w:t>sessenta</w:t>
      </w:r>
      <w:r w:rsidRPr="007C0F6A">
        <w:rPr>
          <w:rFonts w:ascii="Arial" w:hAnsi="Arial" w:cs="Arial"/>
        </w:rPr>
        <w:t xml:space="preserve">) dias, contados da data de abertura da sessão pública; </w:t>
      </w:r>
    </w:p>
    <w:p w14:paraId="58AF7D27" w14:textId="77777777" w:rsidR="005B108A" w:rsidRPr="007C0F6A" w:rsidRDefault="005B108A" w:rsidP="00803451">
      <w:pPr>
        <w:jc w:val="both"/>
        <w:rPr>
          <w:rFonts w:ascii="Arial" w:hAnsi="Arial" w:cs="Arial"/>
        </w:rPr>
      </w:pPr>
    </w:p>
    <w:p w14:paraId="02CC5024" w14:textId="405F6153" w:rsidR="009D2E41" w:rsidRPr="00803451" w:rsidRDefault="009D2E41" w:rsidP="00803451">
      <w:pPr>
        <w:jc w:val="both"/>
        <w:rPr>
          <w:rFonts w:ascii="Arial" w:hAnsi="Arial" w:cs="Arial"/>
          <w:sz w:val="23"/>
          <w:szCs w:val="23"/>
        </w:rPr>
      </w:pPr>
      <w:r w:rsidRPr="007C0F6A">
        <w:rPr>
          <w:rFonts w:ascii="Arial" w:hAnsi="Arial" w:cs="Arial"/>
          <w:b/>
        </w:rPr>
        <w:t>6.3.3.</w:t>
      </w:r>
      <w:r w:rsidRPr="007C0F6A">
        <w:rPr>
          <w:rFonts w:ascii="Arial" w:hAnsi="Arial" w:cs="Arial"/>
        </w:rPr>
        <w:t xml:space="preserve"> Compromisso do licitante para com o rigoroso cumprimento das especificações </w:t>
      </w:r>
      <w:r w:rsidR="00B052D9">
        <w:rPr>
          <w:rFonts w:ascii="Arial" w:hAnsi="Arial" w:cs="Arial"/>
        </w:rPr>
        <w:t>do serviço,</w:t>
      </w:r>
      <w:r w:rsidRPr="007C0F6A">
        <w:rPr>
          <w:rFonts w:ascii="Arial" w:hAnsi="Arial" w:cs="Arial"/>
        </w:rPr>
        <w:t xml:space="preserve"> prazos e condições fixadas no Termo de Referência </w:t>
      </w:r>
      <w:r w:rsidRPr="000877F0">
        <w:rPr>
          <w:rFonts w:ascii="Arial" w:hAnsi="Arial" w:cs="Arial"/>
        </w:rPr>
        <w:t xml:space="preserve">(Anexo </w:t>
      </w:r>
      <w:r w:rsidR="00644765" w:rsidRPr="000877F0">
        <w:rPr>
          <w:rFonts w:ascii="Arial" w:hAnsi="Arial" w:cs="Arial"/>
        </w:rPr>
        <w:t>III</w:t>
      </w:r>
      <w:r w:rsidRPr="000877F0">
        <w:rPr>
          <w:rFonts w:ascii="Arial" w:hAnsi="Arial" w:cs="Arial"/>
        </w:rPr>
        <w:t>);</w:t>
      </w:r>
      <w:r w:rsidRPr="00803451">
        <w:rPr>
          <w:rFonts w:ascii="Arial" w:hAnsi="Arial" w:cs="Arial"/>
          <w:sz w:val="23"/>
          <w:szCs w:val="23"/>
        </w:rPr>
        <w:t xml:space="preserve"> </w:t>
      </w:r>
    </w:p>
    <w:p w14:paraId="2D9A9347" w14:textId="77777777" w:rsidR="005B108A" w:rsidRPr="00803451" w:rsidRDefault="005B108A" w:rsidP="00803451">
      <w:pPr>
        <w:jc w:val="both"/>
        <w:rPr>
          <w:rFonts w:ascii="Arial" w:hAnsi="Arial" w:cs="Arial"/>
          <w:color w:val="FF0000"/>
          <w:sz w:val="23"/>
          <w:szCs w:val="23"/>
        </w:rPr>
      </w:pPr>
    </w:p>
    <w:p w14:paraId="732B1764" w14:textId="1E10C95C" w:rsidR="009D2E41" w:rsidRPr="007C0F6A" w:rsidRDefault="009D2E41" w:rsidP="00803451">
      <w:pPr>
        <w:jc w:val="both"/>
        <w:rPr>
          <w:rFonts w:ascii="Arial" w:hAnsi="Arial" w:cs="Arial"/>
        </w:rPr>
      </w:pPr>
      <w:r w:rsidRPr="007C0F6A">
        <w:rPr>
          <w:rFonts w:ascii="Arial" w:hAnsi="Arial" w:cs="Arial"/>
          <w:b/>
        </w:rPr>
        <w:lastRenderedPageBreak/>
        <w:t>6.3.4.</w:t>
      </w:r>
      <w:r w:rsidRPr="007C0F6A">
        <w:rPr>
          <w:rFonts w:ascii="Arial" w:hAnsi="Arial" w:cs="Arial"/>
        </w:rPr>
        <w:t xml:space="preserve"> Impossibilidade de posterior desistência ou declínio de proposta a partir da data da sessão eletrônica inicial, ou de requerer qualquer acréscimo de custos que deveria ter sido incluído na sua proposta;</w:t>
      </w:r>
    </w:p>
    <w:p w14:paraId="05099B9A" w14:textId="77777777" w:rsidR="005B108A" w:rsidRPr="007C0F6A" w:rsidRDefault="005B108A" w:rsidP="00803451">
      <w:pPr>
        <w:jc w:val="both"/>
        <w:rPr>
          <w:rFonts w:ascii="Arial" w:hAnsi="Arial" w:cs="Arial"/>
        </w:rPr>
      </w:pPr>
    </w:p>
    <w:p w14:paraId="572D5EE0" w14:textId="389A2457" w:rsidR="009D2E41" w:rsidRPr="007C0F6A" w:rsidRDefault="009D2E41" w:rsidP="00803451">
      <w:pPr>
        <w:jc w:val="both"/>
        <w:rPr>
          <w:rFonts w:ascii="Arial" w:hAnsi="Arial" w:cs="Arial"/>
        </w:rPr>
      </w:pPr>
      <w:r w:rsidRPr="007C0F6A">
        <w:rPr>
          <w:rFonts w:ascii="Arial" w:hAnsi="Arial" w:cs="Arial"/>
          <w:b/>
        </w:rPr>
        <w:t>6.3.5.</w:t>
      </w:r>
      <w:r w:rsidRPr="007C0F6A">
        <w:rPr>
          <w:rFonts w:ascii="Arial" w:hAnsi="Arial" w:cs="Arial"/>
        </w:rPr>
        <w:t xml:space="preserve"> Submissão às sanções administrativas previstas neste Edital e seus Anexos;</w:t>
      </w:r>
    </w:p>
    <w:p w14:paraId="0C70E012" w14:textId="77777777" w:rsidR="000D59C6" w:rsidRPr="007C0F6A" w:rsidRDefault="000D59C6" w:rsidP="00803451">
      <w:pPr>
        <w:jc w:val="both"/>
        <w:rPr>
          <w:rFonts w:ascii="Arial" w:hAnsi="Arial" w:cs="Arial"/>
        </w:rPr>
      </w:pPr>
    </w:p>
    <w:p w14:paraId="029D9869" w14:textId="3D5FFF67" w:rsidR="009D2E41" w:rsidRPr="007C0F6A" w:rsidRDefault="009D2E41" w:rsidP="00803451">
      <w:pPr>
        <w:jc w:val="both"/>
        <w:rPr>
          <w:rFonts w:ascii="Arial" w:hAnsi="Arial" w:cs="Arial"/>
        </w:rPr>
      </w:pPr>
      <w:r w:rsidRPr="007C0F6A">
        <w:rPr>
          <w:rFonts w:ascii="Arial" w:hAnsi="Arial" w:cs="Arial"/>
          <w:b/>
        </w:rPr>
        <w:t>6.3.6.</w:t>
      </w:r>
      <w:r w:rsidRPr="007C0F6A">
        <w:rPr>
          <w:rFonts w:ascii="Arial" w:hAnsi="Arial" w:cs="Arial"/>
        </w:rPr>
        <w:t xml:space="preserve"> Obrigação de participar ativamente do certame (ON LINE) até a sua conclusão, encaminhando toda a documentação solicitada e/ou prestando as informações e esclarecimentos solicitados pelo Pregoeiro. </w:t>
      </w:r>
    </w:p>
    <w:p w14:paraId="72ECB03C" w14:textId="77777777" w:rsidR="009D2E41" w:rsidRPr="007C0F6A" w:rsidRDefault="009D2E41" w:rsidP="00803451">
      <w:pPr>
        <w:jc w:val="both"/>
        <w:rPr>
          <w:rFonts w:ascii="Arial" w:hAnsi="Arial" w:cs="Arial"/>
        </w:rPr>
      </w:pPr>
    </w:p>
    <w:p w14:paraId="7D31E18F" w14:textId="77777777" w:rsidR="009D2E41" w:rsidRPr="007C0F6A" w:rsidRDefault="009D2E41" w:rsidP="00803451">
      <w:pPr>
        <w:jc w:val="both"/>
        <w:rPr>
          <w:rFonts w:ascii="Arial" w:hAnsi="Arial" w:cs="Arial"/>
        </w:rPr>
      </w:pPr>
      <w:r w:rsidRPr="007C0F6A">
        <w:rPr>
          <w:rFonts w:ascii="Arial" w:hAnsi="Arial" w:cs="Arial"/>
          <w:b/>
        </w:rPr>
        <w:t>6.4.</w:t>
      </w:r>
      <w:r w:rsidRPr="007C0F6A">
        <w:rPr>
          <w:rFonts w:ascii="Arial" w:hAnsi="Arial" w:cs="Arial"/>
        </w:rPr>
        <w:t xml:space="preserve"> As propostas registradas no “Sistema” </w:t>
      </w:r>
      <w:r w:rsidRPr="007C0F6A">
        <w:rPr>
          <w:rFonts w:ascii="Arial" w:hAnsi="Arial" w:cs="Arial"/>
          <w:b/>
          <w:bCs/>
        </w:rPr>
        <w:t>NÃO DEVEM CONTER NENHUMA IDENTIFICAÇÃO DA EMPRESA PROPONENTE</w:t>
      </w:r>
      <w:r w:rsidRPr="007C0F6A">
        <w:rPr>
          <w:rFonts w:ascii="Arial" w:hAnsi="Arial" w:cs="Arial"/>
        </w:rPr>
        <w:t xml:space="preserve">, visando atender o princípio da impessoalidade e preservar o sigilo das propostas, sob pena de desclassificação. </w:t>
      </w:r>
    </w:p>
    <w:p w14:paraId="7DA73424" w14:textId="77777777" w:rsidR="009D2E41" w:rsidRPr="007C0F6A" w:rsidRDefault="009D2E41" w:rsidP="00803451">
      <w:pPr>
        <w:jc w:val="both"/>
        <w:rPr>
          <w:rFonts w:ascii="Arial" w:hAnsi="Arial" w:cs="Arial"/>
        </w:rPr>
      </w:pPr>
    </w:p>
    <w:p w14:paraId="12883966" w14:textId="77777777" w:rsidR="009D2E41" w:rsidRPr="007C0F6A" w:rsidRDefault="009D2E41" w:rsidP="00803451">
      <w:pPr>
        <w:jc w:val="both"/>
        <w:rPr>
          <w:rFonts w:ascii="Arial" w:hAnsi="Arial" w:cs="Arial"/>
        </w:rPr>
      </w:pPr>
      <w:r w:rsidRPr="007C0F6A">
        <w:rPr>
          <w:rFonts w:ascii="Arial" w:hAnsi="Arial" w:cs="Arial"/>
          <w:b/>
        </w:rPr>
        <w:t xml:space="preserve">6.5. </w:t>
      </w:r>
      <w:r w:rsidRPr="007C0F6A">
        <w:rPr>
          <w:rFonts w:ascii="Arial" w:hAnsi="Arial" w:cs="Arial"/>
        </w:rPr>
        <w:t xml:space="preserve">Quando do cadastramento da proposta, a licitante </w:t>
      </w:r>
      <w:r w:rsidRPr="007C0F6A">
        <w:rPr>
          <w:rFonts w:ascii="Arial" w:hAnsi="Arial" w:cs="Arial"/>
          <w:b/>
        </w:rPr>
        <w:t>poderá</w:t>
      </w:r>
      <w:r w:rsidRPr="007C0F6A">
        <w:rPr>
          <w:rFonts w:ascii="Arial" w:hAnsi="Arial" w:cs="Arial"/>
        </w:rPr>
        <w:t xml:space="preserve"> parametrizar seu preço final mínimo, obedecida a aplicação do intervalo mínimo de diferença de valores que incidirá tanto em relação aos lances intermediários, quanto em relação ao lance que cobrir a melhor oferta. </w:t>
      </w:r>
    </w:p>
    <w:p w14:paraId="0F0EBC53" w14:textId="77777777" w:rsidR="009D2E41" w:rsidRPr="007C0F6A" w:rsidRDefault="009D2E41" w:rsidP="00803451">
      <w:pPr>
        <w:jc w:val="both"/>
        <w:rPr>
          <w:rFonts w:ascii="Arial" w:hAnsi="Arial" w:cs="Arial"/>
        </w:rPr>
      </w:pPr>
    </w:p>
    <w:p w14:paraId="435B6D75" w14:textId="77777777" w:rsidR="009D2E41" w:rsidRPr="007C0F6A" w:rsidRDefault="009D2E41" w:rsidP="00803451">
      <w:pPr>
        <w:jc w:val="both"/>
        <w:rPr>
          <w:rFonts w:ascii="Arial" w:hAnsi="Arial" w:cs="Arial"/>
        </w:rPr>
      </w:pPr>
      <w:r w:rsidRPr="007C0F6A">
        <w:rPr>
          <w:rFonts w:ascii="Arial" w:hAnsi="Arial" w:cs="Arial"/>
          <w:b/>
        </w:rPr>
        <w:t>6.6.</w:t>
      </w:r>
      <w:r w:rsidRPr="007C0F6A">
        <w:rPr>
          <w:rFonts w:ascii="Arial" w:hAnsi="Arial" w:cs="Arial"/>
        </w:rPr>
        <w:t xml:space="preserve"> Os lances serão de envio automático pelo sistema, que respeitará o (preço final mínimo), bem como o intervalo de que trata o item anterior. </w:t>
      </w:r>
    </w:p>
    <w:p w14:paraId="2582E8EA" w14:textId="77777777" w:rsidR="009D2E41" w:rsidRPr="007C0F6A" w:rsidRDefault="009D2E41" w:rsidP="00803451">
      <w:pPr>
        <w:jc w:val="both"/>
        <w:rPr>
          <w:rFonts w:ascii="Arial" w:hAnsi="Arial" w:cs="Arial"/>
        </w:rPr>
      </w:pPr>
    </w:p>
    <w:p w14:paraId="2A2E1075" w14:textId="77777777" w:rsidR="009D2E41" w:rsidRPr="007C0F6A" w:rsidRDefault="009D2E41" w:rsidP="00803451">
      <w:pPr>
        <w:jc w:val="both"/>
        <w:rPr>
          <w:rFonts w:ascii="Arial" w:hAnsi="Arial" w:cs="Arial"/>
        </w:rPr>
      </w:pPr>
      <w:r w:rsidRPr="007C0F6A">
        <w:rPr>
          <w:rFonts w:ascii="Arial" w:hAnsi="Arial" w:cs="Arial"/>
          <w:b/>
        </w:rPr>
        <w:t>6.7.</w:t>
      </w:r>
      <w:r w:rsidRPr="007C0F6A">
        <w:rPr>
          <w:rFonts w:ascii="Arial" w:hAnsi="Arial" w:cs="Arial"/>
        </w:rPr>
        <w:t xml:space="preserve"> O preço final mínimo poderá ser alterado pela licitante durante a fase de lances, porém, não poderá ser superior - se preço a lance já registrado por ela no sistema. </w:t>
      </w:r>
    </w:p>
    <w:p w14:paraId="443A1BDD" w14:textId="77777777" w:rsidR="009D2E41" w:rsidRPr="007C0F6A" w:rsidRDefault="009D2E41" w:rsidP="00803451">
      <w:pPr>
        <w:jc w:val="both"/>
        <w:rPr>
          <w:rFonts w:ascii="Arial" w:hAnsi="Arial" w:cs="Arial"/>
        </w:rPr>
      </w:pPr>
    </w:p>
    <w:p w14:paraId="044BD271" w14:textId="77777777" w:rsidR="009D2E41" w:rsidRPr="007C0F6A" w:rsidRDefault="009D2E41" w:rsidP="00803451">
      <w:pPr>
        <w:jc w:val="both"/>
        <w:rPr>
          <w:rFonts w:ascii="Arial" w:hAnsi="Arial" w:cs="Arial"/>
        </w:rPr>
      </w:pPr>
      <w:r w:rsidRPr="007C0F6A">
        <w:rPr>
          <w:rFonts w:ascii="Arial" w:hAnsi="Arial" w:cs="Arial"/>
          <w:b/>
        </w:rPr>
        <w:t>6.8.</w:t>
      </w:r>
      <w:r w:rsidRPr="007C0F6A">
        <w:rPr>
          <w:rFonts w:ascii="Arial" w:hAnsi="Arial" w:cs="Arial"/>
        </w:rPr>
        <w:t xml:space="preserve"> 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 </w:t>
      </w:r>
    </w:p>
    <w:p w14:paraId="6BD4F4C4" w14:textId="77777777" w:rsidR="009D2E41" w:rsidRPr="007C0F6A" w:rsidRDefault="009D2E41" w:rsidP="00803451">
      <w:pPr>
        <w:jc w:val="both"/>
        <w:rPr>
          <w:rFonts w:ascii="Arial" w:hAnsi="Arial" w:cs="Arial"/>
        </w:rPr>
      </w:pPr>
    </w:p>
    <w:p w14:paraId="63BEFA7D" w14:textId="77777777" w:rsidR="009D2E41" w:rsidRPr="007C0F6A" w:rsidRDefault="009D2E41" w:rsidP="00803451">
      <w:pPr>
        <w:jc w:val="both"/>
        <w:rPr>
          <w:rFonts w:ascii="Arial" w:hAnsi="Arial" w:cs="Arial"/>
        </w:rPr>
      </w:pPr>
      <w:r w:rsidRPr="007C0F6A">
        <w:rPr>
          <w:rFonts w:ascii="Arial" w:hAnsi="Arial" w:cs="Arial"/>
          <w:b/>
        </w:rPr>
        <w:t>6.9.</w:t>
      </w:r>
      <w:r w:rsidRPr="007C0F6A">
        <w:rPr>
          <w:rFonts w:ascii="Arial" w:hAnsi="Arial" w:cs="Arial"/>
        </w:rPr>
        <w:t xml:space="preserve"> Caberá à licitante comunicar imediatamente ao provedor do sistema eletrônico utilizado no certame, qualquer acontecimento que possa comprometer o sigilo ou a segurança, para imediato bloqueio de acesso. </w:t>
      </w:r>
    </w:p>
    <w:p w14:paraId="309C6DD8" w14:textId="77777777" w:rsidR="009D2E41" w:rsidRPr="007C0F6A" w:rsidRDefault="009D2E41" w:rsidP="00803451">
      <w:pPr>
        <w:jc w:val="both"/>
        <w:rPr>
          <w:rFonts w:ascii="Arial" w:hAnsi="Arial" w:cs="Arial"/>
        </w:rPr>
      </w:pPr>
    </w:p>
    <w:p w14:paraId="7C2EC88A" w14:textId="1BA45E43" w:rsidR="009D2E41" w:rsidRPr="007C0F6A" w:rsidRDefault="009D2E41" w:rsidP="00803451">
      <w:pPr>
        <w:jc w:val="both"/>
        <w:rPr>
          <w:rFonts w:ascii="Arial" w:hAnsi="Arial" w:cs="Arial"/>
        </w:rPr>
      </w:pPr>
      <w:r w:rsidRPr="007C0F6A">
        <w:rPr>
          <w:rFonts w:ascii="Arial" w:hAnsi="Arial" w:cs="Arial"/>
          <w:b/>
        </w:rPr>
        <w:t>6.10.</w:t>
      </w:r>
      <w:r w:rsidRPr="007C0F6A">
        <w:rPr>
          <w:rFonts w:ascii="Arial" w:hAnsi="Arial" w:cs="Arial"/>
        </w:rPr>
        <w:t xml:space="preserve"> Até </w:t>
      </w:r>
      <w:r w:rsidR="00DD3344">
        <w:rPr>
          <w:rFonts w:ascii="Arial" w:hAnsi="Arial" w:cs="Arial"/>
        </w:rPr>
        <w:t>o prazo de lançamento da</w:t>
      </w:r>
      <w:r w:rsidR="00B052D9">
        <w:rPr>
          <w:rFonts w:ascii="Arial" w:hAnsi="Arial" w:cs="Arial"/>
        </w:rPr>
        <w:t>s</w:t>
      </w:r>
      <w:r w:rsidR="00DD3344">
        <w:rPr>
          <w:rFonts w:ascii="Arial" w:hAnsi="Arial" w:cs="Arial"/>
        </w:rPr>
        <w:t xml:space="preserve"> proposta</w:t>
      </w:r>
      <w:r w:rsidR="00B052D9">
        <w:rPr>
          <w:rFonts w:ascii="Arial" w:hAnsi="Arial" w:cs="Arial"/>
        </w:rPr>
        <w:t>s</w:t>
      </w:r>
      <w:r w:rsidRPr="007C0F6A">
        <w:rPr>
          <w:rFonts w:ascii="Arial" w:hAnsi="Arial" w:cs="Arial"/>
        </w:rPr>
        <w:t xml:space="preserve">, </w:t>
      </w:r>
      <w:r w:rsidR="00DD3344">
        <w:rPr>
          <w:rFonts w:ascii="Arial" w:hAnsi="Arial" w:cs="Arial"/>
        </w:rPr>
        <w:t>o</w:t>
      </w:r>
      <w:r w:rsidRPr="007C0F6A">
        <w:rPr>
          <w:rFonts w:ascii="Arial" w:hAnsi="Arial" w:cs="Arial"/>
        </w:rPr>
        <w:t xml:space="preserve">s licitantes poderão retirar ou substituir suas propostas anteriormente apresentadas. </w:t>
      </w:r>
    </w:p>
    <w:p w14:paraId="29D04481" w14:textId="77777777" w:rsidR="009D2E41" w:rsidRPr="007C0F6A" w:rsidRDefault="009D2E41" w:rsidP="00803451">
      <w:pPr>
        <w:jc w:val="both"/>
        <w:rPr>
          <w:rFonts w:ascii="Arial" w:hAnsi="Arial" w:cs="Arial"/>
        </w:rPr>
      </w:pPr>
    </w:p>
    <w:p w14:paraId="35E0D1C5" w14:textId="4707B058" w:rsidR="009D2E41" w:rsidRPr="007C0F6A" w:rsidRDefault="009D2E41" w:rsidP="00803451">
      <w:pPr>
        <w:jc w:val="both"/>
        <w:rPr>
          <w:rFonts w:ascii="Arial" w:hAnsi="Arial" w:cs="Arial"/>
        </w:rPr>
      </w:pPr>
      <w:r w:rsidRPr="007C0F6A">
        <w:rPr>
          <w:rFonts w:ascii="Arial" w:hAnsi="Arial" w:cs="Arial"/>
          <w:b/>
        </w:rPr>
        <w:t>6.11.</w:t>
      </w:r>
      <w:r w:rsidRPr="007C0F6A">
        <w:rPr>
          <w:rFonts w:ascii="Arial" w:hAnsi="Arial" w:cs="Arial"/>
        </w:rPr>
        <w:t xml:space="preserve"> A proposta deverá obedecer rigorosamente aos termos deste Edital e seus anexos, não sendo aceita oferta de </w:t>
      </w:r>
      <w:r w:rsidR="00B052D9">
        <w:rPr>
          <w:rFonts w:ascii="Arial" w:hAnsi="Arial" w:cs="Arial"/>
        </w:rPr>
        <w:t>serviço</w:t>
      </w:r>
      <w:r w:rsidRPr="007C0F6A">
        <w:rPr>
          <w:rFonts w:ascii="Arial" w:hAnsi="Arial" w:cs="Arial"/>
        </w:rPr>
        <w:t xml:space="preserve"> com características e quantidades diferentes das indicadas no Termo de Referência </w:t>
      </w:r>
      <w:r w:rsidRPr="00644765">
        <w:rPr>
          <w:rFonts w:ascii="Arial" w:hAnsi="Arial" w:cs="Arial"/>
        </w:rPr>
        <w:t xml:space="preserve">- Anexo </w:t>
      </w:r>
      <w:r w:rsidR="00014AE1" w:rsidRPr="00644765">
        <w:rPr>
          <w:rFonts w:ascii="Arial" w:hAnsi="Arial" w:cs="Arial"/>
        </w:rPr>
        <w:t>III</w:t>
      </w:r>
      <w:r w:rsidRPr="00644765">
        <w:rPr>
          <w:rFonts w:ascii="Arial" w:hAnsi="Arial" w:cs="Arial"/>
        </w:rPr>
        <w:t xml:space="preserve"> deste Edital.</w:t>
      </w:r>
      <w:r w:rsidRPr="007C0F6A">
        <w:rPr>
          <w:rFonts w:ascii="Arial" w:hAnsi="Arial" w:cs="Arial"/>
        </w:rPr>
        <w:t xml:space="preserve"> </w:t>
      </w:r>
    </w:p>
    <w:p w14:paraId="0CDC424B" w14:textId="77777777" w:rsidR="009D2E41" w:rsidRPr="007C0F6A" w:rsidRDefault="009D2E41" w:rsidP="00803451">
      <w:pPr>
        <w:jc w:val="both"/>
        <w:rPr>
          <w:rFonts w:ascii="Arial" w:hAnsi="Arial" w:cs="Arial"/>
        </w:rPr>
      </w:pPr>
    </w:p>
    <w:p w14:paraId="78E7F4E9" w14:textId="77777777" w:rsidR="009D2E41" w:rsidRPr="007C0F6A" w:rsidRDefault="009D2E41" w:rsidP="00803451">
      <w:pPr>
        <w:jc w:val="both"/>
        <w:rPr>
          <w:rFonts w:ascii="Arial" w:hAnsi="Arial" w:cs="Arial"/>
        </w:rPr>
      </w:pPr>
      <w:r w:rsidRPr="007C0F6A">
        <w:rPr>
          <w:rFonts w:ascii="Arial" w:hAnsi="Arial" w:cs="Arial"/>
          <w:b/>
        </w:rPr>
        <w:t>6.12.</w:t>
      </w:r>
      <w:r w:rsidRPr="007C0F6A">
        <w:rPr>
          <w:rFonts w:ascii="Arial" w:hAnsi="Arial" w:cs="Arial"/>
        </w:rPr>
        <w:t xml:space="preserve"> Todas as especificações do objeto contidas na proposta vinculam o fornecedor registrado. </w:t>
      </w:r>
    </w:p>
    <w:p w14:paraId="75AB7B4A" w14:textId="77777777" w:rsidR="009D2E41" w:rsidRPr="007C0F6A" w:rsidRDefault="009D2E41" w:rsidP="00803451">
      <w:pPr>
        <w:jc w:val="both"/>
        <w:rPr>
          <w:rFonts w:ascii="Arial" w:hAnsi="Arial" w:cs="Arial"/>
        </w:rPr>
      </w:pPr>
    </w:p>
    <w:p w14:paraId="4EA5AE68" w14:textId="77777777" w:rsidR="009D2E41" w:rsidRPr="007C0F6A" w:rsidRDefault="009D2E41" w:rsidP="00803451">
      <w:pPr>
        <w:jc w:val="both"/>
        <w:rPr>
          <w:rFonts w:ascii="Arial" w:hAnsi="Arial" w:cs="Arial"/>
        </w:rPr>
      </w:pPr>
      <w:r w:rsidRPr="007C0F6A">
        <w:rPr>
          <w:rFonts w:ascii="Arial" w:hAnsi="Arial" w:cs="Arial"/>
          <w:b/>
        </w:rPr>
        <w:t>6.13.</w:t>
      </w:r>
      <w:r w:rsidRPr="007C0F6A">
        <w:rPr>
          <w:rFonts w:ascii="Arial" w:hAnsi="Arial" w:cs="Arial"/>
        </w:rPr>
        <w:t xml:space="preserve"> Independente de declaração expressa, a simples apresentação da proposta implica submissão da licitante a todas as condições estipuladas neste Edital e seus anexos, bem como, na legislação aplicável, inclusive a Lei Federal nº 8.078, de 1990. </w:t>
      </w:r>
    </w:p>
    <w:p w14:paraId="4520B49B" w14:textId="77777777" w:rsidR="009D2E41" w:rsidRPr="007C0F6A" w:rsidRDefault="009D2E41" w:rsidP="00803451">
      <w:pPr>
        <w:jc w:val="both"/>
        <w:rPr>
          <w:rFonts w:ascii="Arial" w:hAnsi="Arial" w:cs="Arial"/>
        </w:rPr>
      </w:pPr>
    </w:p>
    <w:p w14:paraId="12BD7C92" w14:textId="77777777" w:rsidR="009D2E41" w:rsidRPr="007C0F6A" w:rsidRDefault="009D2E41" w:rsidP="00803451">
      <w:pPr>
        <w:jc w:val="both"/>
        <w:rPr>
          <w:rFonts w:ascii="Arial" w:hAnsi="Arial" w:cs="Arial"/>
        </w:rPr>
      </w:pPr>
      <w:r w:rsidRPr="007C0F6A">
        <w:rPr>
          <w:rFonts w:ascii="Arial" w:hAnsi="Arial" w:cs="Arial"/>
          <w:b/>
        </w:rPr>
        <w:t>6.14.</w:t>
      </w:r>
      <w:r w:rsidRPr="007C0F6A">
        <w:rPr>
          <w:rFonts w:ascii="Arial" w:hAnsi="Arial" w:cs="Arial"/>
        </w:rPr>
        <w:t xml:space="preserve"> Nenhuma indenização será devida aos licitantes pela elaboração ou apresentação de propostas relativas a presente licitação. </w:t>
      </w:r>
    </w:p>
    <w:p w14:paraId="0A60B3DA" w14:textId="77777777" w:rsidR="009D2E41" w:rsidRPr="007C0F6A" w:rsidRDefault="009D2E41" w:rsidP="00803451">
      <w:pPr>
        <w:jc w:val="both"/>
        <w:rPr>
          <w:rFonts w:ascii="Arial" w:hAnsi="Arial" w:cs="Arial"/>
        </w:rPr>
      </w:pPr>
    </w:p>
    <w:p w14:paraId="3AE05842" w14:textId="77777777" w:rsidR="009D2E41" w:rsidRPr="00803451" w:rsidRDefault="009D2E41" w:rsidP="00803451">
      <w:pPr>
        <w:jc w:val="both"/>
        <w:rPr>
          <w:rFonts w:ascii="Arial" w:hAnsi="Arial" w:cs="Arial"/>
          <w:sz w:val="23"/>
          <w:szCs w:val="23"/>
        </w:rPr>
      </w:pPr>
      <w:r w:rsidRPr="007C0F6A">
        <w:rPr>
          <w:rFonts w:ascii="Arial" w:hAnsi="Arial" w:cs="Arial"/>
          <w:b/>
        </w:rPr>
        <w:lastRenderedPageBreak/>
        <w:t>6.15.</w:t>
      </w:r>
      <w:r w:rsidRPr="007C0F6A">
        <w:rPr>
          <w:rFonts w:ascii="Arial" w:hAnsi="Arial" w:cs="Arial"/>
        </w:rPr>
        <w:t xml:space="preserve"> Nos valores propostos estarão inclusos todos os custos operacionais, encargos previdenciários, trabalhistas, tributários, comerciais, frete e quaisquer outros que incidam, direta ou indiretamente, no fornecimento dos bens.</w:t>
      </w:r>
    </w:p>
    <w:p w14:paraId="4BA6C04E" w14:textId="77777777" w:rsidR="009D2E41" w:rsidRPr="00BB445B" w:rsidRDefault="009D2E41" w:rsidP="00803451">
      <w:pPr>
        <w:jc w:val="both"/>
        <w:rPr>
          <w:rFonts w:ascii="Arial" w:hAnsi="Arial" w:cs="Arial"/>
        </w:rPr>
      </w:pPr>
      <w:r w:rsidRPr="00BB445B">
        <w:rPr>
          <w:rFonts w:ascii="Arial" w:hAnsi="Arial" w:cs="Arial"/>
        </w:rPr>
        <w:t xml:space="preserve"> </w:t>
      </w:r>
    </w:p>
    <w:p w14:paraId="572C527E" w14:textId="77777777" w:rsidR="009D2E41" w:rsidRPr="00BB445B" w:rsidRDefault="009D2E41" w:rsidP="00803451">
      <w:pPr>
        <w:jc w:val="both"/>
        <w:rPr>
          <w:rFonts w:ascii="Arial" w:hAnsi="Arial" w:cs="Arial"/>
        </w:rPr>
      </w:pPr>
      <w:r w:rsidRPr="00BB445B">
        <w:rPr>
          <w:rFonts w:ascii="Arial" w:hAnsi="Arial" w:cs="Arial"/>
          <w:b/>
        </w:rPr>
        <w:t>6.16.</w:t>
      </w:r>
      <w:r w:rsidRPr="00BB445B">
        <w:rPr>
          <w:rFonts w:ascii="Arial" w:hAnsi="Arial" w:cs="Arial"/>
        </w:rPr>
        <w:t xml:space="preserve"> Após a abertura da sessão pública eletrônica do presente certame não cabe, em nenhuma hipótese, desistência de proposta. </w:t>
      </w:r>
    </w:p>
    <w:p w14:paraId="5A6583AA" w14:textId="77777777" w:rsidR="009D2E41" w:rsidRPr="00BB445B" w:rsidRDefault="009D2E41" w:rsidP="00803451">
      <w:pPr>
        <w:jc w:val="both"/>
        <w:rPr>
          <w:rFonts w:ascii="Arial" w:hAnsi="Arial" w:cs="Arial"/>
        </w:rPr>
      </w:pPr>
    </w:p>
    <w:p w14:paraId="0378ED13" w14:textId="667BE72A" w:rsidR="009D2E41" w:rsidRPr="00BB445B" w:rsidRDefault="009D2E41" w:rsidP="00803451">
      <w:pPr>
        <w:jc w:val="both"/>
        <w:rPr>
          <w:rFonts w:ascii="Arial" w:hAnsi="Arial" w:cs="Arial"/>
        </w:rPr>
      </w:pPr>
      <w:r w:rsidRPr="00BB445B">
        <w:rPr>
          <w:rFonts w:ascii="Arial" w:hAnsi="Arial" w:cs="Arial"/>
          <w:b/>
        </w:rPr>
        <w:t>6.17.</w:t>
      </w:r>
      <w:r w:rsidRPr="00BB445B">
        <w:rPr>
          <w:rFonts w:ascii="Arial" w:hAnsi="Arial" w:cs="Arial"/>
        </w:rPr>
        <w:t xml:space="preserve"> Nenhuma proposta ou documentação de habilitação poderá ser encaminhada ao Pregoeiro por e-mail ou outro meio de comunicação antes do encerramento da etapa competitiva, sob pena de quebra do anonimato da competição e, consequentemente, desclassificação da proposta.</w:t>
      </w:r>
    </w:p>
    <w:p w14:paraId="512B9CFC" w14:textId="77777777" w:rsidR="009D2E41" w:rsidRPr="00BB445B" w:rsidRDefault="009D2E41" w:rsidP="00803451">
      <w:pPr>
        <w:pStyle w:val="Nivel2"/>
        <w:tabs>
          <w:tab w:val="left" w:pos="284"/>
        </w:tabs>
        <w:spacing w:before="0" w:after="0" w:line="240" w:lineRule="auto"/>
        <w:rPr>
          <w:b/>
          <w:color w:val="auto"/>
          <w:sz w:val="24"/>
          <w:szCs w:val="24"/>
        </w:rPr>
      </w:pPr>
    </w:p>
    <w:p w14:paraId="11325A66" w14:textId="77777777" w:rsidR="009D2E41" w:rsidRPr="00BB445B" w:rsidRDefault="009D2E41" w:rsidP="00803451">
      <w:pPr>
        <w:pStyle w:val="Nivel2"/>
        <w:tabs>
          <w:tab w:val="left" w:pos="284"/>
        </w:tabs>
        <w:spacing w:before="0" w:after="0" w:line="240" w:lineRule="auto"/>
        <w:rPr>
          <w:color w:val="auto"/>
          <w:sz w:val="24"/>
          <w:szCs w:val="24"/>
        </w:rPr>
      </w:pPr>
      <w:r w:rsidRPr="00BB445B">
        <w:rPr>
          <w:b/>
          <w:color w:val="auto"/>
          <w:sz w:val="24"/>
          <w:szCs w:val="24"/>
        </w:rPr>
        <w:t>6.18.</w:t>
      </w:r>
      <w:r w:rsidRPr="00BB445B">
        <w:rPr>
          <w:color w:val="auto"/>
          <w:sz w:val="24"/>
          <w:szCs w:val="24"/>
        </w:rPr>
        <w:t xml:space="preserve">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3C2AF47" w14:textId="77777777" w:rsidR="009D2E41" w:rsidRPr="00BB445B" w:rsidRDefault="009D2E41" w:rsidP="00803451">
      <w:pPr>
        <w:pStyle w:val="Nivel2"/>
        <w:tabs>
          <w:tab w:val="left" w:pos="284"/>
        </w:tabs>
        <w:spacing w:before="0" w:after="0" w:line="240" w:lineRule="auto"/>
        <w:rPr>
          <w:color w:val="auto"/>
          <w:sz w:val="24"/>
          <w:szCs w:val="24"/>
        </w:rPr>
      </w:pPr>
    </w:p>
    <w:p w14:paraId="6C68065B" w14:textId="3AB577CA" w:rsidR="00E23DEE" w:rsidRPr="00BB445B" w:rsidRDefault="00E23DEE" w:rsidP="00803451">
      <w:pPr>
        <w:pStyle w:val="Nivel3"/>
        <w:tabs>
          <w:tab w:val="left" w:pos="0"/>
        </w:tabs>
        <w:spacing w:before="0" w:after="0" w:line="240" w:lineRule="auto"/>
        <w:ind w:left="0"/>
        <w:rPr>
          <w:sz w:val="24"/>
          <w:szCs w:val="24"/>
        </w:rPr>
      </w:pPr>
      <w:r w:rsidRPr="00BB445B">
        <w:rPr>
          <w:b/>
          <w:sz w:val="24"/>
          <w:szCs w:val="24"/>
        </w:rPr>
        <w:t>6.</w:t>
      </w:r>
      <w:r w:rsidR="00FE4531">
        <w:rPr>
          <w:b/>
          <w:sz w:val="24"/>
          <w:szCs w:val="24"/>
        </w:rPr>
        <w:t>19</w:t>
      </w:r>
      <w:r w:rsidRPr="00BB445B">
        <w:rPr>
          <w:b/>
          <w:sz w:val="24"/>
          <w:szCs w:val="24"/>
        </w:rPr>
        <w:t>.</w:t>
      </w:r>
      <w:r w:rsidRPr="00BB445B">
        <w:rPr>
          <w:sz w:val="24"/>
          <w:szCs w:val="24"/>
        </w:rPr>
        <w:t xml:space="preserve"> O cadastramento dos documentos de habilitação somente será possível após o cadastramento na Plataforma </w:t>
      </w:r>
      <w:proofErr w:type="spellStart"/>
      <w:r w:rsidR="001D6AEA">
        <w:rPr>
          <w:sz w:val="24"/>
          <w:szCs w:val="24"/>
        </w:rPr>
        <w:t>licitanet</w:t>
      </w:r>
      <w:proofErr w:type="spellEnd"/>
      <w:r w:rsidRPr="00BB445B">
        <w:rPr>
          <w:sz w:val="24"/>
          <w:szCs w:val="24"/>
        </w:rPr>
        <w:t xml:space="preserve">, disponível no endereço eletrônico: </w:t>
      </w:r>
      <w:hyperlink r:id="rId16" w:history="1">
        <w:r w:rsidR="00B052D9" w:rsidRPr="00B052D9">
          <w:rPr>
            <w:rStyle w:val="Hyperlink"/>
            <w:rFonts w:cs="Arial"/>
            <w:sz w:val="24"/>
            <w:szCs w:val="24"/>
          </w:rPr>
          <w:t>https://licitanet.com.br/</w:t>
        </w:r>
      </w:hyperlink>
      <w:r w:rsidR="00B052D9">
        <w:t xml:space="preserve"> </w:t>
      </w:r>
      <w:r w:rsidRPr="00BB445B">
        <w:rPr>
          <w:sz w:val="24"/>
          <w:szCs w:val="24"/>
        </w:rPr>
        <w:t xml:space="preserve"> na forma estabelecida no item “4 - CADASTRAMENTO” deste Edital. </w:t>
      </w:r>
    </w:p>
    <w:p w14:paraId="6DC8CD4A" w14:textId="77777777" w:rsidR="00E23DEE" w:rsidRPr="00BB445B" w:rsidRDefault="00E23DEE" w:rsidP="00803451">
      <w:pPr>
        <w:pStyle w:val="Nivel3"/>
        <w:tabs>
          <w:tab w:val="left" w:pos="0"/>
        </w:tabs>
        <w:spacing w:before="0" w:after="0" w:line="240" w:lineRule="auto"/>
        <w:ind w:left="0"/>
        <w:rPr>
          <w:sz w:val="24"/>
          <w:szCs w:val="24"/>
        </w:rPr>
      </w:pPr>
    </w:p>
    <w:p w14:paraId="4B7886F2" w14:textId="1BB46401" w:rsidR="00E23DEE" w:rsidRPr="00BB445B" w:rsidRDefault="00E23DEE" w:rsidP="00803451">
      <w:pPr>
        <w:pStyle w:val="Nivel3"/>
        <w:tabs>
          <w:tab w:val="left" w:pos="0"/>
        </w:tabs>
        <w:spacing w:before="0" w:after="0" w:line="240" w:lineRule="auto"/>
        <w:ind w:left="0"/>
        <w:rPr>
          <w:sz w:val="24"/>
          <w:szCs w:val="24"/>
        </w:rPr>
      </w:pPr>
      <w:r w:rsidRPr="00BB445B">
        <w:rPr>
          <w:b/>
          <w:sz w:val="24"/>
          <w:szCs w:val="24"/>
        </w:rPr>
        <w:t>6.2</w:t>
      </w:r>
      <w:r w:rsidR="00FE4531">
        <w:rPr>
          <w:b/>
          <w:sz w:val="24"/>
          <w:szCs w:val="24"/>
        </w:rPr>
        <w:t>0</w:t>
      </w:r>
      <w:r w:rsidRPr="00BB445B">
        <w:rPr>
          <w:b/>
          <w:sz w:val="24"/>
          <w:szCs w:val="24"/>
        </w:rPr>
        <w:t>.</w:t>
      </w:r>
      <w:r w:rsidRPr="00BB445B">
        <w:rPr>
          <w:sz w:val="24"/>
          <w:szCs w:val="24"/>
        </w:rPr>
        <w:t xml:space="preserve"> Os Microempreendedores Individuais (MEI), as Microempresas (ME) e as Empresas de Pequeno Porte (EPP) deverão encaminhar a documentação de habilitação, ainda que haja alguma restrição de regularidade fiscal, social e trabalhista, nos termos do art. 43, § 1º, da Lei Complementar Federal nº 123, de 2006. </w:t>
      </w:r>
    </w:p>
    <w:p w14:paraId="69DDBD84" w14:textId="77777777" w:rsidR="00E23DEE" w:rsidRPr="00BB445B" w:rsidRDefault="00E23DEE" w:rsidP="00803451">
      <w:pPr>
        <w:pStyle w:val="Nivel3"/>
        <w:tabs>
          <w:tab w:val="left" w:pos="0"/>
        </w:tabs>
        <w:spacing w:before="0" w:after="0" w:line="240" w:lineRule="auto"/>
        <w:ind w:left="0"/>
        <w:rPr>
          <w:sz w:val="24"/>
          <w:szCs w:val="24"/>
        </w:rPr>
      </w:pPr>
    </w:p>
    <w:p w14:paraId="382077EB" w14:textId="6E4CAC7C" w:rsidR="00E23DEE" w:rsidRPr="00BB445B" w:rsidRDefault="00E23DEE" w:rsidP="00803451">
      <w:pPr>
        <w:pStyle w:val="Nivel3"/>
        <w:tabs>
          <w:tab w:val="left" w:pos="0"/>
        </w:tabs>
        <w:spacing w:before="0" w:after="0" w:line="240" w:lineRule="auto"/>
        <w:ind w:left="0"/>
        <w:rPr>
          <w:color w:val="auto"/>
          <w:sz w:val="24"/>
          <w:szCs w:val="24"/>
        </w:rPr>
      </w:pPr>
      <w:r w:rsidRPr="00BB445B">
        <w:rPr>
          <w:b/>
          <w:sz w:val="24"/>
          <w:szCs w:val="24"/>
        </w:rPr>
        <w:t>6.2</w:t>
      </w:r>
      <w:r w:rsidR="00FE4531">
        <w:rPr>
          <w:b/>
          <w:sz w:val="24"/>
          <w:szCs w:val="24"/>
        </w:rPr>
        <w:t>1</w:t>
      </w:r>
      <w:r w:rsidRPr="00BB445B">
        <w:rPr>
          <w:b/>
          <w:sz w:val="24"/>
          <w:szCs w:val="24"/>
        </w:rPr>
        <w:t>.</w:t>
      </w:r>
      <w:r w:rsidRPr="00BB445B">
        <w:rPr>
          <w:sz w:val="24"/>
          <w:szCs w:val="24"/>
        </w:rPr>
        <w:t xml:space="preserve"> Os documentos que compõem a proposta e a habilitação do licitante melhor classificado somente serão disponibilizados para avaliação do Pregoeiro, e para acesso público, após o encerramento do envio de lances.</w:t>
      </w:r>
    </w:p>
    <w:p w14:paraId="50A55606" w14:textId="77777777" w:rsidR="009D2E41" w:rsidRPr="00CE514D" w:rsidRDefault="009D2E41" w:rsidP="009D2E41">
      <w:pPr>
        <w:jc w:val="both"/>
        <w:rPr>
          <w:rFonts w:ascii="Arial" w:hAnsi="Arial" w:cs="Arial"/>
          <w:sz w:val="23"/>
          <w:szCs w:val="23"/>
        </w:rPr>
      </w:pPr>
    </w:p>
    <w:p w14:paraId="71E21458" w14:textId="77777777" w:rsidR="00373293" w:rsidRPr="009D2E41" w:rsidRDefault="009D2E41" w:rsidP="009D2E41">
      <w:pPr>
        <w:pStyle w:val="PargrafodaLista"/>
        <w:shd w:val="clear" w:color="auto" w:fill="C2D69B" w:themeFill="accent3" w:themeFillTint="99"/>
        <w:tabs>
          <w:tab w:val="left" w:pos="284"/>
        </w:tabs>
        <w:ind w:left="0"/>
        <w:jc w:val="both"/>
        <w:rPr>
          <w:rFonts w:ascii="Arial" w:hAnsi="Arial" w:cs="Arial"/>
          <w:b/>
          <w:bCs/>
          <w:sz w:val="23"/>
          <w:szCs w:val="23"/>
        </w:rPr>
      </w:pPr>
      <w:bookmarkStart w:id="5" w:name="_Toc135469228"/>
      <w:r w:rsidRPr="009D2E41">
        <w:rPr>
          <w:rFonts w:ascii="Arial" w:hAnsi="Arial" w:cs="Arial"/>
          <w:b/>
          <w:bCs/>
          <w:sz w:val="23"/>
          <w:szCs w:val="23"/>
        </w:rPr>
        <w:t xml:space="preserve">7. </w:t>
      </w:r>
      <w:r w:rsidR="008C0C60" w:rsidRPr="009D2E41">
        <w:rPr>
          <w:rFonts w:ascii="Arial" w:hAnsi="Arial" w:cs="Arial"/>
          <w:b/>
          <w:bCs/>
          <w:sz w:val="23"/>
          <w:szCs w:val="23"/>
        </w:rPr>
        <w:t>DA ABERTURA DA SESSÃO, CLASSIFICAÇÃO DAS PROPOSTAS E FORMULAÇÃO DE LANCES</w:t>
      </w:r>
      <w:bookmarkEnd w:id="5"/>
    </w:p>
    <w:p w14:paraId="14B4E578" w14:textId="77777777" w:rsidR="00BB445B" w:rsidRDefault="00BB445B" w:rsidP="009D7549">
      <w:pPr>
        <w:pStyle w:val="Nivel2"/>
        <w:spacing w:before="0" w:after="0" w:line="240" w:lineRule="auto"/>
        <w:rPr>
          <w:b/>
          <w:sz w:val="24"/>
          <w:szCs w:val="24"/>
        </w:rPr>
      </w:pPr>
    </w:p>
    <w:p w14:paraId="093370F4" w14:textId="3A601FE8" w:rsidR="00E23DEE" w:rsidRPr="00BB445B" w:rsidRDefault="00E23DEE" w:rsidP="009D7549">
      <w:pPr>
        <w:pStyle w:val="Nivel2"/>
        <w:spacing w:before="0" w:after="0" w:line="240" w:lineRule="auto"/>
        <w:rPr>
          <w:sz w:val="24"/>
          <w:szCs w:val="24"/>
        </w:rPr>
      </w:pPr>
      <w:r w:rsidRPr="00A54212">
        <w:rPr>
          <w:b/>
          <w:sz w:val="24"/>
          <w:szCs w:val="24"/>
        </w:rPr>
        <w:t>7.1.</w:t>
      </w:r>
      <w:r w:rsidRPr="00A54212">
        <w:rPr>
          <w:sz w:val="24"/>
          <w:szCs w:val="24"/>
        </w:rPr>
        <w:t xml:space="preserve"> Na data e horário previstos neste Edital para abertura do certame, a sessão pública na internet será aberta automaticamente pelo sistema.</w:t>
      </w:r>
      <w:r w:rsidRPr="00BB445B">
        <w:rPr>
          <w:sz w:val="24"/>
          <w:szCs w:val="24"/>
        </w:rPr>
        <w:t xml:space="preserve"> </w:t>
      </w:r>
    </w:p>
    <w:p w14:paraId="1B521D03" w14:textId="77777777" w:rsidR="009D7549" w:rsidRPr="00BB445B" w:rsidRDefault="009D7549" w:rsidP="009D7549">
      <w:pPr>
        <w:pStyle w:val="Nivel2"/>
        <w:spacing w:before="0" w:after="0" w:line="240" w:lineRule="auto"/>
        <w:rPr>
          <w:sz w:val="24"/>
          <w:szCs w:val="24"/>
        </w:rPr>
      </w:pPr>
    </w:p>
    <w:p w14:paraId="1580F338" w14:textId="382FC6DE" w:rsidR="00E23DEE" w:rsidRPr="00BB445B" w:rsidRDefault="00E23DEE" w:rsidP="009D7549">
      <w:pPr>
        <w:pStyle w:val="Nivel2"/>
        <w:spacing w:before="0" w:after="0" w:line="240" w:lineRule="auto"/>
        <w:rPr>
          <w:sz w:val="24"/>
          <w:szCs w:val="24"/>
        </w:rPr>
      </w:pPr>
      <w:r w:rsidRPr="00BB445B">
        <w:rPr>
          <w:b/>
          <w:sz w:val="24"/>
          <w:szCs w:val="24"/>
        </w:rPr>
        <w:t>7.2.</w:t>
      </w:r>
      <w:r w:rsidRPr="00BB445B">
        <w:rPr>
          <w:sz w:val="24"/>
          <w:szCs w:val="24"/>
        </w:rPr>
        <w:t xml:space="preserve"> A verificação da conformidade da proposta será feita exclusivamente na fase de julgamento das propostas e em relação à proposta mais bem classificada. </w:t>
      </w:r>
    </w:p>
    <w:p w14:paraId="1BED1721" w14:textId="77777777" w:rsidR="009D7549" w:rsidRPr="00BB445B" w:rsidRDefault="009D7549" w:rsidP="009D7549">
      <w:pPr>
        <w:pStyle w:val="Nivel2"/>
        <w:spacing w:before="0" w:after="0" w:line="240" w:lineRule="auto"/>
        <w:rPr>
          <w:sz w:val="24"/>
          <w:szCs w:val="24"/>
        </w:rPr>
      </w:pPr>
    </w:p>
    <w:p w14:paraId="0EFF7620" w14:textId="37810D6F" w:rsidR="00E23DEE" w:rsidRPr="00BB445B" w:rsidRDefault="00E23DEE" w:rsidP="009D7549">
      <w:pPr>
        <w:pStyle w:val="Nivel2"/>
        <w:spacing w:before="0" w:after="0" w:line="240" w:lineRule="auto"/>
        <w:rPr>
          <w:sz w:val="24"/>
          <w:szCs w:val="24"/>
        </w:rPr>
      </w:pPr>
      <w:r w:rsidRPr="00BB445B">
        <w:rPr>
          <w:b/>
          <w:sz w:val="24"/>
          <w:szCs w:val="24"/>
        </w:rPr>
        <w:t>7.3.</w:t>
      </w:r>
      <w:r w:rsidRPr="00BB445B">
        <w:rPr>
          <w:sz w:val="24"/>
          <w:szCs w:val="24"/>
        </w:rPr>
        <w:t xml:space="preserve"> O sistema disponibilizará campo próprio para troca de mensagens entre o Pregoeiro e os Licitantes, vedada outra forma de comunicação.</w:t>
      </w:r>
    </w:p>
    <w:p w14:paraId="327D607E" w14:textId="77777777" w:rsidR="009D7549" w:rsidRPr="00BB445B" w:rsidRDefault="009D7549" w:rsidP="009D7549">
      <w:pPr>
        <w:pStyle w:val="Nivel2"/>
        <w:spacing w:before="0" w:after="0" w:line="240" w:lineRule="auto"/>
        <w:rPr>
          <w:sz w:val="24"/>
          <w:szCs w:val="24"/>
        </w:rPr>
      </w:pPr>
    </w:p>
    <w:p w14:paraId="003C2205" w14:textId="77777777" w:rsidR="009D7549" w:rsidRPr="00BB445B" w:rsidRDefault="00E23DEE" w:rsidP="009D7549">
      <w:pPr>
        <w:pStyle w:val="Nivel2"/>
        <w:spacing w:before="0" w:after="0" w:line="240" w:lineRule="auto"/>
        <w:rPr>
          <w:sz w:val="24"/>
          <w:szCs w:val="24"/>
        </w:rPr>
      </w:pPr>
      <w:r w:rsidRPr="00BB445B">
        <w:rPr>
          <w:b/>
          <w:sz w:val="24"/>
          <w:szCs w:val="24"/>
        </w:rPr>
        <w:t>7.4.</w:t>
      </w:r>
      <w:r w:rsidRPr="00BB445B">
        <w:rPr>
          <w:sz w:val="24"/>
          <w:szCs w:val="24"/>
        </w:rPr>
        <w:t xml:space="preserve"> Aberta a etapa competitiva - sessão pública - as licitantes deverão encaminhar lances exclusivamente por meio do sistema eletrônico, sendo a licitante imediatamente informada, on-line, do seu recebimento e do valor consignado no registro.</w:t>
      </w:r>
    </w:p>
    <w:p w14:paraId="796367BD" w14:textId="0EEB9EEA" w:rsidR="00E23DEE" w:rsidRPr="00BB445B" w:rsidRDefault="00E23DEE" w:rsidP="009D7549">
      <w:pPr>
        <w:pStyle w:val="Nivel2"/>
        <w:spacing w:before="0" w:after="0" w:line="240" w:lineRule="auto"/>
        <w:rPr>
          <w:sz w:val="24"/>
          <w:szCs w:val="24"/>
        </w:rPr>
      </w:pPr>
      <w:r w:rsidRPr="00BB445B">
        <w:rPr>
          <w:sz w:val="24"/>
          <w:szCs w:val="24"/>
        </w:rPr>
        <w:t xml:space="preserve"> </w:t>
      </w:r>
    </w:p>
    <w:p w14:paraId="2C86DB4B" w14:textId="77777777" w:rsidR="009D7549" w:rsidRPr="00BB445B" w:rsidRDefault="00E23DEE" w:rsidP="009D7549">
      <w:pPr>
        <w:pStyle w:val="Nivel2"/>
        <w:spacing w:before="0" w:after="0" w:line="240" w:lineRule="auto"/>
        <w:rPr>
          <w:sz w:val="24"/>
          <w:szCs w:val="24"/>
        </w:rPr>
      </w:pPr>
      <w:r w:rsidRPr="00BB445B">
        <w:rPr>
          <w:b/>
          <w:sz w:val="24"/>
          <w:szCs w:val="24"/>
        </w:rPr>
        <w:t>7.5</w:t>
      </w:r>
      <w:r w:rsidRPr="00BB445B">
        <w:rPr>
          <w:sz w:val="24"/>
          <w:szCs w:val="24"/>
        </w:rPr>
        <w:t>. A critério do Pregoeiro, poderá ser aberto mais de um item simultaneamente.</w:t>
      </w:r>
    </w:p>
    <w:p w14:paraId="758FADC0" w14:textId="60B2201D" w:rsidR="00E23DEE" w:rsidRPr="00E23DEE" w:rsidRDefault="00E23DEE" w:rsidP="009D7549">
      <w:pPr>
        <w:pStyle w:val="Nivel2"/>
        <w:spacing w:before="0" w:after="0" w:line="240" w:lineRule="auto"/>
        <w:rPr>
          <w:sz w:val="23"/>
          <w:szCs w:val="23"/>
        </w:rPr>
      </w:pPr>
      <w:r w:rsidRPr="00E23DEE">
        <w:rPr>
          <w:sz w:val="23"/>
          <w:szCs w:val="23"/>
        </w:rPr>
        <w:t xml:space="preserve"> </w:t>
      </w:r>
    </w:p>
    <w:p w14:paraId="240994C4" w14:textId="4C978F28" w:rsidR="00E23DEE" w:rsidRPr="00BB445B" w:rsidRDefault="00E23DEE" w:rsidP="009D7549">
      <w:pPr>
        <w:pStyle w:val="Nivel2"/>
        <w:spacing w:before="0" w:after="0" w:line="240" w:lineRule="auto"/>
        <w:rPr>
          <w:sz w:val="24"/>
          <w:szCs w:val="24"/>
        </w:rPr>
      </w:pPr>
      <w:r w:rsidRPr="00BB445B">
        <w:rPr>
          <w:b/>
          <w:sz w:val="24"/>
          <w:szCs w:val="24"/>
        </w:rPr>
        <w:t>7.6.</w:t>
      </w:r>
      <w:r w:rsidRPr="00BB445B">
        <w:rPr>
          <w:sz w:val="24"/>
          <w:szCs w:val="24"/>
        </w:rPr>
        <w:t xml:space="preserve"> Os lances serão ofertados pelo (valor unitário - percentual de desconto de cada item) de interesse.</w:t>
      </w:r>
    </w:p>
    <w:p w14:paraId="6D5BD33C" w14:textId="77777777" w:rsidR="009D7549" w:rsidRPr="00BB445B" w:rsidRDefault="009D7549" w:rsidP="009D7549">
      <w:pPr>
        <w:pStyle w:val="Nivel2"/>
        <w:spacing w:before="0" w:after="0" w:line="240" w:lineRule="auto"/>
        <w:rPr>
          <w:sz w:val="24"/>
          <w:szCs w:val="24"/>
        </w:rPr>
      </w:pPr>
    </w:p>
    <w:p w14:paraId="1E9CD9FA" w14:textId="76C39F9A" w:rsidR="00E23DEE" w:rsidRPr="00BB445B" w:rsidRDefault="00E23DEE" w:rsidP="009D7549">
      <w:pPr>
        <w:pStyle w:val="Nivel2"/>
        <w:spacing w:before="0" w:after="0" w:line="240" w:lineRule="auto"/>
        <w:rPr>
          <w:sz w:val="24"/>
          <w:szCs w:val="24"/>
        </w:rPr>
      </w:pPr>
      <w:r w:rsidRPr="00BB445B">
        <w:rPr>
          <w:b/>
          <w:sz w:val="24"/>
          <w:szCs w:val="24"/>
        </w:rPr>
        <w:t>7.7.</w:t>
      </w:r>
      <w:r w:rsidRPr="00BB445B">
        <w:rPr>
          <w:sz w:val="24"/>
          <w:szCs w:val="24"/>
        </w:rPr>
        <w:t xml:space="preserve"> As licitantes poderão oferecer lances sucessivos, observados o horário fixado para a abertura da sessão pública e as regras estabelecidas neste Edital. </w:t>
      </w:r>
    </w:p>
    <w:p w14:paraId="49CECC0F" w14:textId="77777777" w:rsidR="009D7549" w:rsidRPr="00BB445B" w:rsidRDefault="009D7549" w:rsidP="009D7549">
      <w:pPr>
        <w:pStyle w:val="Nivel2"/>
        <w:spacing w:before="0" w:after="0" w:line="240" w:lineRule="auto"/>
        <w:rPr>
          <w:sz w:val="24"/>
          <w:szCs w:val="24"/>
        </w:rPr>
      </w:pPr>
    </w:p>
    <w:p w14:paraId="00BA2FC4" w14:textId="77777777" w:rsidR="009D7549" w:rsidRPr="00BB445B" w:rsidRDefault="00E23DEE" w:rsidP="009D7549">
      <w:pPr>
        <w:pStyle w:val="Nivel2"/>
        <w:spacing w:before="0" w:after="0" w:line="240" w:lineRule="auto"/>
        <w:rPr>
          <w:sz w:val="24"/>
          <w:szCs w:val="24"/>
        </w:rPr>
      </w:pPr>
      <w:r w:rsidRPr="00BB445B">
        <w:rPr>
          <w:b/>
          <w:sz w:val="24"/>
          <w:szCs w:val="24"/>
        </w:rPr>
        <w:t>7.8.</w:t>
      </w:r>
      <w:r w:rsidRPr="00BB445B">
        <w:rPr>
          <w:sz w:val="24"/>
          <w:szCs w:val="24"/>
        </w:rPr>
        <w:t xml:space="preserve"> Caso o licitante não apresente lances, concorrerá com o valor de sua proposta inicial.</w:t>
      </w:r>
    </w:p>
    <w:p w14:paraId="02631D32" w14:textId="1D7731B2" w:rsidR="00E23DEE" w:rsidRPr="00BB445B" w:rsidRDefault="00E23DEE" w:rsidP="009D7549">
      <w:pPr>
        <w:pStyle w:val="Nivel2"/>
        <w:spacing w:before="0" w:after="0" w:line="240" w:lineRule="auto"/>
        <w:rPr>
          <w:sz w:val="24"/>
          <w:szCs w:val="24"/>
        </w:rPr>
      </w:pPr>
      <w:r w:rsidRPr="00BB445B">
        <w:rPr>
          <w:sz w:val="24"/>
          <w:szCs w:val="24"/>
        </w:rPr>
        <w:t xml:space="preserve"> </w:t>
      </w:r>
    </w:p>
    <w:p w14:paraId="2F63C4AE" w14:textId="01C72B3A" w:rsidR="00E23DEE" w:rsidRPr="00BB445B" w:rsidRDefault="00E23DEE" w:rsidP="009D7549">
      <w:pPr>
        <w:pStyle w:val="Nivel2"/>
        <w:spacing w:before="0" w:after="0" w:line="240" w:lineRule="auto"/>
        <w:rPr>
          <w:sz w:val="24"/>
          <w:szCs w:val="24"/>
        </w:rPr>
      </w:pPr>
      <w:r w:rsidRPr="00BB445B">
        <w:rPr>
          <w:b/>
          <w:sz w:val="24"/>
          <w:szCs w:val="24"/>
        </w:rPr>
        <w:t>7.9.</w:t>
      </w:r>
      <w:r w:rsidRPr="00BB445B">
        <w:rPr>
          <w:sz w:val="24"/>
          <w:szCs w:val="24"/>
        </w:rPr>
        <w:t xml:space="preserve"> Durante o transcurso da sessão pública, os licitantes serão informados, em tempo real, do valor do menor lance registrado, vedada a identificação do licitante. </w:t>
      </w:r>
    </w:p>
    <w:p w14:paraId="50D20C50" w14:textId="77777777" w:rsidR="009D7549" w:rsidRPr="00BB445B" w:rsidRDefault="009D7549" w:rsidP="009D7549">
      <w:pPr>
        <w:pStyle w:val="Nivel2"/>
        <w:spacing w:before="0" w:after="0" w:line="240" w:lineRule="auto"/>
        <w:rPr>
          <w:sz w:val="24"/>
          <w:szCs w:val="24"/>
        </w:rPr>
      </w:pPr>
    </w:p>
    <w:p w14:paraId="20B33C30" w14:textId="77777777" w:rsidR="009D7549" w:rsidRPr="00BB445B" w:rsidRDefault="00E23DEE" w:rsidP="009D7549">
      <w:pPr>
        <w:pStyle w:val="Nivel2"/>
        <w:spacing w:before="0" w:after="0" w:line="240" w:lineRule="auto"/>
        <w:rPr>
          <w:sz w:val="24"/>
          <w:szCs w:val="24"/>
        </w:rPr>
      </w:pPr>
      <w:r w:rsidRPr="00BB445B">
        <w:rPr>
          <w:b/>
          <w:sz w:val="24"/>
          <w:szCs w:val="24"/>
        </w:rPr>
        <w:t>7.10.</w:t>
      </w:r>
      <w:r w:rsidRPr="00BB445B">
        <w:rPr>
          <w:sz w:val="24"/>
          <w:szCs w:val="24"/>
        </w:rPr>
        <w:t xml:space="preserve"> A licitante somente poderá oferecer lance (inferior - se preço/superior - se desconto) ao último por ela ofertado e registrado pelo sistema eletrônico; porém, o lance poderá ser in</w:t>
      </w:r>
      <w:r w:rsidR="003A140F" w:rsidRPr="00BB445B">
        <w:rPr>
          <w:sz w:val="24"/>
          <w:szCs w:val="24"/>
        </w:rPr>
        <w:t xml:space="preserve">termediário, ou seja, igual ou </w:t>
      </w:r>
      <w:r w:rsidRPr="00BB445B">
        <w:rPr>
          <w:sz w:val="24"/>
          <w:szCs w:val="24"/>
        </w:rPr>
        <w:t xml:space="preserve">superior </w:t>
      </w:r>
      <w:r w:rsidR="003A140F" w:rsidRPr="00BB445B">
        <w:rPr>
          <w:sz w:val="24"/>
          <w:szCs w:val="24"/>
        </w:rPr>
        <w:t>(</w:t>
      </w:r>
      <w:r w:rsidRPr="00BB445B">
        <w:rPr>
          <w:sz w:val="24"/>
          <w:szCs w:val="24"/>
        </w:rPr>
        <w:t>inferior - se desconto) à melhor oferta registrada (art. 56, § 3º, II, da Lei Federal nº 14.133, de 2021).</w:t>
      </w:r>
    </w:p>
    <w:p w14:paraId="217D25ED" w14:textId="252F3FE7" w:rsidR="00E23DEE" w:rsidRPr="00BB445B" w:rsidRDefault="00E23DEE" w:rsidP="009D7549">
      <w:pPr>
        <w:pStyle w:val="Nivel2"/>
        <w:spacing w:before="0" w:after="0" w:line="240" w:lineRule="auto"/>
        <w:rPr>
          <w:sz w:val="24"/>
          <w:szCs w:val="24"/>
        </w:rPr>
      </w:pPr>
      <w:r w:rsidRPr="00BB445B">
        <w:rPr>
          <w:sz w:val="24"/>
          <w:szCs w:val="24"/>
        </w:rPr>
        <w:t xml:space="preserve"> </w:t>
      </w:r>
    </w:p>
    <w:p w14:paraId="5924AFFD" w14:textId="1718CAEB" w:rsidR="00E23DEE" w:rsidRPr="00BB445B" w:rsidRDefault="00E23DEE" w:rsidP="009D7549">
      <w:pPr>
        <w:pStyle w:val="Nivel2"/>
        <w:spacing w:before="0" w:after="0" w:line="240" w:lineRule="auto"/>
        <w:rPr>
          <w:sz w:val="24"/>
          <w:szCs w:val="24"/>
        </w:rPr>
      </w:pPr>
      <w:r w:rsidRPr="00BB445B">
        <w:rPr>
          <w:b/>
          <w:sz w:val="24"/>
          <w:szCs w:val="24"/>
        </w:rPr>
        <w:t>7.11.</w:t>
      </w:r>
      <w:r w:rsidRPr="00BB445B">
        <w:rPr>
          <w:sz w:val="24"/>
          <w:szCs w:val="24"/>
        </w:rPr>
        <w:t xml:space="preserve"> Não serão aceitos dois ou mais lances de mesmo valor, prevalecendo aquele que for recebido e registrado em primeiro lugar. </w:t>
      </w:r>
    </w:p>
    <w:p w14:paraId="2D2D45CE" w14:textId="77777777" w:rsidR="009D7549" w:rsidRPr="00BB445B" w:rsidRDefault="009D7549" w:rsidP="009D7549">
      <w:pPr>
        <w:pStyle w:val="Nivel2"/>
        <w:spacing w:before="0" w:after="0" w:line="240" w:lineRule="auto"/>
        <w:rPr>
          <w:sz w:val="24"/>
          <w:szCs w:val="24"/>
        </w:rPr>
      </w:pPr>
    </w:p>
    <w:p w14:paraId="6F807445" w14:textId="3CDBBEA9" w:rsidR="00E23DEE" w:rsidRPr="00BB445B" w:rsidRDefault="00E23DEE" w:rsidP="009D7549">
      <w:pPr>
        <w:pStyle w:val="Nivel2"/>
        <w:spacing w:before="0" w:after="0" w:line="240" w:lineRule="auto"/>
        <w:rPr>
          <w:sz w:val="24"/>
          <w:szCs w:val="24"/>
        </w:rPr>
      </w:pPr>
      <w:r w:rsidRPr="0056783D">
        <w:rPr>
          <w:b/>
          <w:sz w:val="24"/>
          <w:szCs w:val="24"/>
        </w:rPr>
        <w:t>7.12.</w:t>
      </w:r>
      <w:r w:rsidRPr="0056783D">
        <w:rPr>
          <w:sz w:val="24"/>
          <w:szCs w:val="24"/>
        </w:rPr>
        <w:t xml:space="preserve"> Caso seja ofertado lance inconsistente ou inexequível, a licitante poderá, uma única vez, excluir seu último lance ofertado, no intervalo de 15 (quinze) segundos após o registro no sistema.</w:t>
      </w:r>
    </w:p>
    <w:p w14:paraId="552E3688" w14:textId="77777777" w:rsidR="009D7549" w:rsidRPr="00BB445B" w:rsidRDefault="009D7549" w:rsidP="009D7549">
      <w:pPr>
        <w:pStyle w:val="Nivel2"/>
        <w:spacing w:before="0" w:after="0" w:line="240" w:lineRule="auto"/>
        <w:rPr>
          <w:sz w:val="24"/>
          <w:szCs w:val="24"/>
        </w:rPr>
      </w:pPr>
    </w:p>
    <w:p w14:paraId="2DF96278" w14:textId="68EED0C7" w:rsidR="00E23DEE" w:rsidRPr="00BB445B" w:rsidRDefault="00E23DEE" w:rsidP="009D7549">
      <w:pPr>
        <w:pStyle w:val="Nivel2"/>
        <w:spacing w:before="0" w:after="0" w:line="240" w:lineRule="auto"/>
        <w:rPr>
          <w:sz w:val="24"/>
          <w:szCs w:val="24"/>
        </w:rPr>
      </w:pPr>
      <w:r w:rsidRPr="00BB445B">
        <w:rPr>
          <w:b/>
          <w:sz w:val="24"/>
          <w:szCs w:val="24"/>
        </w:rPr>
        <w:t>7.13.</w:t>
      </w:r>
      <w:r w:rsidRPr="00BB445B">
        <w:rPr>
          <w:sz w:val="24"/>
          <w:szCs w:val="24"/>
        </w:rPr>
        <w:t xml:space="preserve"> Como medida excepcional, o Pregoeiro poderá excluir a proposta ou lance que possa comprometer, restringir ou frustrar o caráter competitivo do processo licitatório, mediante comunicação eletrônica automática via sistema, que implicará a retirada da licitante do certame, sem prejuízo do direito de defesa. </w:t>
      </w:r>
    </w:p>
    <w:p w14:paraId="2CCC462D" w14:textId="77777777" w:rsidR="009D7549" w:rsidRPr="00BB445B" w:rsidRDefault="009D7549" w:rsidP="009D7549">
      <w:pPr>
        <w:pStyle w:val="Nivel2"/>
        <w:spacing w:before="0" w:after="0" w:line="240" w:lineRule="auto"/>
        <w:rPr>
          <w:sz w:val="24"/>
          <w:szCs w:val="24"/>
        </w:rPr>
      </w:pPr>
    </w:p>
    <w:p w14:paraId="5343628B" w14:textId="33ACE4B2" w:rsidR="00E23DEE" w:rsidRPr="00BB445B" w:rsidRDefault="00E23DEE" w:rsidP="009D7549">
      <w:pPr>
        <w:pStyle w:val="Nivel2"/>
        <w:spacing w:before="0" w:after="0" w:line="240" w:lineRule="auto"/>
        <w:rPr>
          <w:sz w:val="24"/>
          <w:szCs w:val="24"/>
        </w:rPr>
      </w:pPr>
      <w:r w:rsidRPr="00BB445B">
        <w:rPr>
          <w:b/>
          <w:sz w:val="24"/>
          <w:szCs w:val="24"/>
        </w:rPr>
        <w:t>7.14.</w:t>
      </w:r>
      <w:r w:rsidRPr="00BB445B">
        <w:rPr>
          <w:sz w:val="24"/>
          <w:szCs w:val="24"/>
        </w:rPr>
        <w:t xml:space="preserve"> O modo de disputa será </w:t>
      </w:r>
      <w:r w:rsidRPr="00BB445B">
        <w:rPr>
          <w:b/>
          <w:sz w:val="24"/>
          <w:szCs w:val="24"/>
        </w:rPr>
        <w:t>ABERTO</w:t>
      </w:r>
      <w:r w:rsidRPr="00BB445B">
        <w:rPr>
          <w:sz w:val="24"/>
          <w:szCs w:val="24"/>
        </w:rPr>
        <w:t xml:space="preserve">, </w:t>
      </w:r>
      <w:r w:rsidRPr="00BB445B">
        <w:rPr>
          <w:color w:val="auto"/>
          <w:sz w:val="24"/>
          <w:szCs w:val="24"/>
        </w:rPr>
        <w:t xml:space="preserve">o tempo estimado para envio de lances de 10 (dez) minutos. Ocorrendo algum lance nos últimos 2 minutos, dos 10 minutos fixados </w:t>
      </w:r>
      <w:r w:rsidRPr="00BB445B">
        <w:rPr>
          <w:sz w:val="24"/>
          <w:szCs w:val="24"/>
        </w:rPr>
        <w:t>da fase aberta, ensejará prorrogação automática de mais 2 minutos, e assim sucessivamente</w:t>
      </w:r>
      <w:r w:rsidR="003A140F" w:rsidRPr="00BB445B">
        <w:rPr>
          <w:sz w:val="24"/>
          <w:szCs w:val="24"/>
        </w:rPr>
        <w:t>.</w:t>
      </w:r>
    </w:p>
    <w:p w14:paraId="0ACE4AEC" w14:textId="77777777" w:rsidR="009D7549" w:rsidRPr="00BB445B" w:rsidRDefault="009D7549" w:rsidP="009D7549">
      <w:pPr>
        <w:pStyle w:val="Nivel2"/>
        <w:spacing w:before="0" w:after="0" w:line="240" w:lineRule="auto"/>
        <w:rPr>
          <w:sz w:val="24"/>
          <w:szCs w:val="24"/>
        </w:rPr>
      </w:pPr>
    </w:p>
    <w:p w14:paraId="5B285D3D" w14:textId="271CF370" w:rsidR="003A140F" w:rsidRPr="00BB445B" w:rsidRDefault="003A140F" w:rsidP="009D7549">
      <w:pPr>
        <w:pStyle w:val="Nivel2"/>
        <w:spacing w:before="0" w:after="0" w:line="240" w:lineRule="auto"/>
        <w:rPr>
          <w:sz w:val="24"/>
          <w:szCs w:val="24"/>
        </w:rPr>
      </w:pPr>
      <w:r w:rsidRPr="00BB445B">
        <w:rPr>
          <w:b/>
          <w:sz w:val="24"/>
          <w:szCs w:val="24"/>
        </w:rPr>
        <w:t>7.15.</w:t>
      </w:r>
      <w:r w:rsidRPr="00BB445B">
        <w:rPr>
          <w:sz w:val="24"/>
          <w:szCs w:val="24"/>
        </w:rPr>
        <w:t xml:space="preserve"> A prorrogação automática da etapa de lances de que trata o subitem anterior será de 02 (dois) minutos e ocorrerá sucessivamente sempre que houver lances enviados nesse período de prorrogação, inclusive quando se tratar de lances intermediários. </w:t>
      </w:r>
    </w:p>
    <w:p w14:paraId="1CB3CFE7" w14:textId="77777777" w:rsidR="009D7549" w:rsidRPr="00BB445B" w:rsidRDefault="009D7549" w:rsidP="009D7549">
      <w:pPr>
        <w:pStyle w:val="Nivel2"/>
        <w:spacing w:before="0" w:after="0" w:line="240" w:lineRule="auto"/>
        <w:rPr>
          <w:sz w:val="24"/>
          <w:szCs w:val="24"/>
        </w:rPr>
      </w:pPr>
    </w:p>
    <w:p w14:paraId="368DD8D5" w14:textId="393B9DF2" w:rsidR="003A140F" w:rsidRPr="00BB445B" w:rsidRDefault="003A140F" w:rsidP="009D7549">
      <w:pPr>
        <w:pStyle w:val="Nivel2"/>
        <w:spacing w:before="0" w:after="0" w:line="240" w:lineRule="auto"/>
        <w:rPr>
          <w:sz w:val="24"/>
          <w:szCs w:val="24"/>
        </w:rPr>
      </w:pPr>
      <w:r w:rsidRPr="00BB445B">
        <w:rPr>
          <w:b/>
          <w:sz w:val="24"/>
          <w:szCs w:val="24"/>
        </w:rPr>
        <w:t>7.16.</w:t>
      </w:r>
      <w:r w:rsidRPr="00BB445B">
        <w:rPr>
          <w:sz w:val="24"/>
          <w:szCs w:val="24"/>
        </w:rPr>
        <w:t xml:space="preserve"> Na hipótese de não haver novos lances na forma estabelecida nos subitens anteriores, a sessão pública de lances será encerrada automaticamente. </w:t>
      </w:r>
    </w:p>
    <w:p w14:paraId="3F271C43" w14:textId="77777777" w:rsidR="009D7549" w:rsidRPr="00BB445B" w:rsidRDefault="009D7549" w:rsidP="009D7549">
      <w:pPr>
        <w:pStyle w:val="Nivel2"/>
        <w:spacing w:before="0" w:after="0" w:line="240" w:lineRule="auto"/>
        <w:rPr>
          <w:sz w:val="24"/>
          <w:szCs w:val="24"/>
        </w:rPr>
      </w:pPr>
    </w:p>
    <w:p w14:paraId="7AC43DE4" w14:textId="5A741DE4" w:rsidR="003A140F" w:rsidRPr="00BB445B" w:rsidRDefault="003A140F" w:rsidP="009D7549">
      <w:pPr>
        <w:pStyle w:val="Nivel2"/>
        <w:spacing w:before="0" w:after="0" w:line="240" w:lineRule="auto"/>
        <w:rPr>
          <w:sz w:val="24"/>
          <w:szCs w:val="24"/>
        </w:rPr>
      </w:pPr>
      <w:r w:rsidRPr="00BB445B">
        <w:rPr>
          <w:b/>
          <w:sz w:val="24"/>
          <w:szCs w:val="24"/>
        </w:rPr>
        <w:t>7.17.</w:t>
      </w:r>
      <w:r w:rsidRPr="00BB445B">
        <w:rPr>
          <w:sz w:val="24"/>
          <w:szCs w:val="24"/>
        </w:rPr>
        <w:t xml:space="preserve"> O sistema informará a proposta de menor valor imediatamente após o encerramento da etapa de lances, devendo as licitantes consultarem regularmente o sistema eletrônico para verificar o resultado da licitação.</w:t>
      </w:r>
    </w:p>
    <w:p w14:paraId="33AB8EB8" w14:textId="77777777" w:rsidR="009D7549" w:rsidRPr="00BB445B" w:rsidRDefault="009D7549" w:rsidP="009D7549">
      <w:pPr>
        <w:pStyle w:val="Nivel2"/>
        <w:spacing w:before="0" w:after="0" w:line="240" w:lineRule="auto"/>
        <w:rPr>
          <w:sz w:val="24"/>
          <w:szCs w:val="24"/>
        </w:rPr>
      </w:pPr>
    </w:p>
    <w:p w14:paraId="55873DDA" w14:textId="578EE8FB" w:rsidR="003A140F" w:rsidRPr="00BB445B" w:rsidRDefault="003A140F" w:rsidP="009D7549">
      <w:pPr>
        <w:pStyle w:val="Nivel2"/>
        <w:spacing w:before="0" w:after="0" w:line="240" w:lineRule="auto"/>
        <w:rPr>
          <w:sz w:val="24"/>
          <w:szCs w:val="24"/>
        </w:rPr>
      </w:pPr>
      <w:r w:rsidRPr="00BB445B">
        <w:rPr>
          <w:b/>
          <w:sz w:val="24"/>
          <w:szCs w:val="24"/>
        </w:rPr>
        <w:t>7.18.</w:t>
      </w:r>
      <w:r w:rsidRPr="00BB445B">
        <w:rPr>
          <w:sz w:val="24"/>
          <w:szCs w:val="24"/>
        </w:rPr>
        <w:t xml:space="preserve"> O Pregoeiro examinará a proposta ajustada ao menor lance, quanto a compatibilidade do preço ao valor estimado da licitação, à sua exequibilidade e à sua adequação ao objeto licitado. </w:t>
      </w:r>
    </w:p>
    <w:p w14:paraId="208CD19B" w14:textId="77777777" w:rsidR="009D7549" w:rsidRPr="00BB445B" w:rsidRDefault="009D7549" w:rsidP="009D7549">
      <w:pPr>
        <w:pStyle w:val="Nivel2"/>
        <w:spacing w:before="0" w:after="0" w:line="240" w:lineRule="auto"/>
        <w:rPr>
          <w:sz w:val="24"/>
          <w:szCs w:val="24"/>
        </w:rPr>
      </w:pPr>
    </w:p>
    <w:p w14:paraId="405CAEEF" w14:textId="5551FAC7" w:rsidR="003A140F" w:rsidRDefault="003A140F" w:rsidP="009D7549">
      <w:pPr>
        <w:pStyle w:val="Nivel2"/>
        <w:spacing w:before="0" w:after="0" w:line="240" w:lineRule="auto"/>
        <w:rPr>
          <w:sz w:val="23"/>
          <w:szCs w:val="23"/>
        </w:rPr>
      </w:pPr>
      <w:r w:rsidRPr="00BB445B">
        <w:rPr>
          <w:b/>
          <w:sz w:val="24"/>
          <w:szCs w:val="24"/>
        </w:rPr>
        <w:t>7.19.</w:t>
      </w:r>
      <w:r w:rsidRPr="00BB445B">
        <w:rPr>
          <w:sz w:val="24"/>
          <w:szCs w:val="24"/>
        </w:rPr>
        <w:t xml:space="preserve"> Preços unitários e valor global da proposta, após a fase de lances (proposta realinhada), não poderá ser superior em relação ao valor unitário ofertado inicialmente pelo licitante (proposta inicial), tão pouco ser maior que o valor estimado para a licitação.</w:t>
      </w:r>
      <w:r w:rsidRPr="003A140F">
        <w:rPr>
          <w:sz w:val="23"/>
          <w:szCs w:val="23"/>
        </w:rPr>
        <w:t xml:space="preserve"> </w:t>
      </w:r>
    </w:p>
    <w:p w14:paraId="33A8501C" w14:textId="77777777" w:rsidR="009D7549" w:rsidRPr="003A140F" w:rsidRDefault="009D7549" w:rsidP="009D7549">
      <w:pPr>
        <w:pStyle w:val="Nivel2"/>
        <w:spacing w:before="0" w:after="0" w:line="240" w:lineRule="auto"/>
        <w:rPr>
          <w:sz w:val="23"/>
          <w:szCs w:val="23"/>
        </w:rPr>
      </w:pPr>
    </w:p>
    <w:p w14:paraId="3EAFDF64" w14:textId="40F279F9" w:rsidR="003A140F" w:rsidRPr="00BB445B" w:rsidRDefault="003A140F" w:rsidP="009D7549">
      <w:pPr>
        <w:pStyle w:val="Nivel2"/>
        <w:spacing w:before="0" w:after="0" w:line="240" w:lineRule="auto"/>
        <w:rPr>
          <w:sz w:val="24"/>
          <w:szCs w:val="24"/>
        </w:rPr>
      </w:pPr>
      <w:r w:rsidRPr="00BB445B">
        <w:rPr>
          <w:b/>
          <w:sz w:val="24"/>
          <w:szCs w:val="24"/>
        </w:rPr>
        <w:t>7.20.</w:t>
      </w:r>
      <w:r w:rsidRPr="00BB445B">
        <w:rPr>
          <w:sz w:val="24"/>
          <w:szCs w:val="24"/>
        </w:rPr>
        <w:t xml:space="preserve"> Após, o Pregoeiro iniciará a fase de aceitação e julgamento da proposta</w:t>
      </w:r>
      <w:r w:rsidR="009D7549" w:rsidRPr="00BB445B">
        <w:rPr>
          <w:sz w:val="24"/>
          <w:szCs w:val="24"/>
        </w:rPr>
        <w:t>:</w:t>
      </w:r>
      <w:r w:rsidRPr="00BB445B">
        <w:rPr>
          <w:sz w:val="24"/>
          <w:szCs w:val="24"/>
        </w:rPr>
        <w:t xml:space="preserve"> </w:t>
      </w:r>
    </w:p>
    <w:p w14:paraId="437B7AB1" w14:textId="77777777" w:rsidR="009D7549" w:rsidRPr="00BB445B" w:rsidRDefault="009D7549" w:rsidP="009D7549">
      <w:pPr>
        <w:pStyle w:val="Nivel2"/>
        <w:spacing w:before="0" w:after="0" w:line="240" w:lineRule="auto"/>
        <w:rPr>
          <w:sz w:val="24"/>
          <w:szCs w:val="24"/>
        </w:rPr>
      </w:pPr>
    </w:p>
    <w:p w14:paraId="7C19CDA0" w14:textId="5B16065B" w:rsidR="006A2DB0" w:rsidRPr="00BB445B" w:rsidRDefault="006A2DB0" w:rsidP="009D7549">
      <w:pPr>
        <w:pStyle w:val="Nivel2"/>
        <w:spacing w:before="0" w:after="0" w:line="240" w:lineRule="auto"/>
        <w:rPr>
          <w:sz w:val="24"/>
          <w:szCs w:val="24"/>
        </w:rPr>
      </w:pPr>
      <w:r w:rsidRPr="00BB445B">
        <w:rPr>
          <w:b/>
          <w:sz w:val="24"/>
          <w:szCs w:val="24"/>
        </w:rPr>
        <w:lastRenderedPageBreak/>
        <w:t>7.20.1.</w:t>
      </w:r>
      <w:r w:rsidRPr="00BB445B">
        <w:rPr>
          <w:sz w:val="24"/>
          <w:szCs w:val="24"/>
        </w:rPr>
        <w:t xml:space="preserve"> Após a definição da melhor proposta, se a diferença em relação à proposta classificada em segundo lugar for de pelo menos 5% (cinco por cento), a administração poderá admitir o reinício da disputa aberta, nos termos estabelecidos no instrumento convocatório, para definição das demais colocações.</w:t>
      </w:r>
    </w:p>
    <w:p w14:paraId="76FEB622" w14:textId="77777777" w:rsidR="009D7549" w:rsidRPr="00BB445B" w:rsidRDefault="009D7549" w:rsidP="009D7549">
      <w:pPr>
        <w:pStyle w:val="Nivel2"/>
        <w:spacing w:before="0" w:after="0" w:line="240" w:lineRule="auto"/>
        <w:rPr>
          <w:sz w:val="24"/>
          <w:szCs w:val="24"/>
        </w:rPr>
      </w:pPr>
    </w:p>
    <w:p w14:paraId="04F26C37" w14:textId="731EB283" w:rsidR="003A140F" w:rsidRPr="00BB445B" w:rsidRDefault="003A140F" w:rsidP="00AE6898">
      <w:pPr>
        <w:pStyle w:val="Nivel2"/>
        <w:spacing w:before="0" w:after="0" w:line="240" w:lineRule="auto"/>
        <w:rPr>
          <w:sz w:val="24"/>
          <w:szCs w:val="24"/>
        </w:rPr>
      </w:pPr>
      <w:r w:rsidRPr="00BB445B">
        <w:rPr>
          <w:b/>
          <w:sz w:val="24"/>
          <w:szCs w:val="24"/>
        </w:rPr>
        <w:t>7.21.</w:t>
      </w:r>
      <w:r w:rsidRPr="00BB445B">
        <w:rPr>
          <w:sz w:val="24"/>
          <w:szCs w:val="24"/>
        </w:rPr>
        <w:t xml:space="preserve"> Havendo eventual empate entre as propostas ou lances, o critério de desempate será aquele previsto no art.</w:t>
      </w:r>
      <w:r w:rsidR="009D7549" w:rsidRPr="00BB445B">
        <w:rPr>
          <w:sz w:val="24"/>
          <w:szCs w:val="24"/>
        </w:rPr>
        <w:t xml:space="preserve"> </w:t>
      </w:r>
      <w:r w:rsidRPr="00BB445B">
        <w:rPr>
          <w:sz w:val="24"/>
          <w:szCs w:val="24"/>
        </w:rPr>
        <w:t>60 da Lei 14.133/2021.</w:t>
      </w:r>
    </w:p>
    <w:p w14:paraId="64D0950F" w14:textId="77777777" w:rsidR="009D7549" w:rsidRPr="00BB445B" w:rsidRDefault="009D7549" w:rsidP="00AE6898">
      <w:pPr>
        <w:pStyle w:val="Nivel2"/>
        <w:spacing w:before="0" w:after="0" w:line="240" w:lineRule="auto"/>
        <w:rPr>
          <w:sz w:val="24"/>
          <w:szCs w:val="24"/>
        </w:rPr>
      </w:pPr>
    </w:p>
    <w:p w14:paraId="44D87281" w14:textId="6FD45079" w:rsidR="009D7549" w:rsidRPr="00BB445B" w:rsidRDefault="009D7549" w:rsidP="00AE6898">
      <w:pPr>
        <w:pStyle w:val="Nivel2"/>
        <w:spacing w:before="0" w:after="0" w:line="240" w:lineRule="auto"/>
        <w:rPr>
          <w:sz w:val="24"/>
          <w:szCs w:val="24"/>
        </w:rPr>
      </w:pPr>
      <w:r w:rsidRPr="00BB445B">
        <w:rPr>
          <w:b/>
          <w:bCs/>
          <w:sz w:val="24"/>
          <w:szCs w:val="24"/>
        </w:rPr>
        <w:t xml:space="preserve">7.22. </w:t>
      </w:r>
      <w:r w:rsidR="003A140F" w:rsidRPr="00BB445B">
        <w:rPr>
          <w:sz w:val="24"/>
          <w:szCs w:val="24"/>
        </w:rPr>
        <w:t>Será desclassificada a proposta vencedora que:</w:t>
      </w:r>
    </w:p>
    <w:p w14:paraId="3F201F94" w14:textId="77777777" w:rsidR="00AE6898" w:rsidRPr="00BB445B" w:rsidRDefault="00AE6898" w:rsidP="00AE6898">
      <w:pPr>
        <w:pStyle w:val="Nivel2"/>
        <w:spacing w:before="0" w:after="0" w:line="240" w:lineRule="auto"/>
        <w:rPr>
          <w:sz w:val="24"/>
          <w:szCs w:val="24"/>
        </w:rPr>
      </w:pPr>
    </w:p>
    <w:p w14:paraId="7AE0D236" w14:textId="4E6840B7" w:rsidR="003A140F" w:rsidRPr="00BB445B" w:rsidRDefault="009D7549" w:rsidP="00AE6898">
      <w:pPr>
        <w:pStyle w:val="Nivel2"/>
        <w:spacing w:before="0" w:after="0" w:line="240" w:lineRule="auto"/>
        <w:rPr>
          <w:sz w:val="24"/>
          <w:szCs w:val="24"/>
        </w:rPr>
      </w:pPr>
      <w:r w:rsidRPr="00BB445B">
        <w:rPr>
          <w:b/>
          <w:bCs/>
          <w:sz w:val="24"/>
          <w:szCs w:val="24"/>
        </w:rPr>
        <w:t xml:space="preserve">7.22.1. </w:t>
      </w:r>
      <w:r w:rsidR="003A140F" w:rsidRPr="00BB445B">
        <w:rPr>
          <w:sz w:val="24"/>
          <w:szCs w:val="24"/>
        </w:rPr>
        <w:t>contiver vícios insanáveis;</w:t>
      </w:r>
    </w:p>
    <w:p w14:paraId="10877F0E" w14:textId="77777777" w:rsidR="00AE6898" w:rsidRPr="00BB445B" w:rsidRDefault="00AE6898" w:rsidP="00AE6898">
      <w:pPr>
        <w:pStyle w:val="Nivel2"/>
        <w:spacing w:before="0" w:after="0" w:line="240" w:lineRule="auto"/>
        <w:rPr>
          <w:b/>
          <w:bCs/>
          <w:sz w:val="24"/>
          <w:szCs w:val="24"/>
        </w:rPr>
      </w:pPr>
    </w:p>
    <w:p w14:paraId="1DED58FB" w14:textId="1A21A5AB" w:rsidR="003A140F" w:rsidRPr="00BB445B" w:rsidRDefault="009D7549" w:rsidP="00AE6898">
      <w:pPr>
        <w:pStyle w:val="Nivel3"/>
        <w:spacing w:before="0" w:after="0" w:line="240" w:lineRule="auto"/>
        <w:ind w:left="0"/>
        <w:rPr>
          <w:sz w:val="24"/>
          <w:szCs w:val="24"/>
        </w:rPr>
      </w:pPr>
      <w:r w:rsidRPr="00BB445B">
        <w:rPr>
          <w:b/>
          <w:bCs/>
          <w:sz w:val="24"/>
          <w:szCs w:val="24"/>
        </w:rPr>
        <w:t>7.22.2</w:t>
      </w:r>
      <w:r w:rsidRPr="00BB445B">
        <w:rPr>
          <w:sz w:val="24"/>
          <w:szCs w:val="24"/>
        </w:rPr>
        <w:t xml:space="preserve">. </w:t>
      </w:r>
      <w:r w:rsidR="003A140F" w:rsidRPr="00BB445B">
        <w:rPr>
          <w:sz w:val="24"/>
          <w:szCs w:val="24"/>
        </w:rPr>
        <w:t>não obedecer às especificações técnicas contidas no</w:t>
      </w:r>
      <w:r w:rsidR="00E6250F">
        <w:rPr>
          <w:sz w:val="24"/>
          <w:szCs w:val="24"/>
        </w:rPr>
        <w:t xml:space="preserve"> ETP e </w:t>
      </w:r>
      <w:r w:rsidR="003A140F" w:rsidRPr="00BB445B">
        <w:rPr>
          <w:sz w:val="24"/>
          <w:szCs w:val="24"/>
        </w:rPr>
        <w:t>Termo de Referência;</w:t>
      </w:r>
    </w:p>
    <w:p w14:paraId="66E76DDC" w14:textId="77777777" w:rsidR="00AE6898" w:rsidRPr="00BB445B" w:rsidRDefault="00AE6898" w:rsidP="00AE6898">
      <w:pPr>
        <w:pStyle w:val="Nivel3"/>
        <w:spacing w:before="0" w:after="0" w:line="240" w:lineRule="auto"/>
        <w:ind w:left="0"/>
        <w:rPr>
          <w:b/>
          <w:bCs/>
          <w:sz w:val="24"/>
          <w:szCs w:val="24"/>
        </w:rPr>
      </w:pPr>
    </w:p>
    <w:p w14:paraId="357B564C" w14:textId="576E8788" w:rsidR="003A140F" w:rsidRPr="00BB445B" w:rsidRDefault="009D7549" w:rsidP="00AE6898">
      <w:pPr>
        <w:pStyle w:val="Nivel3"/>
        <w:spacing w:before="0" w:after="0" w:line="240" w:lineRule="auto"/>
        <w:ind w:left="0"/>
        <w:rPr>
          <w:sz w:val="24"/>
          <w:szCs w:val="24"/>
        </w:rPr>
      </w:pPr>
      <w:r w:rsidRPr="00BB445B">
        <w:rPr>
          <w:b/>
          <w:bCs/>
          <w:sz w:val="24"/>
          <w:szCs w:val="24"/>
        </w:rPr>
        <w:t>7.22.3.</w:t>
      </w:r>
      <w:r w:rsidRPr="00BB445B">
        <w:rPr>
          <w:sz w:val="24"/>
          <w:szCs w:val="24"/>
        </w:rPr>
        <w:t xml:space="preserve"> </w:t>
      </w:r>
      <w:r w:rsidR="003A140F" w:rsidRPr="00BB445B">
        <w:rPr>
          <w:sz w:val="24"/>
          <w:szCs w:val="24"/>
        </w:rPr>
        <w:t>apresentar preços inexequíveis ou permanecerem acima do preço máximo definido para a contratação;</w:t>
      </w:r>
    </w:p>
    <w:p w14:paraId="46525ADA" w14:textId="77777777" w:rsidR="00AE6898" w:rsidRPr="00BB445B" w:rsidRDefault="00AE6898" w:rsidP="00AE6898">
      <w:pPr>
        <w:pStyle w:val="Nivel3"/>
        <w:spacing w:before="0" w:after="0" w:line="240" w:lineRule="auto"/>
        <w:ind w:left="0"/>
        <w:rPr>
          <w:sz w:val="24"/>
          <w:szCs w:val="24"/>
        </w:rPr>
      </w:pPr>
    </w:p>
    <w:p w14:paraId="57AA7587" w14:textId="60742CFE" w:rsidR="003A140F" w:rsidRPr="00BB445B" w:rsidRDefault="009D7549" w:rsidP="00AE6898">
      <w:pPr>
        <w:pStyle w:val="Nivel3"/>
        <w:spacing w:before="0" w:after="0" w:line="240" w:lineRule="auto"/>
        <w:ind w:left="0"/>
        <w:rPr>
          <w:sz w:val="24"/>
          <w:szCs w:val="24"/>
        </w:rPr>
      </w:pPr>
      <w:r w:rsidRPr="00BB445B">
        <w:rPr>
          <w:b/>
          <w:bCs/>
          <w:sz w:val="24"/>
          <w:szCs w:val="24"/>
        </w:rPr>
        <w:t>7.22.4.</w:t>
      </w:r>
      <w:r w:rsidRPr="00BB445B">
        <w:rPr>
          <w:sz w:val="24"/>
          <w:szCs w:val="24"/>
        </w:rPr>
        <w:t xml:space="preserve"> </w:t>
      </w:r>
      <w:r w:rsidR="003A140F" w:rsidRPr="00BB445B">
        <w:rPr>
          <w:sz w:val="24"/>
          <w:szCs w:val="24"/>
        </w:rPr>
        <w:t>não tiverem sua exequibilidade demonstrada, quando exigido pela Administração;</w:t>
      </w:r>
    </w:p>
    <w:p w14:paraId="63EEF745" w14:textId="77777777" w:rsidR="00AE6898" w:rsidRPr="00BB445B" w:rsidRDefault="00AE6898" w:rsidP="00AE6898">
      <w:pPr>
        <w:pStyle w:val="Nivel3"/>
        <w:spacing w:before="0" w:after="0" w:line="240" w:lineRule="auto"/>
        <w:ind w:left="0"/>
        <w:rPr>
          <w:sz w:val="24"/>
          <w:szCs w:val="24"/>
        </w:rPr>
      </w:pPr>
    </w:p>
    <w:p w14:paraId="416BA6AB" w14:textId="6190FA97" w:rsidR="003A140F" w:rsidRPr="00BB445B" w:rsidRDefault="009D7549" w:rsidP="00AE6898">
      <w:pPr>
        <w:pStyle w:val="Nivel3"/>
        <w:spacing w:before="0" w:after="0" w:line="240" w:lineRule="auto"/>
        <w:ind w:left="0"/>
        <w:rPr>
          <w:sz w:val="24"/>
          <w:szCs w:val="24"/>
        </w:rPr>
      </w:pPr>
      <w:r w:rsidRPr="00BB445B">
        <w:rPr>
          <w:b/>
          <w:bCs/>
          <w:sz w:val="24"/>
          <w:szCs w:val="24"/>
        </w:rPr>
        <w:t>7.22.5.</w:t>
      </w:r>
      <w:r w:rsidRPr="00BB445B">
        <w:rPr>
          <w:sz w:val="24"/>
          <w:szCs w:val="24"/>
        </w:rPr>
        <w:t xml:space="preserve"> </w:t>
      </w:r>
      <w:r w:rsidR="003A140F" w:rsidRPr="00BB445B">
        <w:rPr>
          <w:sz w:val="24"/>
          <w:szCs w:val="24"/>
        </w:rPr>
        <w:t>apresentar desconformidade com quaisquer outras exigências deste Edital ou seus anexos, desde que insanável.</w:t>
      </w:r>
    </w:p>
    <w:p w14:paraId="11EA5B9C" w14:textId="77777777" w:rsidR="00AE6898" w:rsidRPr="00BB445B" w:rsidRDefault="00AE6898" w:rsidP="00AE6898">
      <w:pPr>
        <w:pStyle w:val="Nivel3"/>
        <w:spacing w:before="0" w:after="0" w:line="240" w:lineRule="auto"/>
        <w:ind w:left="0"/>
        <w:rPr>
          <w:sz w:val="24"/>
          <w:szCs w:val="24"/>
        </w:rPr>
      </w:pPr>
    </w:p>
    <w:p w14:paraId="59E5B3CE" w14:textId="0F8F22D4" w:rsidR="003A140F" w:rsidRPr="00BB445B" w:rsidRDefault="00AE6898" w:rsidP="00AE6898">
      <w:pPr>
        <w:pStyle w:val="Nivel2"/>
        <w:spacing w:before="0" w:after="0" w:line="240" w:lineRule="auto"/>
        <w:rPr>
          <w:color w:val="auto"/>
          <w:sz w:val="24"/>
          <w:szCs w:val="24"/>
        </w:rPr>
      </w:pPr>
      <w:r w:rsidRPr="00BB445B">
        <w:rPr>
          <w:b/>
          <w:bCs/>
          <w:color w:val="auto"/>
          <w:sz w:val="24"/>
          <w:szCs w:val="24"/>
        </w:rPr>
        <w:t>7.23.</w:t>
      </w:r>
      <w:r w:rsidRPr="00BB445B">
        <w:rPr>
          <w:color w:val="auto"/>
          <w:sz w:val="24"/>
          <w:szCs w:val="24"/>
        </w:rPr>
        <w:t xml:space="preserve"> </w:t>
      </w:r>
      <w:r w:rsidR="00233257" w:rsidRPr="00AD4F4B">
        <w:rPr>
          <w:b/>
          <w:bCs/>
          <w:color w:val="auto"/>
          <w:sz w:val="24"/>
          <w:szCs w:val="24"/>
        </w:rPr>
        <w:t>Para definição da exequibilidade a Câmara de Pontes e Lacerda utilizará como parâmetro a Instrução Normativa SEGES/ME Nº 73, de 30 de setembro de 2022, sendo assim, fica estabelecido que n</w:t>
      </w:r>
      <w:r w:rsidR="003A140F" w:rsidRPr="00AD4F4B">
        <w:rPr>
          <w:b/>
          <w:bCs/>
          <w:color w:val="auto"/>
          <w:sz w:val="24"/>
          <w:szCs w:val="24"/>
        </w:rPr>
        <w:t>o caso de bens e serviços em geral, é indício de inexequibilidade das propostas valores inferiores a 50% (cinquenta por cento) do valor orçado pela Administração</w:t>
      </w:r>
      <w:r w:rsidRPr="00AD4F4B">
        <w:rPr>
          <w:b/>
          <w:bCs/>
          <w:color w:val="auto"/>
          <w:sz w:val="24"/>
          <w:szCs w:val="24"/>
        </w:rPr>
        <w:t>.</w:t>
      </w:r>
    </w:p>
    <w:p w14:paraId="0137E767" w14:textId="77777777" w:rsidR="00AE6898" w:rsidRPr="00BB445B" w:rsidRDefault="00AE6898" w:rsidP="00AE6898">
      <w:pPr>
        <w:pStyle w:val="Nivel2"/>
        <w:spacing w:before="0" w:after="0" w:line="240" w:lineRule="auto"/>
        <w:rPr>
          <w:b/>
          <w:bCs/>
          <w:color w:val="auto"/>
          <w:sz w:val="24"/>
          <w:szCs w:val="24"/>
        </w:rPr>
      </w:pPr>
    </w:p>
    <w:p w14:paraId="5C2FBCD4" w14:textId="1223AC0F" w:rsidR="003A140F" w:rsidRPr="00BB445B" w:rsidRDefault="00AE6898" w:rsidP="00AE6898">
      <w:pPr>
        <w:pStyle w:val="Nivel3"/>
        <w:spacing w:before="0" w:after="0" w:line="240" w:lineRule="auto"/>
        <w:ind w:left="0"/>
        <w:rPr>
          <w:color w:val="auto"/>
          <w:sz w:val="24"/>
          <w:szCs w:val="24"/>
        </w:rPr>
      </w:pPr>
      <w:r w:rsidRPr="00BB445B">
        <w:rPr>
          <w:b/>
          <w:bCs/>
          <w:color w:val="auto"/>
          <w:sz w:val="24"/>
          <w:szCs w:val="24"/>
        </w:rPr>
        <w:t>7.24.</w:t>
      </w:r>
      <w:r w:rsidRPr="00BB445B">
        <w:rPr>
          <w:color w:val="auto"/>
          <w:sz w:val="24"/>
          <w:szCs w:val="24"/>
        </w:rPr>
        <w:t xml:space="preserve"> </w:t>
      </w:r>
      <w:r w:rsidR="003A140F" w:rsidRPr="00BB445B">
        <w:rPr>
          <w:color w:val="auto"/>
          <w:sz w:val="24"/>
          <w:szCs w:val="24"/>
        </w:rPr>
        <w:t xml:space="preserve">A inexequibilidade, na hipótese de que trata o </w:t>
      </w:r>
      <w:r w:rsidR="00233257" w:rsidRPr="00BB445B">
        <w:rPr>
          <w:bCs/>
          <w:color w:val="auto"/>
          <w:sz w:val="24"/>
          <w:szCs w:val="24"/>
        </w:rPr>
        <w:t>item anterior</w:t>
      </w:r>
      <w:r w:rsidR="003A140F" w:rsidRPr="00BB445B">
        <w:rPr>
          <w:color w:val="auto"/>
          <w:sz w:val="24"/>
          <w:szCs w:val="24"/>
        </w:rPr>
        <w:t>, só será considerada após diligência do pregoeiro, que comprove:</w:t>
      </w:r>
    </w:p>
    <w:p w14:paraId="7D8C6C60" w14:textId="77777777" w:rsidR="00AE6898" w:rsidRPr="00BB445B" w:rsidRDefault="00AE6898" w:rsidP="00AE6898">
      <w:pPr>
        <w:pStyle w:val="Nivel3"/>
        <w:spacing w:before="0" w:after="0" w:line="240" w:lineRule="auto"/>
        <w:ind w:left="0"/>
        <w:rPr>
          <w:color w:val="auto"/>
          <w:sz w:val="24"/>
          <w:szCs w:val="24"/>
        </w:rPr>
      </w:pPr>
    </w:p>
    <w:p w14:paraId="2E6BE66F" w14:textId="0F26902B" w:rsidR="003A140F" w:rsidRPr="00BB445B" w:rsidRDefault="00AE6898" w:rsidP="00AE6898">
      <w:pPr>
        <w:pStyle w:val="Nivel4"/>
        <w:tabs>
          <w:tab w:val="right" w:pos="993"/>
        </w:tabs>
        <w:spacing w:before="0" w:after="0" w:line="240" w:lineRule="auto"/>
        <w:ind w:left="0"/>
        <w:rPr>
          <w:sz w:val="24"/>
          <w:szCs w:val="24"/>
        </w:rPr>
      </w:pPr>
      <w:r w:rsidRPr="00BB445B">
        <w:rPr>
          <w:b/>
          <w:bCs/>
          <w:sz w:val="24"/>
          <w:szCs w:val="24"/>
        </w:rPr>
        <w:t>7.24.1.</w:t>
      </w:r>
      <w:r w:rsidRPr="00BB445B">
        <w:rPr>
          <w:sz w:val="24"/>
          <w:szCs w:val="24"/>
        </w:rPr>
        <w:t xml:space="preserve"> </w:t>
      </w:r>
      <w:r w:rsidR="003A140F" w:rsidRPr="00BB445B">
        <w:rPr>
          <w:sz w:val="24"/>
          <w:szCs w:val="24"/>
        </w:rPr>
        <w:t>que o custo do licitante ultrapassa o valor da proposta;</w:t>
      </w:r>
    </w:p>
    <w:p w14:paraId="55758DAC" w14:textId="77777777" w:rsidR="00AE6898" w:rsidRPr="00BB445B" w:rsidRDefault="00AE6898" w:rsidP="00AE6898">
      <w:pPr>
        <w:pStyle w:val="Nivel4"/>
        <w:tabs>
          <w:tab w:val="right" w:pos="993"/>
        </w:tabs>
        <w:spacing w:before="0" w:after="0" w:line="240" w:lineRule="auto"/>
        <w:ind w:left="0"/>
        <w:rPr>
          <w:sz w:val="24"/>
          <w:szCs w:val="24"/>
        </w:rPr>
      </w:pPr>
    </w:p>
    <w:p w14:paraId="7C740CDB" w14:textId="2D09E824" w:rsidR="003A140F" w:rsidRPr="00BB445B" w:rsidRDefault="00AE6898" w:rsidP="00AE6898">
      <w:pPr>
        <w:pStyle w:val="Nivel4"/>
        <w:tabs>
          <w:tab w:val="right" w:pos="993"/>
        </w:tabs>
        <w:spacing w:before="0" w:after="0" w:line="240" w:lineRule="auto"/>
        <w:ind w:left="0"/>
        <w:rPr>
          <w:sz w:val="24"/>
          <w:szCs w:val="24"/>
        </w:rPr>
      </w:pPr>
      <w:r w:rsidRPr="00BB445B">
        <w:rPr>
          <w:b/>
          <w:bCs/>
          <w:sz w:val="24"/>
          <w:szCs w:val="24"/>
        </w:rPr>
        <w:t xml:space="preserve">7.24.2. </w:t>
      </w:r>
      <w:r w:rsidR="003A140F" w:rsidRPr="00BB445B">
        <w:rPr>
          <w:sz w:val="24"/>
          <w:szCs w:val="24"/>
        </w:rPr>
        <w:t>inexistirem custos de oportunidade capazes de justificar o vulto da oferta</w:t>
      </w:r>
      <w:r w:rsidRPr="00BB445B">
        <w:rPr>
          <w:sz w:val="24"/>
          <w:szCs w:val="24"/>
        </w:rPr>
        <w:t>;</w:t>
      </w:r>
    </w:p>
    <w:p w14:paraId="4B5F9EA4" w14:textId="77777777" w:rsidR="00AE6898" w:rsidRPr="00BB445B" w:rsidRDefault="00AE6898" w:rsidP="00AE6898">
      <w:pPr>
        <w:pStyle w:val="Nivel4"/>
        <w:tabs>
          <w:tab w:val="right" w:pos="993"/>
        </w:tabs>
        <w:spacing w:before="0" w:after="0" w:line="240" w:lineRule="auto"/>
        <w:ind w:left="0"/>
        <w:rPr>
          <w:sz w:val="24"/>
          <w:szCs w:val="24"/>
        </w:rPr>
      </w:pPr>
    </w:p>
    <w:p w14:paraId="0B1E3A47" w14:textId="701B7276" w:rsidR="003A140F" w:rsidRPr="00BB445B" w:rsidRDefault="00AE6898" w:rsidP="00AE6898">
      <w:pPr>
        <w:pStyle w:val="Nivel2"/>
        <w:spacing w:before="0" w:after="0" w:line="240" w:lineRule="auto"/>
        <w:rPr>
          <w:sz w:val="24"/>
          <w:szCs w:val="24"/>
        </w:rPr>
      </w:pPr>
      <w:r w:rsidRPr="00BB445B">
        <w:rPr>
          <w:b/>
          <w:bCs/>
          <w:sz w:val="24"/>
          <w:szCs w:val="24"/>
        </w:rPr>
        <w:t xml:space="preserve">7.24.3. </w:t>
      </w:r>
      <w:r w:rsidR="003A140F" w:rsidRPr="00BB445B">
        <w:rPr>
          <w:sz w:val="24"/>
          <w:szCs w:val="24"/>
        </w:rPr>
        <w:t>Se houver indícios de inexequibilidade da proposta de preço, ou em caso da necessidade de esclarecimentos complementares, poderão ser efetuadas diligências, para que a empresa comprove a exequibilidade da proposta.</w:t>
      </w:r>
    </w:p>
    <w:p w14:paraId="6802FA59" w14:textId="77777777" w:rsidR="00AE6898" w:rsidRPr="00BB445B" w:rsidRDefault="00AE6898" w:rsidP="00AE6898">
      <w:pPr>
        <w:pStyle w:val="Nivel2"/>
        <w:spacing w:before="0" w:after="0" w:line="240" w:lineRule="auto"/>
        <w:rPr>
          <w:sz w:val="24"/>
          <w:szCs w:val="24"/>
        </w:rPr>
      </w:pPr>
    </w:p>
    <w:p w14:paraId="21AE6E11" w14:textId="6CED3ADB" w:rsidR="003A140F" w:rsidRDefault="00AE6898" w:rsidP="00BB445B">
      <w:pPr>
        <w:pStyle w:val="Nivel2"/>
        <w:spacing w:before="0" w:after="0"/>
        <w:rPr>
          <w:sz w:val="24"/>
          <w:szCs w:val="24"/>
        </w:rPr>
      </w:pPr>
      <w:r w:rsidRPr="00BB445B">
        <w:rPr>
          <w:b/>
          <w:bCs/>
          <w:sz w:val="24"/>
          <w:szCs w:val="24"/>
        </w:rPr>
        <w:t>7.25.</w:t>
      </w:r>
      <w:r w:rsidRPr="00BB445B">
        <w:rPr>
          <w:sz w:val="24"/>
          <w:szCs w:val="24"/>
        </w:rPr>
        <w:t xml:space="preserve"> </w:t>
      </w:r>
      <w:r w:rsidR="003A140F" w:rsidRPr="00BB445B">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3F7D419" w14:textId="77777777" w:rsidR="00BB445B" w:rsidRPr="00BB445B" w:rsidRDefault="00BB445B" w:rsidP="00BB445B">
      <w:pPr>
        <w:pStyle w:val="Nivel2"/>
        <w:spacing w:before="0" w:after="0"/>
        <w:rPr>
          <w:sz w:val="24"/>
          <w:szCs w:val="24"/>
        </w:rPr>
      </w:pPr>
    </w:p>
    <w:p w14:paraId="2A05203A" w14:textId="10B092BA" w:rsidR="00AE6898" w:rsidRPr="00BB445B" w:rsidRDefault="00AE6898" w:rsidP="00AE6898">
      <w:pPr>
        <w:pStyle w:val="Nivel2"/>
        <w:spacing w:before="0" w:after="0" w:line="240" w:lineRule="auto"/>
        <w:rPr>
          <w:sz w:val="24"/>
          <w:szCs w:val="24"/>
        </w:rPr>
      </w:pPr>
      <w:r w:rsidRPr="00BB445B">
        <w:rPr>
          <w:b/>
          <w:bCs/>
          <w:sz w:val="24"/>
          <w:szCs w:val="24"/>
        </w:rPr>
        <w:t>7.26.</w:t>
      </w:r>
      <w:r w:rsidRPr="00BB445B">
        <w:rPr>
          <w:sz w:val="24"/>
          <w:szCs w:val="24"/>
        </w:rPr>
        <w:t xml:space="preserve"> </w:t>
      </w:r>
      <w:r w:rsidR="003A140F" w:rsidRPr="00BB445B">
        <w:rPr>
          <w:sz w:val="24"/>
          <w:szCs w:val="24"/>
        </w:rPr>
        <w:t>Erros no preenchimento da planilha não constituem motivo para a desclassificação da proposta</w:t>
      </w:r>
      <w:r w:rsidRPr="00BB445B">
        <w:rPr>
          <w:sz w:val="24"/>
          <w:szCs w:val="24"/>
        </w:rPr>
        <w:t>:</w:t>
      </w:r>
    </w:p>
    <w:p w14:paraId="60F9AD27" w14:textId="77777777" w:rsidR="00AE6898" w:rsidRDefault="00AE6898" w:rsidP="00AE6898">
      <w:pPr>
        <w:pStyle w:val="Nivel2"/>
        <w:spacing w:before="0" w:after="0" w:line="240" w:lineRule="auto"/>
        <w:rPr>
          <w:sz w:val="23"/>
          <w:szCs w:val="23"/>
        </w:rPr>
      </w:pPr>
    </w:p>
    <w:p w14:paraId="3BC14576" w14:textId="6574AB39" w:rsidR="003A140F" w:rsidRPr="00BB445B" w:rsidRDefault="00AE6898" w:rsidP="00AE6898">
      <w:pPr>
        <w:pStyle w:val="Nivel2"/>
        <w:spacing w:before="0" w:after="0" w:line="240" w:lineRule="auto"/>
        <w:rPr>
          <w:sz w:val="24"/>
          <w:szCs w:val="24"/>
        </w:rPr>
      </w:pPr>
      <w:r w:rsidRPr="00BB445B">
        <w:rPr>
          <w:b/>
          <w:bCs/>
          <w:sz w:val="24"/>
          <w:szCs w:val="24"/>
        </w:rPr>
        <w:lastRenderedPageBreak/>
        <w:t>7.26.1.</w:t>
      </w:r>
      <w:r w:rsidRPr="00BB445B">
        <w:rPr>
          <w:sz w:val="24"/>
          <w:szCs w:val="24"/>
        </w:rPr>
        <w:t xml:space="preserve"> </w:t>
      </w:r>
      <w:r w:rsidR="003A140F" w:rsidRPr="00BB445B">
        <w:rPr>
          <w:sz w:val="24"/>
          <w:szCs w:val="24"/>
        </w:rPr>
        <w:t>A planilha poderá́ ser ajustada pelo fornecedor, no prazo indicado pelo sistema, desde que não haja majoração do preço e que se comprove que este é o bastante para arcar com todos os custos da contratação;</w:t>
      </w:r>
    </w:p>
    <w:p w14:paraId="47D9A5CA" w14:textId="77777777" w:rsidR="00AE6898" w:rsidRPr="00BB445B" w:rsidRDefault="00AE6898" w:rsidP="00AE6898">
      <w:pPr>
        <w:pStyle w:val="Nivel2"/>
        <w:spacing w:before="0" w:after="0" w:line="240" w:lineRule="auto"/>
        <w:rPr>
          <w:b/>
          <w:sz w:val="24"/>
          <w:szCs w:val="24"/>
        </w:rPr>
      </w:pPr>
    </w:p>
    <w:p w14:paraId="00929E0E" w14:textId="03BA086F" w:rsidR="003A140F" w:rsidRPr="00BB445B" w:rsidRDefault="00AE6898" w:rsidP="00AE6898">
      <w:pPr>
        <w:pStyle w:val="Nivel3"/>
        <w:spacing w:before="0" w:after="0" w:line="240" w:lineRule="auto"/>
        <w:ind w:left="0"/>
        <w:rPr>
          <w:sz w:val="24"/>
          <w:szCs w:val="24"/>
        </w:rPr>
      </w:pPr>
      <w:r w:rsidRPr="00BB445B">
        <w:rPr>
          <w:b/>
          <w:bCs/>
          <w:sz w:val="24"/>
          <w:szCs w:val="24"/>
        </w:rPr>
        <w:t>7.26.2.</w:t>
      </w:r>
      <w:r w:rsidRPr="00BB445B">
        <w:rPr>
          <w:sz w:val="24"/>
          <w:szCs w:val="24"/>
        </w:rPr>
        <w:t xml:space="preserve"> </w:t>
      </w:r>
      <w:r w:rsidR="003A140F" w:rsidRPr="00BB445B">
        <w:rPr>
          <w:sz w:val="24"/>
          <w:szCs w:val="24"/>
        </w:rPr>
        <w:t>O ajuste de que trata este dispositivo se limita a sanar erros ou falhas que não alterem a substância das propostas;</w:t>
      </w:r>
    </w:p>
    <w:p w14:paraId="12E239D5" w14:textId="77777777" w:rsidR="00AE6898" w:rsidRPr="00BB445B" w:rsidRDefault="00AE6898" w:rsidP="00AE6898">
      <w:pPr>
        <w:pStyle w:val="Nivel3"/>
        <w:spacing w:before="0" w:after="0" w:line="240" w:lineRule="auto"/>
        <w:ind w:left="0"/>
        <w:rPr>
          <w:sz w:val="24"/>
          <w:szCs w:val="24"/>
        </w:rPr>
      </w:pPr>
    </w:p>
    <w:p w14:paraId="13C63EEE" w14:textId="7D22DE6E" w:rsidR="003A140F" w:rsidRPr="00BB445B" w:rsidRDefault="00AE6898" w:rsidP="00AE6898">
      <w:pPr>
        <w:pStyle w:val="Nivel3"/>
        <w:spacing w:before="0" w:after="0" w:line="240" w:lineRule="auto"/>
        <w:ind w:left="0"/>
        <w:rPr>
          <w:sz w:val="24"/>
          <w:szCs w:val="24"/>
        </w:rPr>
      </w:pPr>
      <w:r w:rsidRPr="00BB445B">
        <w:rPr>
          <w:b/>
          <w:bCs/>
          <w:sz w:val="24"/>
          <w:szCs w:val="24"/>
        </w:rPr>
        <w:t>7.26.3.</w:t>
      </w:r>
      <w:r w:rsidRPr="00BB445B">
        <w:rPr>
          <w:sz w:val="24"/>
          <w:szCs w:val="24"/>
        </w:rPr>
        <w:t xml:space="preserve"> </w:t>
      </w:r>
      <w:r w:rsidR="003A140F" w:rsidRPr="00BB445B">
        <w:rPr>
          <w:sz w:val="24"/>
          <w:szCs w:val="24"/>
        </w:rPr>
        <w:t>Considera-se erro no preenchimento da planilha passível de correção a indicação de recolhimento de impostos e contribuições na forma do Simples Nacional, quando não cabível esse regime.</w:t>
      </w:r>
    </w:p>
    <w:p w14:paraId="79767F9F" w14:textId="77777777" w:rsidR="00AE6898" w:rsidRDefault="00AE6898" w:rsidP="00AE6898">
      <w:pPr>
        <w:pStyle w:val="Nivel3"/>
        <w:spacing w:before="0" w:after="0" w:line="240" w:lineRule="auto"/>
        <w:ind w:left="0"/>
        <w:rPr>
          <w:sz w:val="23"/>
          <w:szCs w:val="23"/>
        </w:rPr>
      </w:pPr>
    </w:p>
    <w:p w14:paraId="3768DAA6" w14:textId="1F5FD0E0" w:rsidR="00373293" w:rsidRDefault="00396F89" w:rsidP="00396F89">
      <w:pPr>
        <w:pStyle w:val="PargrafodaLista"/>
        <w:shd w:val="clear" w:color="auto" w:fill="C2D69B" w:themeFill="accent3" w:themeFillTint="99"/>
        <w:spacing w:after="0" w:line="240" w:lineRule="auto"/>
        <w:ind w:left="0"/>
        <w:jc w:val="both"/>
        <w:rPr>
          <w:rFonts w:ascii="Arial" w:hAnsi="Arial" w:cs="Arial"/>
          <w:b/>
          <w:sz w:val="23"/>
          <w:szCs w:val="23"/>
        </w:rPr>
      </w:pPr>
      <w:r>
        <w:rPr>
          <w:rFonts w:ascii="Arial" w:hAnsi="Arial" w:cs="Arial"/>
          <w:b/>
          <w:sz w:val="23"/>
          <w:szCs w:val="23"/>
          <w:shd w:val="clear" w:color="auto" w:fill="C2D69B"/>
        </w:rPr>
        <w:t xml:space="preserve">8. </w:t>
      </w:r>
      <w:r w:rsidR="003A140F">
        <w:rPr>
          <w:rFonts w:ascii="Arial" w:hAnsi="Arial" w:cs="Arial"/>
          <w:b/>
          <w:sz w:val="23"/>
          <w:szCs w:val="23"/>
          <w:shd w:val="clear" w:color="auto" w:fill="C2D69B"/>
        </w:rPr>
        <w:t>DO ENVIO DA DOCUMENTAÇÃO</w:t>
      </w:r>
    </w:p>
    <w:p w14:paraId="2615A66C" w14:textId="77777777" w:rsidR="00396F89" w:rsidRDefault="00396F89" w:rsidP="00396F89">
      <w:pPr>
        <w:pStyle w:val="Nivel2"/>
        <w:spacing w:before="0" w:after="0" w:line="240" w:lineRule="auto"/>
        <w:rPr>
          <w:b/>
          <w:sz w:val="23"/>
          <w:szCs w:val="23"/>
        </w:rPr>
      </w:pPr>
      <w:bookmarkStart w:id="6" w:name="_Hlk156225413"/>
    </w:p>
    <w:p w14:paraId="1F25A5FC" w14:textId="4EB1856D" w:rsidR="00C21701" w:rsidRPr="00BB445B" w:rsidRDefault="00C21701" w:rsidP="00396F89">
      <w:pPr>
        <w:pStyle w:val="Nivel2"/>
        <w:spacing w:before="0" w:after="0"/>
        <w:rPr>
          <w:b/>
          <w:bCs/>
          <w:sz w:val="24"/>
          <w:szCs w:val="24"/>
        </w:rPr>
      </w:pPr>
      <w:r w:rsidRPr="00810BF6">
        <w:rPr>
          <w:b/>
          <w:bCs/>
          <w:sz w:val="24"/>
          <w:szCs w:val="24"/>
        </w:rPr>
        <w:t>8.</w:t>
      </w:r>
      <w:r w:rsidR="0056783D">
        <w:rPr>
          <w:b/>
          <w:bCs/>
          <w:sz w:val="24"/>
          <w:szCs w:val="24"/>
        </w:rPr>
        <w:t>1</w:t>
      </w:r>
      <w:r w:rsidRPr="00810BF6">
        <w:rPr>
          <w:b/>
          <w:bCs/>
          <w:sz w:val="24"/>
          <w:szCs w:val="24"/>
        </w:rPr>
        <w:t xml:space="preserve">. </w:t>
      </w:r>
      <w:r w:rsidRPr="00810BF6">
        <w:rPr>
          <w:sz w:val="24"/>
          <w:szCs w:val="24"/>
        </w:rPr>
        <w:t>Todos os dados informados pelo licitante em sua proposta deverão refletir com fidelidade os custos especificados e a margem de lucro pretendida e deverão estar incluídos todos os insumos que o compõe, tais como despesas com impostos, taxas, fretes, seguros e quaisquer outros que incidam na contratação do objeto.</w:t>
      </w:r>
    </w:p>
    <w:bookmarkEnd w:id="6"/>
    <w:p w14:paraId="025D646E" w14:textId="77777777" w:rsidR="00373293" w:rsidRDefault="00373293">
      <w:pPr>
        <w:spacing w:line="276" w:lineRule="auto"/>
        <w:jc w:val="both"/>
        <w:rPr>
          <w:rFonts w:ascii="Arial" w:hAnsi="Arial" w:cs="Arial"/>
          <w:sz w:val="23"/>
          <w:szCs w:val="23"/>
        </w:rPr>
      </w:pPr>
    </w:p>
    <w:p w14:paraId="53E2860F" w14:textId="26129762" w:rsidR="00373293" w:rsidRDefault="008C0C60">
      <w:pPr>
        <w:shd w:val="clear" w:color="auto" w:fill="C2D69B" w:themeFill="accent3" w:themeFillTint="99"/>
        <w:spacing w:line="276" w:lineRule="auto"/>
        <w:jc w:val="both"/>
        <w:rPr>
          <w:rFonts w:ascii="Arial" w:hAnsi="Arial" w:cs="Arial"/>
          <w:b/>
          <w:sz w:val="23"/>
          <w:szCs w:val="23"/>
        </w:rPr>
      </w:pPr>
      <w:r>
        <w:rPr>
          <w:rFonts w:ascii="Arial" w:hAnsi="Arial" w:cs="Arial"/>
          <w:b/>
          <w:sz w:val="23"/>
          <w:szCs w:val="23"/>
        </w:rPr>
        <w:t>9</w:t>
      </w:r>
      <w:r w:rsidR="00396F89">
        <w:rPr>
          <w:rFonts w:ascii="Arial" w:hAnsi="Arial" w:cs="Arial"/>
          <w:b/>
          <w:sz w:val="23"/>
          <w:szCs w:val="23"/>
        </w:rPr>
        <w:t xml:space="preserve">. </w:t>
      </w:r>
      <w:r>
        <w:rPr>
          <w:rFonts w:ascii="Arial" w:hAnsi="Arial" w:cs="Arial"/>
          <w:b/>
          <w:sz w:val="23"/>
          <w:szCs w:val="23"/>
        </w:rPr>
        <w:t xml:space="preserve">DA HABILITAÇÃO </w:t>
      </w:r>
    </w:p>
    <w:p w14:paraId="343DCCD6" w14:textId="77777777" w:rsidR="00373293" w:rsidRDefault="00373293">
      <w:pPr>
        <w:spacing w:line="276" w:lineRule="auto"/>
        <w:jc w:val="both"/>
        <w:rPr>
          <w:rFonts w:ascii="Arial" w:hAnsi="Arial" w:cs="Arial"/>
          <w:sz w:val="23"/>
          <w:szCs w:val="23"/>
        </w:rPr>
      </w:pPr>
    </w:p>
    <w:p w14:paraId="41E800FD" w14:textId="748C1882" w:rsidR="00C21701" w:rsidRPr="000E45B3" w:rsidRDefault="008C0C60" w:rsidP="003D0E2F">
      <w:pPr>
        <w:pStyle w:val="PargrafodaLista"/>
        <w:widowControl w:val="0"/>
        <w:tabs>
          <w:tab w:val="left" w:pos="1022"/>
          <w:tab w:val="left" w:pos="10065"/>
        </w:tabs>
        <w:spacing w:after="0" w:line="240" w:lineRule="auto"/>
        <w:ind w:left="0" w:right="64"/>
        <w:contextualSpacing w:val="0"/>
        <w:jc w:val="both"/>
        <w:rPr>
          <w:rFonts w:ascii="Arial" w:hAnsi="Arial" w:cs="Arial"/>
          <w:sz w:val="24"/>
          <w:szCs w:val="24"/>
        </w:rPr>
      </w:pPr>
      <w:r w:rsidRPr="000E45B3">
        <w:rPr>
          <w:rFonts w:ascii="Arial" w:hAnsi="Arial" w:cs="Arial"/>
          <w:b/>
          <w:sz w:val="24"/>
          <w:szCs w:val="24"/>
        </w:rPr>
        <w:t xml:space="preserve">9.1. </w:t>
      </w:r>
      <w:r w:rsidR="00C21701" w:rsidRPr="000E45B3">
        <w:rPr>
          <w:rFonts w:ascii="Arial" w:hAnsi="Arial" w:cs="Arial"/>
          <w:sz w:val="24"/>
          <w:szCs w:val="24"/>
        </w:rPr>
        <w:t xml:space="preserve">Encerrada a etapa de lances, o pregoeiro avaliará a necessidade de suspender a sessão para análise da documentação de habilitação. Caso não haja data de retorno estipulada pelo pregoeiro durante a sessão, será publicada no site da Câmara de Pontes e Lacerda </w:t>
      </w:r>
      <w:r w:rsidR="003D0E2F" w:rsidRPr="000E45B3">
        <w:rPr>
          <w:rFonts w:ascii="Arial" w:hAnsi="Arial" w:cs="Arial"/>
          <w:sz w:val="24"/>
          <w:szCs w:val="24"/>
        </w:rPr>
        <w:t>–</w:t>
      </w:r>
      <w:r w:rsidR="00C21701" w:rsidRPr="000E45B3">
        <w:rPr>
          <w:rFonts w:ascii="Arial" w:hAnsi="Arial" w:cs="Arial"/>
          <w:sz w:val="24"/>
          <w:szCs w:val="24"/>
        </w:rPr>
        <w:t xml:space="preserve"> </w:t>
      </w:r>
      <w:r w:rsidR="003D0E2F" w:rsidRPr="000E45B3">
        <w:rPr>
          <w:rFonts w:ascii="Arial" w:hAnsi="Arial" w:cs="Arial"/>
          <w:sz w:val="24"/>
          <w:szCs w:val="24"/>
        </w:rPr>
        <w:t>www.ponteselacerda.mt.leg.br,</w:t>
      </w:r>
      <w:r w:rsidR="00C21701" w:rsidRPr="000E45B3">
        <w:rPr>
          <w:rFonts w:ascii="Arial" w:hAnsi="Arial" w:cs="Arial"/>
          <w:color w:val="FF0000"/>
          <w:sz w:val="24"/>
          <w:szCs w:val="24"/>
        </w:rPr>
        <w:t xml:space="preserve"> </w:t>
      </w:r>
      <w:r w:rsidR="00C21701" w:rsidRPr="000E45B3">
        <w:rPr>
          <w:rFonts w:ascii="Arial" w:hAnsi="Arial" w:cs="Arial"/>
          <w:sz w:val="24"/>
          <w:szCs w:val="24"/>
        </w:rPr>
        <w:t xml:space="preserve">a futura data de reabertura da sessão para divulgação do resultado da fase de habilitação e prosseguimento do processo licitatório. </w:t>
      </w:r>
    </w:p>
    <w:p w14:paraId="3D951FA6" w14:textId="77777777" w:rsidR="003D0E2F" w:rsidRPr="000E45B3" w:rsidRDefault="003D0E2F" w:rsidP="003D0E2F">
      <w:pPr>
        <w:pStyle w:val="PargrafodaLista"/>
        <w:widowControl w:val="0"/>
        <w:tabs>
          <w:tab w:val="left" w:pos="1022"/>
          <w:tab w:val="left" w:pos="10065"/>
        </w:tabs>
        <w:spacing w:after="0" w:line="240" w:lineRule="auto"/>
        <w:ind w:left="0" w:right="64"/>
        <w:contextualSpacing w:val="0"/>
        <w:jc w:val="both"/>
        <w:rPr>
          <w:rFonts w:ascii="Arial" w:hAnsi="Arial" w:cs="Arial"/>
          <w:sz w:val="24"/>
          <w:szCs w:val="24"/>
        </w:rPr>
      </w:pPr>
    </w:p>
    <w:p w14:paraId="13B3D83F" w14:textId="6CB7D428" w:rsidR="00753F0C" w:rsidRPr="00E660C0" w:rsidRDefault="00C21701" w:rsidP="00E22F88">
      <w:pPr>
        <w:pStyle w:val="PargrafodaLista"/>
        <w:widowControl w:val="0"/>
        <w:tabs>
          <w:tab w:val="left" w:pos="1022"/>
          <w:tab w:val="left" w:pos="10065"/>
        </w:tabs>
        <w:spacing w:after="0" w:line="240" w:lineRule="auto"/>
        <w:ind w:left="0" w:right="64"/>
        <w:contextualSpacing w:val="0"/>
        <w:jc w:val="both"/>
        <w:rPr>
          <w:rFonts w:ascii="Arial" w:hAnsi="Arial" w:cs="Arial"/>
          <w:b/>
          <w:sz w:val="24"/>
          <w:szCs w:val="24"/>
        </w:rPr>
      </w:pPr>
      <w:r w:rsidRPr="000E45B3">
        <w:rPr>
          <w:rFonts w:ascii="Arial" w:hAnsi="Arial" w:cs="Arial"/>
          <w:b/>
          <w:sz w:val="24"/>
          <w:szCs w:val="24"/>
        </w:rPr>
        <w:t>9.2.</w:t>
      </w:r>
      <w:r w:rsidR="00E22F88">
        <w:rPr>
          <w:rFonts w:ascii="Arial" w:hAnsi="Arial" w:cs="Arial"/>
          <w:b/>
          <w:sz w:val="24"/>
          <w:szCs w:val="24"/>
        </w:rPr>
        <w:t xml:space="preserve"> </w:t>
      </w:r>
      <w:r w:rsidR="00753F0C" w:rsidRPr="00E660C0">
        <w:rPr>
          <w:rFonts w:ascii="Arial" w:hAnsi="Arial" w:cs="Arial"/>
          <w:sz w:val="24"/>
          <w:szCs w:val="24"/>
        </w:rPr>
        <w:t>Como condições prévias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as seguintes consultas:</w:t>
      </w:r>
      <w:r w:rsidR="00753F0C" w:rsidRPr="00E660C0">
        <w:rPr>
          <w:rFonts w:ascii="Arial" w:hAnsi="Arial" w:cs="Arial"/>
          <w:b/>
          <w:sz w:val="24"/>
          <w:szCs w:val="24"/>
        </w:rPr>
        <w:t xml:space="preserve"> </w:t>
      </w:r>
    </w:p>
    <w:p w14:paraId="757BA25B" w14:textId="77777777" w:rsidR="00753F0C" w:rsidRDefault="00753F0C" w:rsidP="00753F0C">
      <w:pPr>
        <w:pStyle w:val="Corpodetexto3"/>
        <w:tabs>
          <w:tab w:val="left" w:pos="360"/>
        </w:tabs>
        <w:jc w:val="left"/>
      </w:pPr>
    </w:p>
    <w:p w14:paraId="2310631D" w14:textId="77777777" w:rsidR="00753F0C" w:rsidRPr="00B9065E" w:rsidRDefault="00753F0C" w:rsidP="00753F0C">
      <w:pPr>
        <w:pStyle w:val="Corpodetexto3"/>
        <w:numPr>
          <w:ilvl w:val="0"/>
          <w:numId w:val="20"/>
        </w:numPr>
        <w:tabs>
          <w:tab w:val="left" w:pos="360"/>
        </w:tabs>
        <w:jc w:val="left"/>
      </w:pPr>
      <w:r w:rsidRPr="00B9065E">
        <w:t>Cadastro de Empresas Inidôneas e Suspensas - CEIS (</w:t>
      </w:r>
      <w:hyperlink r:id="rId17" w:history="1">
        <w:r w:rsidRPr="00B9065E">
          <w:rPr>
            <w:rStyle w:val="Hyperlink"/>
            <w:rFonts w:cs="Arial"/>
          </w:rPr>
          <w:t>http://www.portaltransparencia.gov.br/sancoes/ceis</w:t>
        </w:r>
      </w:hyperlink>
      <w:r w:rsidRPr="00B9065E">
        <w:t xml:space="preserve">); </w:t>
      </w:r>
    </w:p>
    <w:p w14:paraId="46B7124C" w14:textId="77777777" w:rsidR="00753F0C" w:rsidRPr="00B9065E" w:rsidRDefault="00753F0C" w:rsidP="00753F0C">
      <w:pPr>
        <w:pStyle w:val="Corpodetexto3"/>
        <w:numPr>
          <w:ilvl w:val="0"/>
          <w:numId w:val="20"/>
        </w:numPr>
        <w:tabs>
          <w:tab w:val="left" w:pos="360"/>
        </w:tabs>
        <w:jc w:val="left"/>
      </w:pPr>
      <w:r w:rsidRPr="00B9065E">
        <w:t>Cadastro Nacional de Empresas Punidas - CNEP (</w:t>
      </w:r>
      <w:hyperlink r:id="rId18" w:history="1">
        <w:r w:rsidRPr="00B9065E">
          <w:rPr>
            <w:rStyle w:val="Hyperlink"/>
            <w:rFonts w:cs="Arial"/>
          </w:rPr>
          <w:t>http://www.portaltransparencia.gov.br/sancoes/cnep</w:t>
        </w:r>
      </w:hyperlink>
      <w:r w:rsidRPr="00B9065E">
        <w:t xml:space="preserve">); </w:t>
      </w:r>
    </w:p>
    <w:p w14:paraId="2369D0FB" w14:textId="7845C160" w:rsidR="003D0E2F" w:rsidRDefault="00753F0C" w:rsidP="00E22F88">
      <w:pPr>
        <w:pStyle w:val="PargrafodaLista"/>
        <w:widowControl w:val="0"/>
        <w:numPr>
          <w:ilvl w:val="0"/>
          <w:numId w:val="20"/>
        </w:numPr>
        <w:tabs>
          <w:tab w:val="left" w:pos="1022"/>
          <w:tab w:val="left" w:pos="10065"/>
        </w:tabs>
        <w:spacing w:after="0" w:line="240" w:lineRule="auto"/>
        <w:ind w:right="64"/>
        <w:contextualSpacing w:val="0"/>
        <w:jc w:val="both"/>
        <w:rPr>
          <w:rFonts w:ascii="Arial" w:hAnsi="Arial" w:cs="Arial"/>
          <w:sz w:val="24"/>
          <w:szCs w:val="24"/>
        </w:rPr>
      </w:pPr>
      <w:r w:rsidRPr="00B9065E">
        <w:rPr>
          <w:rFonts w:ascii="Arial" w:hAnsi="Arial" w:cs="Arial"/>
          <w:sz w:val="24"/>
          <w:szCs w:val="24"/>
        </w:rPr>
        <w:t>Cadastro Nacional de Condenações Cíveis por Ato de Improbidade Administrativa e Inelegibilidade (</w:t>
      </w:r>
      <w:hyperlink r:id="rId19" w:history="1">
        <w:r w:rsidRPr="00B9065E">
          <w:rPr>
            <w:rStyle w:val="Hyperlink"/>
            <w:rFonts w:ascii="Arial" w:hAnsi="Arial" w:cs="Arial"/>
            <w:sz w:val="24"/>
            <w:szCs w:val="24"/>
          </w:rPr>
          <w:t>http://www.cnj.jus.br/improbidade_adm/consultar_requerido.php</w:t>
        </w:r>
      </w:hyperlink>
      <w:r>
        <w:rPr>
          <w:rFonts w:ascii="Arial" w:hAnsi="Arial" w:cs="Arial"/>
          <w:sz w:val="24"/>
          <w:szCs w:val="24"/>
        </w:rPr>
        <w:t>).</w:t>
      </w:r>
    </w:p>
    <w:p w14:paraId="71C45312" w14:textId="77777777" w:rsidR="00753F0C" w:rsidRDefault="00753F0C" w:rsidP="003D0E2F">
      <w:pPr>
        <w:pStyle w:val="PargrafodaLista"/>
        <w:widowControl w:val="0"/>
        <w:tabs>
          <w:tab w:val="left" w:pos="1022"/>
          <w:tab w:val="left" w:pos="10065"/>
        </w:tabs>
        <w:spacing w:after="0" w:line="240" w:lineRule="auto"/>
        <w:ind w:left="0" w:right="64"/>
        <w:contextualSpacing w:val="0"/>
        <w:jc w:val="both"/>
        <w:rPr>
          <w:rFonts w:ascii="Arial" w:hAnsi="Arial" w:cs="Arial"/>
          <w:sz w:val="24"/>
          <w:szCs w:val="24"/>
        </w:rPr>
      </w:pPr>
    </w:p>
    <w:p w14:paraId="6AC59EE6" w14:textId="119BEDB2" w:rsidR="003D0E2F" w:rsidRPr="000E45B3" w:rsidRDefault="00C21701" w:rsidP="003D0E2F">
      <w:pPr>
        <w:pStyle w:val="PargrafodaLista"/>
        <w:widowControl w:val="0"/>
        <w:tabs>
          <w:tab w:val="left" w:pos="1022"/>
          <w:tab w:val="left" w:pos="10065"/>
        </w:tabs>
        <w:spacing w:after="0" w:line="240" w:lineRule="auto"/>
        <w:ind w:left="0" w:right="64"/>
        <w:contextualSpacing w:val="0"/>
        <w:jc w:val="both"/>
        <w:rPr>
          <w:rFonts w:ascii="Arial" w:hAnsi="Arial" w:cs="Arial"/>
          <w:sz w:val="24"/>
          <w:szCs w:val="24"/>
        </w:rPr>
      </w:pPr>
      <w:r w:rsidRPr="000E45B3">
        <w:rPr>
          <w:rFonts w:ascii="Arial" w:hAnsi="Arial" w:cs="Arial"/>
          <w:b/>
          <w:sz w:val="24"/>
          <w:szCs w:val="24"/>
        </w:rPr>
        <w:t>9.2.</w:t>
      </w:r>
      <w:r w:rsidR="00E22F88">
        <w:rPr>
          <w:rFonts w:ascii="Arial" w:hAnsi="Arial" w:cs="Arial"/>
          <w:b/>
          <w:sz w:val="24"/>
          <w:szCs w:val="24"/>
        </w:rPr>
        <w:t>1</w:t>
      </w:r>
      <w:r w:rsidRPr="000E45B3">
        <w:rPr>
          <w:rFonts w:ascii="Arial" w:hAnsi="Arial" w:cs="Arial"/>
          <w:b/>
          <w:sz w:val="24"/>
          <w:szCs w:val="24"/>
        </w:rPr>
        <w:t>.</w:t>
      </w:r>
      <w:r w:rsidRPr="000E45B3">
        <w:rPr>
          <w:rFonts w:ascii="Arial" w:hAnsi="Arial" w:cs="Arial"/>
          <w:sz w:val="24"/>
          <w:szCs w:val="24"/>
        </w:rPr>
        <w:t xml:space="preserve"> Lista de Inidôneos, mantida pelo Tribunal de Contas da União – TCU;</w:t>
      </w:r>
    </w:p>
    <w:p w14:paraId="37A849BE" w14:textId="59F6C3E2" w:rsidR="00C21701" w:rsidRPr="000E45B3" w:rsidRDefault="00C21701" w:rsidP="003D0E2F">
      <w:pPr>
        <w:pStyle w:val="PargrafodaLista"/>
        <w:widowControl w:val="0"/>
        <w:tabs>
          <w:tab w:val="left" w:pos="1022"/>
          <w:tab w:val="left" w:pos="10065"/>
        </w:tabs>
        <w:spacing w:after="0" w:line="240" w:lineRule="auto"/>
        <w:ind w:left="0" w:right="64"/>
        <w:contextualSpacing w:val="0"/>
        <w:jc w:val="both"/>
        <w:rPr>
          <w:rFonts w:ascii="Arial" w:hAnsi="Arial" w:cs="Arial"/>
          <w:sz w:val="24"/>
          <w:szCs w:val="24"/>
        </w:rPr>
      </w:pPr>
      <w:r w:rsidRPr="000E45B3">
        <w:rPr>
          <w:rFonts w:ascii="Arial" w:hAnsi="Arial" w:cs="Arial"/>
          <w:sz w:val="24"/>
          <w:szCs w:val="24"/>
        </w:rPr>
        <w:t xml:space="preserve"> </w:t>
      </w:r>
    </w:p>
    <w:p w14:paraId="4E21D012" w14:textId="168D1A2A" w:rsidR="00C21701" w:rsidRPr="000E45B3" w:rsidRDefault="00C21701" w:rsidP="003D0E2F">
      <w:pPr>
        <w:pStyle w:val="PargrafodaLista"/>
        <w:widowControl w:val="0"/>
        <w:tabs>
          <w:tab w:val="left" w:pos="1022"/>
          <w:tab w:val="left" w:pos="10065"/>
        </w:tabs>
        <w:spacing w:after="0" w:line="240" w:lineRule="auto"/>
        <w:ind w:left="0" w:right="64"/>
        <w:contextualSpacing w:val="0"/>
        <w:jc w:val="both"/>
        <w:rPr>
          <w:rFonts w:ascii="Arial" w:hAnsi="Arial" w:cs="Arial"/>
          <w:sz w:val="24"/>
          <w:szCs w:val="24"/>
        </w:rPr>
      </w:pPr>
      <w:r w:rsidRPr="000E45B3">
        <w:rPr>
          <w:rFonts w:ascii="Arial" w:hAnsi="Arial" w:cs="Arial"/>
          <w:b/>
          <w:sz w:val="24"/>
          <w:szCs w:val="24"/>
        </w:rPr>
        <w:t>9.2.</w:t>
      </w:r>
      <w:r w:rsidR="00E22F88">
        <w:rPr>
          <w:rFonts w:ascii="Arial" w:hAnsi="Arial" w:cs="Arial"/>
          <w:b/>
          <w:sz w:val="24"/>
          <w:szCs w:val="24"/>
        </w:rPr>
        <w:t>2</w:t>
      </w:r>
      <w:r w:rsidRPr="000E45B3">
        <w:rPr>
          <w:rFonts w:ascii="Arial" w:hAnsi="Arial" w:cs="Arial"/>
          <w:b/>
          <w:sz w:val="24"/>
          <w:szCs w:val="24"/>
        </w:rPr>
        <w:t>.</w:t>
      </w:r>
      <w:r w:rsidRPr="000E45B3">
        <w:rPr>
          <w:rFonts w:ascii="Arial" w:hAnsi="Arial" w:cs="Arial"/>
          <w:sz w:val="24"/>
          <w:szCs w:val="24"/>
        </w:rPr>
        <w:t xml:space="preserve"> Lista de Inidôneos, mantida pelo Tribunal de Contas do Estado de Mato Grosso – TCE/MT; </w:t>
      </w:r>
    </w:p>
    <w:p w14:paraId="20DECFE3" w14:textId="77777777" w:rsidR="003D0E2F" w:rsidRPr="000E45B3" w:rsidRDefault="003D0E2F" w:rsidP="003D0E2F">
      <w:pPr>
        <w:pStyle w:val="PargrafodaLista"/>
        <w:widowControl w:val="0"/>
        <w:tabs>
          <w:tab w:val="left" w:pos="1022"/>
          <w:tab w:val="left" w:pos="10065"/>
        </w:tabs>
        <w:spacing w:after="0" w:line="240" w:lineRule="auto"/>
        <w:ind w:left="0" w:right="64"/>
        <w:contextualSpacing w:val="0"/>
        <w:jc w:val="both"/>
        <w:rPr>
          <w:rFonts w:ascii="Arial" w:hAnsi="Arial" w:cs="Arial"/>
          <w:sz w:val="24"/>
          <w:szCs w:val="24"/>
        </w:rPr>
      </w:pPr>
    </w:p>
    <w:p w14:paraId="02381869" w14:textId="107D043D" w:rsidR="00C21701" w:rsidRPr="000E45B3" w:rsidRDefault="00C21701" w:rsidP="003D0E2F">
      <w:pPr>
        <w:pStyle w:val="PargrafodaLista"/>
        <w:widowControl w:val="0"/>
        <w:tabs>
          <w:tab w:val="left" w:pos="1022"/>
          <w:tab w:val="left" w:pos="10065"/>
        </w:tabs>
        <w:spacing w:after="0" w:line="240" w:lineRule="auto"/>
        <w:ind w:left="0" w:right="64"/>
        <w:contextualSpacing w:val="0"/>
        <w:jc w:val="both"/>
        <w:rPr>
          <w:rFonts w:ascii="Arial" w:hAnsi="Arial" w:cs="Arial"/>
          <w:sz w:val="24"/>
          <w:szCs w:val="24"/>
        </w:rPr>
      </w:pPr>
      <w:r w:rsidRPr="000E45B3">
        <w:rPr>
          <w:rFonts w:ascii="Arial" w:hAnsi="Arial" w:cs="Arial"/>
          <w:b/>
          <w:sz w:val="24"/>
          <w:szCs w:val="24"/>
        </w:rPr>
        <w:t>9.3.</w:t>
      </w:r>
      <w:r w:rsidRPr="000E45B3">
        <w:rPr>
          <w:rFonts w:ascii="Arial" w:hAnsi="Arial" w:cs="Arial"/>
          <w:sz w:val="24"/>
          <w:szCs w:val="24"/>
        </w:rPr>
        <w:t xml:space="preserve"> A consulta aos cadastros será realizada em nome da empresa licitante e também de seu sócio majoritário, por força do artigo 12 da lei n.8.429, de 1.992, que prevê, dentre as sanções impostas ao responsável pela prática de ato de improbidade administrativa, a proibição de contratar com o Poder Público, inclusive por intermédio de pessoa jurídica da qual seja sócio majoritário. </w:t>
      </w:r>
    </w:p>
    <w:p w14:paraId="27185E5F" w14:textId="77777777" w:rsidR="003D0E2F" w:rsidRPr="00C21701" w:rsidRDefault="003D0E2F" w:rsidP="003D0E2F">
      <w:pPr>
        <w:pStyle w:val="PargrafodaLista"/>
        <w:widowControl w:val="0"/>
        <w:tabs>
          <w:tab w:val="left" w:pos="1022"/>
          <w:tab w:val="left" w:pos="10065"/>
        </w:tabs>
        <w:spacing w:after="0" w:line="240" w:lineRule="auto"/>
        <w:ind w:left="0" w:right="64"/>
        <w:contextualSpacing w:val="0"/>
        <w:jc w:val="both"/>
        <w:rPr>
          <w:rFonts w:ascii="Arial" w:hAnsi="Arial" w:cs="Arial"/>
          <w:sz w:val="23"/>
          <w:szCs w:val="23"/>
        </w:rPr>
      </w:pPr>
    </w:p>
    <w:p w14:paraId="3D0D2DC4" w14:textId="77777777" w:rsidR="00C21701" w:rsidRPr="000E45B3" w:rsidRDefault="00C21701" w:rsidP="003D0E2F">
      <w:pPr>
        <w:pStyle w:val="PargrafodaLista"/>
        <w:widowControl w:val="0"/>
        <w:tabs>
          <w:tab w:val="left" w:pos="1022"/>
          <w:tab w:val="left" w:pos="10065"/>
        </w:tabs>
        <w:spacing w:after="0" w:line="240" w:lineRule="auto"/>
        <w:ind w:left="0" w:right="64"/>
        <w:contextualSpacing w:val="0"/>
        <w:jc w:val="both"/>
        <w:rPr>
          <w:rFonts w:ascii="Arial" w:hAnsi="Arial" w:cs="Arial"/>
          <w:sz w:val="24"/>
          <w:szCs w:val="24"/>
        </w:rPr>
      </w:pPr>
      <w:r w:rsidRPr="000E45B3">
        <w:rPr>
          <w:rFonts w:ascii="Arial" w:hAnsi="Arial" w:cs="Arial"/>
          <w:b/>
          <w:sz w:val="24"/>
          <w:szCs w:val="24"/>
        </w:rPr>
        <w:t>9.4.</w:t>
      </w:r>
      <w:r w:rsidRPr="000E45B3">
        <w:rPr>
          <w:rFonts w:ascii="Arial" w:hAnsi="Arial" w:cs="Arial"/>
          <w:sz w:val="24"/>
          <w:szCs w:val="24"/>
        </w:rPr>
        <w:t xml:space="preserve"> Constatada a existência de sanção, o licitante será reputado inabilitado, por falta de condição de participação.</w:t>
      </w:r>
    </w:p>
    <w:p w14:paraId="3DA185D5" w14:textId="77777777" w:rsidR="00C21701" w:rsidRPr="000E45B3" w:rsidRDefault="00C21701" w:rsidP="003D0E2F">
      <w:pPr>
        <w:pStyle w:val="PargrafodaLista"/>
        <w:widowControl w:val="0"/>
        <w:tabs>
          <w:tab w:val="left" w:pos="1044"/>
          <w:tab w:val="left" w:pos="10348"/>
          <w:tab w:val="left" w:pos="10490"/>
        </w:tabs>
        <w:spacing w:after="0" w:line="240" w:lineRule="auto"/>
        <w:ind w:left="0"/>
        <w:contextualSpacing w:val="0"/>
        <w:jc w:val="both"/>
        <w:rPr>
          <w:rFonts w:ascii="Arial" w:hAnsi="Arial" w:cs="Arial"/>
          <w:b/>
          <w:sz w:val="24"/>
          <w:szCs w:val="24"/>
        </w:rPr>
      </w:pPr>
    </w:p>
    <w:p w14:paraId="78980DBF" w14:textId="77777777" w:rsidR="00373293" w:rsidRPr="000E45B3" w:rsidRDefault="008C0C60" w:rsidP="003D0E2F">
      <w:pPr>
        <w:pStyle w:val="PargrafodaLista"/>
        <w:widowControl w:val="0"/>
        <w:tabs>
          <w:tab w:val="left" w:pos="1044"/>
          <w:tab w:val="left" w:pos="10348"/>
          <w:tab w:val="left" w:pos="10490"/>
        </w:tabs>
        <w:spacing w:after="0" w:line="240" w:lineRule="auto"/>
        <w:ind w:left="0"/>
        <w:contextualSpacing w:val="0"/>
        <w:jc w:val="both"/>
        <w:rPr>
          <w:rFonts w:ascii="Arial" w:hAnsi="Arial" w:cs="Arial"/>
          <w:sz w:val="24"/>
          <w:szCs w:val="24"/>
        </w:rPr>
      </w:pPr>
      <w:r w:rsidRPr="000E45B3">
        <w:rPr>
          <w:rFonts w:ascii="Arial" w:hAnsi="Arial" w:cs="Arial"/>
          <w:b/>
          <w:sz w:val="24"/>
          <w:szCs w:val="24"/>
        </w:rPr>
        <w:t>9.</w:t>
      </w:r>
      <w:r w:rsidR="00C21701" w:rsidRPr="000E45B3">
        <w:rPr>
          <w:rFonts w:ascii="Arial" w:hAnsi="Arial" w:cs="Arial"/>
          <w:b/>
          <w:sz w:val="24"/>
          <w:szCs w:val="24"/>
        </w:rPr>
        <w:t>5</w:t>
      </w:r>
      <w:r w:rsidRPr="000E45B3">
        <w:rPr>
          <w:rFonts w:ascii="Arial" w:hAnsi="Arial" w:cs="Arial"/>
          <w:b/>
          <w:sz w:val="24"/>
          <w:szCs w:val="24"/>
        </w:rPr>
        <w:t>.</w:t>
      </w:r>
      <w:r w:rsidRPr="000E45B3">
        <w:rPr>
          <w:rFonts w:ascii="Arial" w:hAnsi="Arial" w:cs="Arial"/>
          <w:sz w:val="24"/>
          <w:szCs w:val="24"/>
        </w:rPr>
        <w:t xml:space="preserve"> Os licitantes deverão encaminhar, nos termos deste</w:t>
      </w:r>
      <w:r w:rsidRPr="000E45B3">
        <w:rPr>
          <w:rFonts w:ascii="Arial" w:hAnsi="Arial" w:cs="Arial"/>
          <w:spacing w:val="1"/>
          <w:sz w:val="24"/>
          <w:szCs w:val="24"/>
        </w:rPr>
        <w:t xml:space="preserve"> </w:t>
      </w:r>
      <w:r w:rsidRPr="000E45B3">
        <w:rPr>
          <w:rFonts w:ascii="Arial" w:hAnsi="Arial" w:cs="Arial"/>
          <w:sz w:val="24"/>
          <w:szCs w:val="24"/>
        </w:rPr>
        <w:t>Edital,</w:t>
      </w:r>
      <w:r w:rsidRPr="000E45B3">
        <w:rPr>
          <w:rFonts w:ascii="Arial" w:hAnsi="Arial" w:cs="Arial"/>
          <w:spacing w:val="-1"/>
          <w:sz w:val="24"/>
          <w:szCs w:val="24"/>
        </w:rPr>
        <w:t xml:space="preserve"> </w:t>
      </w:r>
      <w:r w:rsidRPr="000E45B3">
        <w:rPr>
          <w:rFonts w:ascii="Arial" w:hAnsi="Arial" w:cs="Arial"/>
          <w:sz w:val="24"/>
          <w:szCs w:val="24"/>
        </w:rPr>
        <w:t>a</w:t>
      </w:r>
      <w:r w:rsidRPr="000E45B3">
        <w:rPr>
          <w:rFonts w:ascii="Arial" w:hAnsi="Arial" w:cs="Arial"/>
          <w:spacing w:val="-3"/>
          <w:sz w:val="24"/>
          <w:szCs w:val="24"/>
        </w:rPr>
        <w:t xml:space="preserve"> </w:t>
      </w:r>
      <w:r w:rsidRPr="000E45B3">
        <w:rPr>
          <w:rFonts w:ascii="Arial" w:hAnsi="Arial" w:cs="Arial"/>
          <w:sz w:val="24"/>
          <w:szCs w:val="24"/>
        </w:rPr>
        <w:t>documentação</w:t>
      </w:r>
      <w:r w:rsidRPr="000E45B3">
        <w:rPr>
          <w:rFonts w:ascii="Arial" w:hAnsi="Arial" w:cs="Arial"/>
          <w:spacing w:val="-2"/>
          <w:sz w:val="24"/>
          <w:szCs w:val="24"/>
        </w:rPr>
        <w:t xml:space="preserve"> </w:t>
      </w:r>
      <w:r w:rsidRPr="000E45B3">
        <w:rPr>
          <w:rFonts w:ascii="Arial" w:hAnsi="Arial" w:cs="Arial"/>
          <w:sz w:val="24"/>
          <w:szCs w:val="24"/>
        </w:rPr>
        <w:t>relacionada</w:t>
      </w:r>
      <w:r w:rsidRPr="000E45B3">
        <w:rPr>
          <w:rFonts w:ascii="Arial" w:hAnsi="Arial" w:cs="Arial"/>
          <w:spacing w:val="-1"/>
          <w:sz w:val="24"/>
          <w:szCs w:val="24"/>
        </w:rPr>
        <w:t xml:space="preserve"> </w:t>
      </w:r>
      <w:r w:rsidRPr="000E45B3">
        <w:rPr>
          <w:rFonts w:ascii="Arial" w:hAnsi="Arial" w:cs="Arial"/>
          <w:sz w:val="24"/>
          <w:szCs w:val="24"/>
        </w:rPr>
        <w:t>nos</w:t>
      </w:r>
      <w:r w:rsidRPr="000E45B3">
        <w:rPr>
          <w:rFonts w:ascii="Arial" w:hAnsi="Arial" w:cs="Arial"/>
          <w:spacing w:val="-3"/>
          <w:sz w:val="24"/>
          <w:szCs w:val="24"/>
        </w:rPr>
        <w:t xml:space="preserve"> </w:t>
      </w:r>
      <w:r w:rsidRPr="000E45B3">
        <w:rPr>
          <w:rFonts w:ascii="Arial" w:hAnsi="Arial" w:cs="Arial"/>
          <w:sz w:val="24"/>
          <w:szCs w:val="24"/>
        </w:rPr>
        <w:t>itens</w:t>
      </w:r>
      <w:r w:rsidRPr="000E45B3">
        <w:rPr>
          <w:rFonts w:ascii="Arial" w:hAnsi="Arial" w:cs="Arial"/>
          <w:spacing w:val="-2"/>
          <w:sz w:val="24"/>
          <w:szCs w:val="24"/>
        </w:rPr>
        <w:t xml:space="preserve"> </w:t>
      </w:r>
      <w:r w:rsidRPr="000E45B3">
        <w:rPr>
          <w:rFonts w:ascii="Arial" w:hAnsi="Arial" w:cs="Arial"/>
          <w:sz w:val="24"/>
          <w:szCs w:val="24"/>
        </w:rPr>
        <w:t>a</w:t>
      </w:r>
      <w:r w:rsidRPr="000E45B3">
        <w:rPr>
          <w:rFonts w:ascii="Arial" w:hAnsi="Arial" w:cs="Arial"/>
          <w:spacing w:val="-3"/>
          <w:sz w:val="24"/>
          <w:szCs w:val="24"/>
        </w:rPr>
        <w:t xml:space="preserve"> </w:t>
      </w:r>
      <w:r w:rsidRPr="000E45B3">
        <w:rPr>
          <w:rFonts w:ascii="Arial" w:hAnsi="Arial" w:cs="Arial"/>
          <w:sz w:val="24"/>
          <w:szCs w:val="24"/>
        </w:rPr>
        <w:t>seguir, para</w:t>
      </w:r>
      <w:r w:rsidRPr="000E45B3">
        <w:rPr>
          <w:rFonts w:ascii="Arial" w:hAnsi="Arial" w:cs="Arial"/>
          <w:spacing w:val="-1"/>
          <w:sz w:val="24"/>
          <w:szCs w:val="24"/>
        </w:rPr>
        <w:t xml:space="preserve"> </w:t>
      </w:r>
      <w:r w:rsidRPr="000E45B3">
        <w:rPr>
          <w:rFonts w:ascii="Arial" w:hAnsi="Arial" w:cs="Arial"/>
          <w:sz w:val="24"/>
          <w:szCs w:val="24"/>
        </w:rPr>
        <w:t>fins</w:t>
      </w:r>
      <w:r w:rsidRPr="000E45B3">
        <w:rPr>
          <w:rFonts w:ascii="Arial" w:hAnsi="Arial" w:cs="Arial"/>
          <w:spacing w:val="-2"/>
          <w:sz w:val="24"/>
          <w:szCs w:val="24"/>
        </w:rPr>
        <w:t xml:space="preserve"> </w:t>
      </w:r>
      <w:r w:rsidRPr="000E45B3">
        <w:rPr>
          <w:rFonts w:ascii="Arial" w:hAnsi="Arial" w:cs="Arial"/>
          <w:sz w:val="24"/>
          <w:szCs w:val="24"/>
        </w:rPr>
        <w:t>de</w:t>
      </w:r>
      <w:r w:rsidRPr="000E45B3">
        <w:rPr>
          <w:rFonts w:ascii="Arial" w:hAnsi="Arial" w:cs="Arial"/>
          <w:spacing w:val="-1"/>
          <w:sz w:val="24"/>
          <w:szCs w:val="24"/>
        </w:rPr>
        <w:t xml:space="preserve"> </w:t>
      </w:r>
      <w:r w:rsidRPr="000E45B3">
        <w:rPr>
          <w:rFonts w:ascii="Arial" w:hAnsi="Arial" w:cs="Arial"/>
          <w:sz w:val="24"/>
          <w:szCs w:val="24"/>
        </w:rPr>
        <w:t>habilitação:</w:t>
      </w:r>
    </w:p>
    <w:p w14:paraId="7C5462A0" w14:textId="77777777" w:rsidR="00373293" w:rsidRDefault="00373293">
      <w:pPr>
        <w:pStyle w:val="PargrafodaLista"/>
        <w:widowControl w:val="0"/>
        <w:tabs>
          <w:tab w:val="left" w:pos="1016"/>
          <w:tab w:val="left" w:pos="10348"/>
          <w:tab w:val="left" w:pos="10490"/>
        </w:tabs>
        <w:spacing w:after="0"/>
        <w:ind w:left="0"/>
        <w:contextualSpacing w:val="0"/>
        <w:jc w:val="both"/>
        <w:rPr>
          <w:rFonts w:ascii="Arial" w:hAnsi="Arial" w:cs="Arial"/>
          <w:b/>
          <w:sz w:val="23"/>
          <w:szCs w:val="23"/>
        </w:rPr>
      </w:pPr>
    </w:p>
    <w:p w14:paraId="4C589946" w14:textId="033A03F5" w:rsidR="00373293" w:rsidRPr="00702BCF" w:rsidRDefault="008C0C60" w:rsidP="00702BCF">
      <w:pPr>
        <w:rPr>
          <w:rFonts w:ascii="Arial" w:hAnsi="Arial" w:cs="Arial"/>
          <w:b/>
          <w:bCs/>
          <w:u w:val="single"/>
        </w:rPr>
      </w:pPr>
      <w:r w:rsidRPr="00702BCF">
        <w:rPr>
          <w:rFonts w:ascii="Arial" w:hAnsi="Arial" w:cs="Arial"/>
          <w:b/>
          <w:bCs/>
          <w:u w:val="single"/>
        </w:rPr>
        <w:t>9.</w:t>
      </w:r>
      <w:r w:rsidR="002B779D">
        <w:rPr>
          <w:rFonts w:ascii="Arial" w:hAnsi="Arial" w:cs="Arial"/>
          <w:b/>
          <w:bCs/>
          <w:u w:val="single"/>
        </w:rPr>
        <w:t>6</w:t>
      </w:r>
      <w:r w:rsidRPr="00702BCF">
        <w:rPr>
          <w:rFonts w:ascii="Arial" w:hAnsi="Arial" w:cs="Arial"/>
          <w:b/>
          <w:bCs/>
          <w:u w:val="single"/>
        </w:rPr>
        <w:t xml:space="preserve">. </w:t>
      </w:r>
      <w:r w:rsidR="0093687D" w:rsidRPr="00702BCF">
        <w:rPr>
          <w:rFonts w:ascii="Arial" w:hAnsi="Arial" w:cs="Arial"/>
          <w:b/>
          <w:bCs/>
          <w:u w:val="single"/>
        </w:rPr>
        <w:t>Habilitação Jurídica</w:t>
      </w:r>
      <w:r w:rsidRPr="00702BCF">
        <w:rPr>
          <w:rFonts w:ascii="Arial" w:hAnsi="Arial" w:cs="Arial"/>
          <w:b/>
          <w:bCs/>
          <w:u w:val="single"/>
        </w:rPr>
        <w:t>:</w:t>
      </w:r>
    </w:p>
    <w:p w14:paraId="7DFCE3B9" w14:textId="77777777" w:rsidR="00373293" w:rsidRDefault="00373293">
      <w:pPr>
        <w:pStyle w:val="PargrafodaLista"/>
        <w:widowControl w:val="0"/>
        <w:tabs>
          <w:tab w:val="left" w:pos="1802"/>
          <w:tab w:val="left" w:pos="10348"/>
          <w:tab w:val="left" w:pos="10490"/>
        </w:tabs>
        <w:spacing w:after="0"/>
        <w:ind w:left="0"/>
        <w:contextualSpacing w:val="0"/>
        <w:jc w:val="both"/>
        <w:rPr>
          <w:rFonts w:ascii="Arial" w:hAnsi="Arial" w:cs="Arial"/>
          <w:sz w:val="23"/>
          <w:szCs w:val="23"/>
        </w:rPr>
      </w:pPr>
    </w:p>
    <w:p w14:paraId="69B9337B" w14:textId="6A392CE0" w:rsidR="00373293" w:rsidRPr="000E45B3" w:rsidRDefault="008C0C60" w:rsidP="00396F89">
      <w:pPr>
        <w:pStyle w:val="PargrafodaLista"/>
        <w:widowControl w:val="0"/>
        <w:tabs>
          <w:tab w:val="left" w:pos="1802"/>
          <w:tab w:val="left" w:pos="10348"/>
          <w:tab w:val="left" w:pos="10490"/>
        </w:tabs>
        <w:spacing w:after="0" w:line="240" w:lineRule="auto"/>
        <w:ind w:left="0"/>
        <w:contextualSpacing w:val="0"/>
        <w:jc w:val="both"/>
        <w:rPr>
          <w:rFonts w:ascii="Arial" w:hAnsi="Arial" w:cs="Arial"/>
          <w:sz w:val="24"/>
          <w:szCs w:val="24"/>
        </w:rPr>
      </w:pPr>
      <w:r w:rsidRPr="000E45B3">
        <w:rPr>
          <w:rFonts w:ascii="Arial" w:hAnsi="Arial" w:cs="Arial"/>
          <w:b/>
          <w:sz w:val="24"/>
          <w:szCs w:val="24"/>
        </w:rPr>
        <w:t>9.</w:t>
      </w:r>
      <w:r w:rsidR="002B779D">
        <w:rPr>
          <w:rFonts w:ascii="Arial" w:hAnsi="Arial" w:cs="Arial"/>
          <w:b/>
          <w:sz w:val="24"/>
          <w:szCs w:val="24"/>
        </w:rPr>
        <w:t>6</w:t>
      </w:r>
      <w:r w:rsidRPr="000E45B3">
        <w:rPr>
          <w:rFonts w:ascii="Arial" w:hAnsi="Arial" w:cs="Arial"/>
          <w:b/>
          <w:sz w:val="24"/>
          <w:szCs w:val="24"/>
        </w:rPr>
        <w:t>.1.</w:t>
      </w:r>
      <w:r w:rsidRPr="000E45B3">
        <w:rPr>
          <w:rFonts w:ascii="Arial" w:hAnsi="Arial" w:cs="Arial"/>
          <w:sz w:val="24"/>
          <w:szCs w:val="24"/>
        </w:rPr>
        <w:t xml:space="preserve"> </w:t>
      </w:r>
      <w:r w:rsidRPr="000E45B3">
        <w:rPr>
          <w:rFonts w:ascii="Arial" w:hAnsi="Arial" w:cs="Arial"/>
          <w:b/>
          <w:bCs/>
          <w:sz w:val="24"/>
          <w:szCs w:val="24"/>
        </w:rPr>
        <w:t xml:space="preserve">Empresário individual: </w:t>
      </w:r>
      <w:r w:rsidRPr="000E45B3">
        <w:rPr>
          <w:rFonts w:ascii="Arial" w:hAnsi="Arial" w:cs="Arial"/>
          <w:sz w:val="24"/>
          <w:szCs w:val="24"/>
        </w:rPr>
        <w:t>inscrição no Registro Público de Empresas Mercantis, a cargo da Junta Comercial da respectiva sede;</w:t>
      </w:r>
    </w:p>
    <w:p w14:paraId="205785DE" w14:textId="77777777" w:rsidR="00396F89" w:rsidRPr="000E45B3" w:rsidRDefault="00396F89" w:rsidP="00396F89">
      <w:pPr>
        <w:pStyle w:val="PargrafodaLista"/>
        <w:widowControl w:val="0"/>
        <w:tabs>
          <w:tab w:val="left" w:pos="1802"/>
          <w:tab w:val="left" w:pos="10348"/>
          <w:tab w:val="left" w:pos="10490"/>
        </w:tabs>
        <w:spacing w:after="0" w:line="240" w:lineRule="auto"/>
        <w:ind w:left="0"/>
        <w:contextualSpacing w:val="0"/>
        <w:jc w:val="both"/>
        <w:rPr>
          <w:rFonts w:ascii="Arial" w:hAnsi="Arial" w:cs="Arial"/>
          <w:sz w:val="24"/>
          <w:szCs w:val="24"/>
        </w:rPr>
      </w:pPr>
    </w:p>
    <w:p w14:paraId="00F8D885" w14:textId="51F3BAF7" w:rsidR="00373293" w:rsidRPr="000E45B3" w:rsidRDefault="00396F89" w:rsidP="00396F89">
      <w:pPr>
        <w:pStyle w:val="Nivel2"/>
        <w:spacing w:before="0" w:after="0" w:line="240" w:lineRule="auto"/>
        <w:rPr>
          <w:sz w:val="24"/>
          <w:szCs w:val="24"/>
        </w:rPr>
      </w:pPr>
      <w:r w:rsidRPr="000E45B3">
        <w:rPr>
          <w:b/>
          <w:bCs/>
          <w:sz w:val="24"/>
          <w:szCs w:val="24"/>
        </w:rPr>
        <w:t>9.</w:t>
      </w:r>
      <w:r w:rsidR="002B779D">
        <w:rPr>
          <w:b/>
          <w:bCs/>
          <w:sz w:val="24"/>
          <w:szCs w:val="24"/>
        </w:rPr>
        <w:t>6</w:t>
      </w:r>
      <w:r w:rsidRPr="000E45B3">
        <w:rPr>
          <w:b/>
          <w:bCs/>
          <w:sz w:val="24"/>
          <w:szCs w:val="24"/>
        </w:rPr>
        <w:t xml:space="preserve">.2. </w:t>
      </w:r>
      <w:r w:rsidR="008C0C60" w:rsidRPr="000E45B3">
        <w:rPr>
          <w:b/>
          <w:bCs/>
          <w:sz w:val="24"/>
          <w:szCs w:val="24"/>
        </w:rPr>
        <w:t>Microempreendedor Individual - MEI:</w:t>
      </w:r>
      <w:r w:rsidR="008C0C60" w:rsidRPr="000E45B3">
        <w:rPr>
          <w:sz w:val="24"/>
          <w:szCs w:val="24"/>
        </w:rPr>
        <w:t xml:space="preserve"> Certificado da Condição de Microempreendedor Individual - CCMEI, cuja aceitação ficará condicionada à verificação da autenticidade no sítio </w:t>
      </w:r>
      <w:hyperlink r:id="rId20">
        <w:r w:rsidR="008C0C60" w:rsidRPr="000E45B3">
          <w:rPr>
            <w:rStyle w:val="Hyperlink"/>
            <w:sz w:val="24"/>
            <w:szCs w:val="24"/>
          </w:rPr>
          <w:t>https://www.gov.br/empresas-e-negocios/pt-br/empreendedor</w:t>
        </w:r>
      </w:hyperlink>
      <w:r w:rsidR="008C0C60" w:rsidRPr="000E45B3">
        <w:rPr>
          <w:sz w:val="24"/>
          <w:szCs w:val="24"/>
        </w:rPr>
        <w:t xml:space="preserve">; </w:t>
      </w:r>
    </w:p>
    <w:p w14:paraId="4E1F703E" w14:textId="77777777" w:rsidR="00396F89" w:rsidRPr="000E45B3" w:rsidRDefault="00396F89" w:rsidP="00396F89">
      <w:pPr>
        <w:pStyle w:val="Nivel2"/>
        <w:spacing w:before="0" w:after="0" w:line="240" w:lineRule="auto"/>
        <w:rPr>
          <w:sz w:val="24"/>
          <w:szCs w:val="24"/>
        </w:rPr>
      </w:pPr>
    </w:p>
    <w:p w14:paraId="5866BF40" w14:textId="7596F959" w:rsidR="00396F89" w:rsidRPr="000E45B3" w:rsidRDefault="00396F89" w:rsidP="00396F89">
      <w:pPr>
        <w:pStyle w:val="Nivel2"/>
        <w:spacing w:before="0" w:after="0" w:line="240" w:lineRule="auto"/>
        <w:rPr>
          <w:sz w:val="24"/>
          <w:szCs w:val="24"/>
        </w:rPr>
      </w:pPr>
      <w:r w:rsidRPr="000E45B3">
        <w:rPr>
          <w:b/>
          <w:bCs/>
          <w:sz w:val="24"/>
          <w:szCs w:val="24"/>
        </w:rPr>
        <w:t>9.</w:t>
      </w:r>
      <w:r w:rsidR="002B779D">
        <w:rPr>
          <w:b/>
          <w:bCs/>
          <w:sz w:val="24"/>
          <w:szCs w:val="24"/>
        </w:rPr>
        <w:t>6</w:t>
      </w:r>
      <w:r w:rsidRPr="000E45B3">
        <w:rPr>
          <w:b/>
          <w:bCs/>
          <w:sz w:val="24"/>
          <w:szCs w:val="24"/>
        </w:rPr>
        <w:t xml:space="preserve">.3. </w:t>
      </w:r>
      <w:r w:rsidR="008C0C60" w:rsidRPr="000E45B3">
        <w:rPr>
          <w:b/>
          <w:bCs/>
          <w:sz w:val="24"/>
          <w:szCs w:val="24"/>
        </w:rPr>
        <w:t>Sociedade empresária, sociedade limitada unipessoal – SLU ou sociedade identificada como empresa individual de responsabilidade limitada - EIRELI:</w:t>
      </w:r>
      <w:r w:rsidR="008C0C60" w:rsidRPr="000E45B3">
        <w:rPr>
          <w:sz w:val="24"/>
          <w:szCs w:val="24"/>
        </w:rPr>
        <w:t xml:space="preserve"> inscrição do ato constitutivo, estatuto ou contrato social no Registro Público de Empresas Mercantis, a cargo da Junta Comercial da respectiva sede, </w:t>
      </w:r>
      <w:r w:rsidR="008C0C60" w:rsidRPr="000E45B3">
        <w:rPr>
          <w:b/>
          <w:bCs/>
          <w:sz w:val="24"/>
          <w:szCs w:val="24"/>
        </w:rPr>
        <w:t>acompanhada de documento comprobatório de seus administradores</w:t>
      </w:r>
      <w:r w:rsidR="008C0C60" w:rsidRPr="00702BCF">
        <w:rPr>
          <w:b/>
          <w:bCs/>
          <w:sz w:val="24"/>
          <w:szCs w:val="24"/>
        </w:rPr>
        <w:t>;</w:t>
      </w:r>
    </w:p>
    <w:p w14:paraId="6383165E" w14:textId="77777777" w:rsidR="00396F89" w:rsidRPr="000E45B3" w:rsidRDefault="00396F89" w:rsidP="00396F89">
      <w:pPr>
        <w:pStyle w:val="Nivel2"/>
        <w:spacing w:before="0" w:after="0" w:line="240" w:lineRule="auto"/>
        <w:rPr>
          <w:sz w:val="24"/>
          <w:szCs w:val="24"/>
        </w:rPr>
      </w:pPr>
    </w:p>
    <w:p w14:paraId="6E610DF7" w14:textId="6DA6EF00" w:rsidR="00373293" w:rsidRPr="000E45B3" w:rsidRDefault="00396F89" w:rsidP="00396F89">
      <w:pPr>
        <w:pStyle w:val="Nivel2"/>
        <w:spacing w:before="0" w:after="0" w:line="240" w:lineRule="auto"/>
        <w:rPr>
          <w:sz w:val="24"/>
          <w:szCs w:val="24"/>
        </w:rPr>
      </w:pPr>
      <w:r w:rsidRPr="000E45B3">
        <w:rPr>
          <w:b/>
          <w:bCs/>
          <w:sz w:val="24"/>
          <w:szCs w:val="24"/>
        </w:rPr>
        <w:t>9.</w:t>
      </w:r>
      <w:r w:rsidR="002B779D">
        <w:rPr>
          <w:b/>
          <w:bCs/>
          <w:sz w:val="24"/>
          <w:szCs w:val="24"/>
        </w:rPr>
        <w:t>6</w:t>
      </w:r>
      <w:r w:rsidRPr="000E45B3">
        <w:rPr>
          <w:b/>
          <w:bCs/>
          <w:sz w:val="24"/>
          <w:szCs w:val="24"/>
        </w:rPr>
        <w:t xml:space="preserve">.4. </w:t>
      </w:r>
      <w:r w:rsidR="008C0C60" w:rsidRPr="000E45B3">
        <w:rPr>
          <w:b/>
          <w:bCs/>
          <w:sz w:val="24"/>
          <w:szCs w:val="24"/>
        </w:rPr>
        <w:t>Sociedade empresária estrangeira:</w:t>
      </w:r>
      <w:r w:rsidR="008C0C60" w:rsidRPr="000E45B3">
        <w:rPr>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1">
        <w:r w:rsidR="008C0C60" w:rsidRPr="000E45B3">
          <w:rPr>
            <w:rStyle w:val="Hyperlink"/>
            <w:sz w:val="24"/>
            <w:szCs w:val="24"/>
          </w:rPr>
          <w:t>Normativa DREI/ME n.º 77, de 18 de março de 2020</w:t>
        </w:r>
      </w:hyperlink>
      <w:r w:rsidR="008C0C60" w:rsidRPr="000E45B3">
        <w:rPr>
          <w:sz w:val="24"/>
          <w:szCs w:val="24"/>
        </w:rPr>
        <w:t>.</w:t>
      </w:r>
    </w:p>
    <w:p w14:paraId="724EF173" w14:textId="77777777" w:rsidR="00396F89" w:rsidRPr="000E45B3" w:rsidRDefault="00396F89" w:rsidP="00396F89">
      <w:pPr>
        <w:pStyle w:val="Nivel2"/>
        <w:spacing w:before="0" w:after="0" w:line="240" w:lineRule="auto"/>
        <w:rPr>
          <w:sz w:val="24"/>
          <w:szCs w:val="24"/>
        </w:rPr>
      </w:pPr>
    </w:p>
    <w:p w14:paraId="1C619D04" w14:textId="7F6A1C39" w:rsidR="00373293" w:rsidRPr="000E45B3" w:rsidRDefault="00396F89" w:rsidP="00396F89">
      <w:pPr>
        <w:pStyle w:val="Nivel2"/>
        <w:spacing w:before="0" w:after="0" w:line="240" w:lineRule="auto"/>
        <w:rPr>
          <w:sz w:val="24"/>
          <w:szCs w:val="24"/>
        </w:rPr>
      </w:pPr>
      <w:r w:rsidRPr="000E45B3">
        <w:rPr>
          <w:b/>
          <w:bCs/>
          <w:sz w:val="24"/>
          <w:szCs w:val="24"/>
        </w:rPr>
        <w:t>9.</w:t>
      </w:r>
      <w:r w:rsidR="002B779D">
        <w:rPr>
          <w:b/>
          <w:bCs/>
          <w:sz w:val="24"/>
          <w:szCs w:val="24"/>
        </w:rPr>
        <w:t>6</w:t>
      </w:r>
      <w:r w:rsidRPr="000E45B3">
        <w:rPr>
          <w:b/>
          <w:bCs/>
          <w:sz w:val="24"/>
          <w:szCs w:val="24"/>
        </w:rPr>
        <w:t xml:space="preserve">.5. </w:t>
      </w:r>
      <w:r w:rsidR="008C0C60" w:rsidRPr="000E45B3">
        <w:rPr>
          <w:b/>
          <w:bCs/>
          <w:sz w:val="24"/>
          <w:szCs w:val="24"/>
        </w:rPr>
        <w:t xml:space="preserve">Sociedade simples: </w:t>
      </w:r>
      <w:r w:rsidR="008C0C60" w:rsidRPr="000E45B3">
        <w:rPr>
          <w:sz w:val="24"/>
          <w:szCs w:val="24"/>
        </w:rPr>
        <w:t>inscrição do ato constitutivo no Registro Civil de Pessoas Jurídicas do local de sua sede, acompanhada de documento comprobatório de seus administradores;</w:t>
      </w:r>
    </w:p>
    <w:p w14:paraId="278BAADB" w14:textId="77777777" w:rsidR="00396F89" w:rsidRPr="000E45B3" w:rsidRDefault="00396F89" w:rsidP="00396F89">
      <w:pPr>
        <w:pStyle w:val="Nivel2"/>
        <w:spacing w:before="0" w:after="0" w:line="240" w:lineRule="auto"/>
        <w:rPr>
          <w:sz w:val="24"/>
          <w:szCs w:val="24"/>
        </w:rPr>
      </w:pPr>
    </w:p>
    <w:p w14:paraId="67D165A9" w14:textId="6B2CE6F0" w:rsidR="00373293" w:rsidRPr="000E45B3" w:rsidRDefault="00396F89" w:rsidP="00396F89">
      <w:pPr>
        <w:pStyle w:val="Nivel2"/>
        <w:spacing w:before="0" w:after="0" w:line="240" w:lineRule="auto"/>
        <w:rPr>
          <w:sz w:val="24"/>
          <w:szCs w:val="24"/>
        </w:rPr>
      </w:pPr>
      <w:r w:rsidRPr="000E45B3">
        <w:rPr>
          <w:b/>
          <w:bCs/>
          <w:sz w:val="24"/>
          <w:szCs w:val="24"/>
        </w:rPr>
        <w:t>9.</w:t>
      </w:r>
      <w:r w:rsidR="002B779D">
        <w:rPr>
          <w:b/>
          <w:bCs/>
          <w:sz w:val="24"/>
          <w:szCs w:val="24"/>
        </w:rPr>
        <w:t>6</w:t>
      </w:r>
      <w:r w:rsidRPr="000E45B3">
        <w:rPr>
          <w:b/>
          <w:bCs/>
          <w:sz w:val="24"/>
          <w:szCs w:val="24"/>
        </w:rPr>
        <w:t xml:space="preserve">.6 </w:t>
      </w:r>
      <w:r w:rsidR="008C0C60" w:rsidRPr="000E45B3">
        <w:rPr>
          <w:b/>
          <w:bCs/>
          <w:sz w:val="24"/>
          <w:szCs w:val="24"/>
        </w:rPr>
        <w:t>Filial, sucursal ou agência de sociedade simples ou empresária:</w:t>
      </w:r>
      <w:r w:rsidR="008C0C60" w:rsidRPr="000E45B3">
        <w:rPr>
          <w:sz w:val="24"/>
          <w:szCs w:val="24"/>
        </w:rPr>
        <w:t xml:space="preserve"> inscrição do ato constitutivo da filial, sucursal ou agência da sociedade simples ou empresária, respectivamente, no Registro Civil das Pessoas Jurídicas ou no Registro Público de Empresas </w:t>
      </w:r>
      <w:bookmarkStart w:id="7" w:name="_Int_ySfCXwr4"/>
      <w:r w:rsidR="008C0C60" w:rsidRPr="000E45B3">
        <w:rPr>
          <w:sz w:val="24"/>
          <w:szCs w:val="24"/>
        </w:rPr>
        <w:t>Mercantis onde</w:t>
      </w:r>
      <w:bookmarkEnd w:id="7"/>
      <w:r w:rsidR="008C0C60" w:rsidRPr="000E45B3">
        <w:rPr>
          <w:sz w:val="24"/>
          <w:szCs w:val="24"/>
        </w:rPr>
        <w:t xml:space="preserve"> opera, com averbação no Registro onde tem sede a matriz</w:t>
      </w:r>
      <w:r w:rsidRPr="000E45B3">
        <w:rPr>
          <w:sz w:val="24"/>
          <w:szCs w:val="24"/>
        </w:rPr>
        <w:t>;</w:t>
      </w:r>
    </w:p>
    <w:p w14:paraId="2343FF98" w14:textId="77777777" w:rsidR="00396F89" w:rsidRPr="000E45B3" w:rsidRDefault="00396F89" w:rsidP="00396F89">
      <w:pPr>
        <w:pStyle w:val="Nivel2"/>
        <w:spacing w:before="0" w:after="0" w:line="240" w:lineRule="auto"/>
        <w:rPr>
          <w:sz w:val="24"/>
          <w:szCs w:val="24"/>
        </w:rPr>
      </w:pPr>
    </w:p>
    <w:p w14:paraId="673601F9" w14:textId="219EF8B4" w:rsidR="00373293" w:rsidRPr="000E45B3" w:rsidRDefault="00396F89" w:rsidP="00396F89">
      <w:pPr>
        <w:pStyle w:val="Nivel2"/>
        <w:spacing w:before="0" w:after="0" w:line="240" w:lineRule="auto"/>
        <w:rPr>
          <w:sz w:val="24"/>
          <w:szCs w:val="24"/>
        </w:rPr>
      </w:pPr>
      <w:r w:rsidRPr="000E45B3">
        <w:rPr>
          <w:b/>
          <w:bCs/>
          <w:sz w:val="24"/>
          <w:szCs w:val="24"/>
        </w:rPr>
        <w:t>9.</w:t>
      </w:r>
      <w:r w:rsidR="002B779D">
        <w:rPr>
          <w:b/>
          <w:bCs/>
          <w:sz w:val="24"/>
          <w:szCs w:val="24"/>
        </w:rPr>
        <w:t>6</w:t>
      </w:r>
      <w:r w:rsidRPr="000E45B3">
        <w:rPr>
          <w:b/>
          <w:bCs/>
          <w:sz w:val="24"/>
          <w:szCs w:val="24"/>
        </w:rPr>
        <w:t xml:space="preserve">.7. </w:t>
      </w:r>
      <w:r w:rsidR="008C0C60" w:rsidRPr="000E45B3">
        <w:rPr>
          <w:b/>
          <w:bCs/>
          <w:sz w:val="24"/>
          <w:szCs w:val="24"/>
        </w:rPr>
        <w:t>Sociedade cooperativa:</w:t>
      </w:r>
      <w:r w:rsidR="008C0C60" w:rsidRPr="000E45B3">
        <w:rPr>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2" w:anchor="art107" w:history="1">
        <w:r w:rsidR="008C0C60" w:rsidRPr="000E45B3">
          <w:rPr>
            <w:rStyle w:val="Hyperlink"/>
            <w:sz w:val="24"/>
            <w:szCs w:val="24"/>
          </w:rPr>
          <w:t>art. 107 da Lei nº 5.764, de 16 de dezembro 1971</w:t>
        </w:r>
      </w:hyperlink>
      <w:r w:rsidR="008C0C60" w:rsidRPr="000E45B3">
        <w:rPr>
          <w:sz w:val="24"/>
          <w:szCs w:val="24"/>
        </w:rPr>
        <w:t>.</w:t>
      </w:r>
    </w:p>
    <w:p w14:paraId="72AF7233" w14:textId="77777777" w:rsidR="00396F89" w:rsidRPr="000E45B3" w:rsidRDefault="00396F89" w:rsidP="00396F89">
      <w:pPr>
        <w:pStyle w:val="Nivel2"/>
        <w:spacing w:before="0" w:after="0" w:line="240" w:lineRule="auto"/>
        <w:rPr>
          <w:sz w:val="24"/>
          <w:szCs w:val="24"/>
        </w:rPr>
      </w:pPr>
    </w:p>
    <w:p w14:paraId="1DF697C8" w14:textId="2D1843F5" w:rsidR="001A1B26" w:rsidRPr="000E45B3" w:rsidRDefault="00396F89" w:rsidP="00396F89">
      <w:pPr>
        <w:pStyle w:val="Nivel2"/>
        <w:spacing w:before="0" w:after="0" w:line="240" w:lineRule="auto"/>
        <w:rPr>
          <w:sz w:val="24"/>
          <w:szCs w:val="24"/>
        </w:rPr>
      </w:pPr>
      <w:r w:rsidRPr="000E45B3">
        <w:rPr>
          <w:b/>
          <w:bCs/>
          <w:sz w:val="24"/>
          <w:szCs w:val="24"/>
        </w:rPr>
        <w:t>9.</w:t>
      </w:r>
      <w:r w:rsidR="002B779D">
        <w:rPr>
          <w:b/>
          <w:bCs/>
          <w:sz w:val="24"/>
          <w:szCs w:val="24"/>
        </w:rPr>
        <w:t>6</w:t>
      </w:r>
      <w:r w:rsidRPr="000E45B3">
        <w:rPr>
          <w:b/>
          <w:bCs/>
          <w:sz w:val="24"/>
          <w:szCs w:val="24"/>
        </w:rPr>
        <w:t xml:space="preserve">.9. </w:t>
      </w:r>
      <w:r w:rsidR="001A1B26" w:rsidRPr="000E45B3">
        <w:rPr>
          <w:sz w:val="24"/>
          <w:szCs w:val="24"/>
        </w:rPr>
        <w:t>Declaração unificada</w:t>
      </w:r>
      <w:r w:rsidR="001A1B26" w:rsidRPr="000E45B3">
        <w:rPr>
          <w:b/>
          <w:bCs/>
          <w:sz w:val="24"/>
          <w:szCs w:val="24"/>
        </w:rPr>
        <w:t xml:space="preserve"> </w:t>
      </w:r>
      <w:r w:rsidR="001A1B26" w:rsidRPr="000E45B3">
        <w:rPr>
          <w:sz w:val="24"/>
          <w:szCs w:val="24"/>
        </w:rPr>
        <w:t xml:space="preserve">– </w:t>
      </w:r>
      <w:r w:rsidR="001A1B26" w:rsidRPr="000877F0">
        <w:rPr>
          <w:sz w:val="24"/>
          <w:szCs w:val="24"/>
        </w:rPr>
        <w:t>modelo Anexo II;</w:t>
      </w:r>
    </w:p>
    <w:p w14:paraId="1AC0212A" w14:textId="77777777" w:rsidR="00396F89" w:rsidRPr="000E45B3" w:rsidRDefault="00396F89" w:rsidP="00396F89">
      <w:pPr>
        <w:pStyle w:val="Nivel2"/>
        <w:spacing w:before="0" w:after="0" w:line="240" w:lineRule="auto"/>
        <w:rPr>
          <w:sz w:val="24"/>
          <w:szCs w:val="24"/>
        </w:rPr>
      </w:pPr>
    </w:p>
    <w:p w14:paraId="4439FCCD" w14:textId="2282E424" w:rsidR="00B12240" w:rsidRPr="000E45B3" w:rsidRDefault="00396F89" w:rsidP="00396F89">
      <w:pPr>
        <w:pStyle w:val="Nivel2"/>
        <w:spacing w:before="0" w:after="0" w:line="240" w:lineRule="auto"/>
        <w:rPr>
          <w:b/>
          <w:bCs/>
          <w:color w:val="FF0000"/>
          <w:sz w:val="24"/>
          <w:szCs w:val="24"/>
        </w:rPr>
      </w:pPr>
      <w:r w:rsidRPr="000E45B3">
        <w:rPr>
          <w:b/>
          <w:bCs/>
          <w:sz w:val="24"/>
          <w:szCs w:val="24"/>
        </w:rPr>
        <w:t>9.</w:t>
      </w:r>
      <w:r w:rsidR="002B779D">
        <w:rPr>
          <w:b/>
          <w:bCs/>
          <w:sz w:val="24"/>
          <w:szCs w:val="24"/>
        </w:rPr>
        <w:t>6</w:t>
      </w:r>
      <w:r w:rsidRPr="000E45B3">
        <w:rPr>
          <w:b/>
          <w:bCs/>
          <w:sz w:val="24"/>
          <w:szCs w:val="24"/>
        </w:rPr>
        <w:t>.10.</w:t>
      </w:r>
      <w:r w:rsidRPr="000E45B3">
        <w:rPr>
          <w:sz w:val="24"/>
          <w:szCs w:val="24"/>
        </w:rPr>
        <w:t xml:space="preserve"> </w:t>
      </w:r>
      <w:r w:rsidR="008C0C60" w:rsidRPr="000E45B3">
        <w:rPr>
          <w:sz w:val="24"/>
          <w:szCs w:val="24"/>
        </w:rPr>
        <w:t>Os documentos apresentados deverão estar acompanhados de todas as alterações ou da consolidação respectiva.</w:t>
      </w:r>
    </w:p>
    <w:p w14:paraId="6D9D738B" w14:textId="77777777" w:rsidR="00B12240" w:rsidRPr="000E45B3" w:rsidRDefault="00B12240" w:rsidP="00B12240">
      <w:pPr>
        <w:pStyle w:val="Nivel2"/>
        <w:spacing w:before="0" w:after="0" w:line="240" w:lineRule="auto"/>
        <w:rPr>
          <w:b/>
          <w:bCs/>
          <w:color w:val="FF0000"/>
          <w:sz w:val="24"/>
          <w:szCs w:val="24"/>
        </w:rPr>
      </w:pPr>
    </w:p>
    <w:p w14:paraId="107EE37F" w14:textId="779A328A" w:rsidR="00373293" w:rsidRPr="00702BCF" w:rsidRDefault="00702BCF" w:rsidP="00702BCF">
      <w:pPr>
        <w:widowControl w:val="0"/>
        <w:tabs>
          <w:tab w:val="left" w:pos="1016"/>
          <w:tab w:val="left" w:pos="10206"/>
        </w:tabs>
        <w:jc w:val="both"/>
        <w:rPr>
          <w:rFonts w:ascii="Arial" w:hAnsi="Arial" w:cs="Arial"/>
          <w:b/>
          <w:u w:val="single"/>
        </w:rPr>
      </w:pPr>
      <w:r w:rsidRPr="00702BCF">
        <w:rPr>
          <w:rFonts w:ascii="Arial" w:hAnsi="Arial" w:cs="Arial"/>
          <w:b/>
          <w:u w:val="single"/>
        </w:rPr>
        <w:t>9.</w:t>
      </w:r>
      <w:r w:rsidR="002B779D">
        <w:rPr>
          <w:rFonts w:ascii="Arial" w:hAnsi="Arial" w:cs="Arial"/>
          <w:b/>
          <w:u w:val="single"/>
        </w:rPr>
        <w:t>7</w:t>
      </w:r>
      <w:r w:rsidRPr="00702BCF">
        <w:rPr>
          <w:rFonts w:ascii="Arial" w:hAnsi="Arial" w:cs="Arial"/>
          <w:b/>
          <w:u w:val="single"/>
        </w:rPr>
        <w:t>. Regularidade</w:t>
      </w:r>
      <w:r w:rsidRPr="00702BCF">
        <w:rPr>
          <w:rFonts w:ascii="Arial" w:hAnsi="Arial" w:cs="Arial"/>
          <w:b/>
          <w:spacing w:val="-6"/>
          <w:u w:val="single"/>
        </w:rPr>
        <w:t xml:space="preserve"> </w:t>
      </w:r>
      <w:r w:rsidRPr="00702BCF">
        <w:rPr>
          <w:rFonts w:ascii="Arial" w:hAnsi="Arial" w:cs="Arial"/>
          <w:b/>
          <w:u w:val="single"/>
        </w:rPr>
        <w:t>Fiscal, Social</w:t>
      </w:r>
      <w:r w:rsidRPr="00702BCF">
        <w:rPr>
          <w:rFonts w:ascii="Arial" w:hAnsi="Arial" w:cs="Arial"/>
          <w:b/>
          <w:spacing w:val="-6"/>
          <w:u w:val="single"/>
        </w:rPr>
        <w:t xml:space="preserve"> </w:t>
      </w:r>
      <w:r>
        <w:rPr>
          <w:rFonts w:ascii="Arial" w:hAnsi="Arial" w:cs="Arial"/>
          <w:b/>
          <w:spacing w:val="-6"/>
          <w:u w:val="single"/>
        </w:rPr>
        <w:t>e</w:t>
      </w:r>
      <w:r w:rsidRPr="00702BCF">
        <w:rPr>
          <w:rFonts w:ascii="Arial" w:hAnsi="Arial" w:cs="Arial"/>
          <w:b/>
          <w:spacing w:val="-6"/>
          <w:u w:val="single"/>
        </w:rPr>
        <w:t xml:space="preserve"> </w:t>
      </w:r>
      <w:r w:rsidRPr="00702BCF">
        <w:rPr>
          <w:rFonts w:ascii="Arial" w:hAnsi="Arial" w:cs="Arial"/>
          <w:b/>
          <w:u w:val="single"/>
        </w:rPr>
        <w:t>Trabalhista:</w:t>
      </w:r>
    </w:p>
    <w:p w14:paraId="60B1E8D3" w14:textId="77777777" w:rsidR="00B12240" w:rsidRPr="000E45B3" w:rsidRDefault="00B12240" w:rsidP="00B12240">
      <w:pPr>
        <w:pStyle w:val="Nivel2"/>
        <w:spacing w:before="0" w:after="0" w:line="240" w:lineRule="auto"/>
        <w:rPr>
          <w:b/>
          <w:sz w:val="24"/>
          <w:szCs w:val="24"/>
        </w:rPr>
      </w:pPr>
    </w:p>
    <w:p w14:paraId="6EEA2CB1" w14:textId="019B5EC9" w:rsidR="00373293" w:rsidRPr="000E45B3" w:rsidRDefault="008C0C60" w:rsidP="00B12240">
      <w:pPr>
        <w:pStyle w:val="Nivel2"/>
        <w:spacing w:before="0" w:after="0" w:line="240" w:lineRule="auto"/>
        <w:rPr>
          <w:sz w:val="24"/>
          <w:szCs w:val="24"/>
        </w:rPr>
      </w:pPr>
      <w:r w:rsidRPr="000E45B3">
        <w:rPr>
          <w:b/>
          <w:sz w:val="24"/>
          <w:szCs w:val="24"/>
        </w:rPr>
        <w:t>9.</w:t>
      </w:r>
      <w:r w:rsidR="002B779D">
        <w:rPr>
          <w:b/>
          <w:sz w:val="24"/>
          <w:szCs w:val="24"/>
        </w:rPr>
        <w:t>7</w:t>
      </w:r>
      <w:r w:rsidRPr="000E45B3">
        <w:rPr>
          <w:b/>
          <w:sz w:val="24"/>
          <w:szCs w:val="24"/>
        </w:rPr>
        <w:t>.1.</w:t>
      </w:r>
      <w:r w:rsidRPr="000E45B3">
        <w:rPr>
          <w:sz w:val="24"/>
          <w:szCs w:val="24"/>
        </w:rPr>
        <w:t xml:space="preserve"> Prova de inscrição no Cadastro Nacional de Pessoas Jurídicas ou no Cadastro de Pessoas Físicas, conforme o caso;</w:t>
      </w:r>
    </w:p>
    <w:p w14:paraId="38AF4DCB" w14:textId="77777777" w:rsidR="00B12240" w:rsidRPr="000E45B3" w:rsidRDefault="00B12240" w:rsidP="00B12240">
      <w:pPr>
        <w:pStyle w:val="Nivel2"/>
        <w:spacing w:before="0" w:after="0" w:line="240" w:lineRule="auto"/>
        <w:rPr>
          <w:sz w:val="24"/>
          <w:szCs w:val="24"/>
        </w:rPr>
      </w:pPr>
    </w:p>
    <w:p w14:paraId="28C16CED" w14:textId="6EA46D27" w:rsidR="00373293" w:rsidRPr="000E45B3" w:rsidRDefault="008C0C60" w:rsidP="00B12240">
      <w:pPr>
        <w:pStyle w:val="Nivel2"/>
        <w:spacing w:before="0" w:after="0" w:line="240" w:lineRule="auto"/>
        <w:rPr>
          <w:sz w:val="24"/>
          <w:szCs w:val="24"/>
        </w:rPr>
      </w:pPr>
      <w:r w:rsidRPr="000E45B3">
        <w:rPr>
          <w:b/>
          <w:bCs/>
          <w:sz w:val="24"/>
          <w:szCs w:val="24"/>
        </w:rPr>
        <w:t>9.</w:t>
      </w:r>
      <w:r w:rsidR="002B779D">
        <w:rPr>
          <w:b/>
          <w:bCs/>
          <w:sz w:val="24"/>
          <w:szCs w:val="24"/>
        </w:rPr>
        <w:t>7</w:t>
      </w:r>
      <w:r w:rsidRPr="000E45B3">
        <w:rPr>
          <w:b/>
          <w:bCs/>
          <w:sz w:val="24"/>
          <w:szCs w:val="24"/>
        </w:rPr>
        <w:t>.2.</w:t>
      </w:r>
      <w:r w:rsidRPr="000E45B3">
        <w:rPr>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w:t>
      </w:r>
      <w:r w:rsidRPr="000E45B3">
        <w:rPr>
          <w:sz w:val="24"/>
          <w:szCs w:val="24"/>
        </w:rPr>
        <w:lastRenderedPageBreak/>
        <w:t>Seguridade Social, nos termos da Portaria Conjunta nº 1.751, de 02 de outubro de 2014, do Secretário da Receita Federal do Brasil e da Procuradora-Geral da Fazenda Nacional.</w:t>
      </w:r>
    </w:p>
    <w:p w14:paraId="43069B29" w14:textId="77777777" w:rsidR="00B12240" w:rsidRPr="000E45B3" w:rsidRDefault="00B12240" w:rsidP="00B12240">
      <w:pPr>
        <w:pStyle w:val="Nivel2"/>
        <w:spacing w:before="0" w:after="0" w:line="240" w:lineRule="auto"/>
        <w:rPr>
          <w:sz w:val="24"/>
          <w:szCs w:val="24"/>
        </w:rPr>
      </w:pPr>
    </w:p>
    <w:p w14:paraId="1F7C85DC" w14:textId="504061BE" w:rsidR="00C21701" w:rsidRPr="000E45B3" w:rsidRDefault="008C0C60" w:rsidP="00B12240">
      <w:pPr>
        <w:pStyle w:val="Nivel2"/>
        <w:spacing w:before="0" w:after="0" w:line="240" w:lineRule="auto"/>
        <w:rPr>
          <w:sz w:val="24"/>
          <w:szCs w:val="24"/>
        </w:rPr>
      </w:pPr>
      <w:r w:rsidRPr="000E45B3">
        <w:rPr>
          <w:b/>
          <w:bCs/>
          <w:sz w:val="24"/>
          <w:szCs w:val="24"/>
        </w:rPr>
        <w:t>9.</w:t>
      </w:r>
      <w:r w:rsidR="002B779D">
        <w:rPr>
          <w:b/>
          <w:bCs/>
          <w:sz w:val="24"/>
          <w:szCs w:val="24"/>
        </w:rPr>
        <w:t>7</w:t>
      </w:r>
      <w:r w:rsidRPr="000E45B3">
        <w:rPr>
          <w:b/>
          <w:bCs/>
          <w:sz w:val="24"/>
          <w:szCs w:val="24"/>
        </w:rPr>
        <w:t>.3.</w:t>
      </w:r>
      <w:r w:rsidRPr="000E45B3">
        <w:rPr>
          <w:sz w:val="24"/>
          <w:szCs w:val="24"/>
        </w:rPr>
        <w:t xml:space="preserve"> </w:t>
      </w:r>
      <w:r w:rsidR="00C21701" w:rsidRPr="000E45B3">
        <w:rPr>
          <w:sz w:val="24"/>
          <w:szCs w:val="24"/>
        </w:rPr>
        <w:t xml:space="preserve">Prova de regularidade com a Fazenda </w:t>
      </w:r>
      <w:r w:rsidR="00C21701" w:rsidRPr="000E45B3">
        <w:rPr>
          <w:color w:val="auto"/>
          <w:sz w:val="24"/>
          <w:szCs w:val="24"/>
        </w:rPr>
        <w:t xml:space="preserve">Estadual </w:t>
      </w:r>
      <w:r w:rsidR="00C21701" w:rsidRPr="000E45B3">
        <w:rPr>
          <w:sz w:val="24"/>
          <w:szCs w:val="24"/>
        </w:rPr>
        <w:t>do domicílio ou sede do fornecedor, relativa à atividade em cujo exercício contrata ou concorre;</w:t>
      </w:r>
    </w:p>
    <w:p w14:paraId="689E5440" w14:textId="77777777" w:rsidR="00B12240" w:rsidRPr="000E45B3" w:rsidRDefault="00B12240" w:rsidP="00B12240">
      <w:pPr>
        <w:pStyle w:val="Nivel2"/>
        <w:spacing w:before="0" w:after="0" w:line="240" w:lineRule="auto"/>
        <w:rPr>
          <w:sz w:val="24"/>
          <w:szCs w:val="24"/>
        </w:rPr>
      </w:pPr>
    </w:p>
    <w:p w14:paraId="48F5FA99" w14:textId="77777777" w:rsidR="002B779D" w:rsidRDefault="002B779D" w:rsidP="002B779D">
      <w:pPr>
        <w:rPr>
          <w:rFonts w:ascii="Arial" w:eastAsiaTheme="minorEastAsia" w:hAnsi="Arial" w:cs="Arial"/>
          <w:color w:val="000000"/>
        </w:rPr>
      </w:pPr>
      <w:r w:rsidRPr="002B779D">
        <w:rPr>
          <w:rFonts w:ascii="Arial" w:eastAsiaTheme="minorEastAsia" w:hAnsi="Arial" w:cs="Arial"/>
          <w:b/>
          <w:bCs/>
          <w:color w:val="000000"/>
        </w:rPr>
        <w:t>9.7.4.</w:t>
      </w:r>
      <w:r>
        <w:rPr>
          <w:rFonts w:ascii="Arial" w:eastAsiaTheme="minorEastAsia" w:hAnsi="Arial" w:cs="Arial"/>
          <w:color w:val="000000"/>
        </w:rPr>
        <w:t xml:space="preserve"> </w:t>
      </w:r>
      <w:r w:rsidR="00C21701" w:rsidRPr="002B779D">
        <w:rPr>
          <w:rFonts w:ascii="Arial" w:eastAsiaTheme="minorEastAsia" w:hAnsi="Arial" w:cs="Arial"/>
          <w:color w:val="000000"/>
        </w:rPr>
        <w:t>Prova de regularidade com a Fazenda Municipal do domicílio ou sede do fornecedor, relativa à atividade em cujo exercício contrata ou concorre;</w:t>
      </w:r>
    </w:p>
    <w:p w14:paraId="2F7C1FD2" w14:textId="77777777" w:rsidR="002B779D" w:rsidRDefault="002B779D" w:rsidP="002B779D">
      <w:pPr>
        <w:rPr>
          <w:rFonts w:ascii="Arial" w:eastAsiaTheme="minorEastAsia" w:hAnsi="Arial" w:cs="Arial"/>
          <w:color w:val="000000"/>
        </w:rPr>
      </w:pPr>
    </w:p>
    <w:p w14:paraId="22DF6EC4" w14:textId="77777777" w:rsidR="002B779D" w:rsidRDefault="002B779D" w:rsidP="002B779D">
      <w:pPr>
        <w:jc w:val="both"/>
        <w:rPr>
          <w:rFonts w:ascii="Arial" w:hAnsi="Arial" w:cs="Arial"/>
        </w:rPr>
      </w:pPr>
      <w:r w:rsidRPr="002B779D">
        <w:rPr>
          <w:rFonts w:ascii="Arial" w:hAnsi="Arial" w:cs="Arial"/>
          <w:b/>
          <w:bCs/>
        </w:rPr>
        <w:t>9.7.5.</w:t>
      </w:r>
      <w:r>
        <w:rPr>
          <w:rFonts w:ascii="Arial" w:hAnsi="Arial" w:cs="Arial"/>
        </w:rPr>
        <w:t xml:space="preserve"> </w:t>
      </w:r>
      <w:r w:rsidR="008C0C60" w:rsidRPr="002B779D">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2EC4849" w14:textId="77777777" w:rsidR="002B779D" w:rsidRDefault="002B779D" w:rsidP="002B779D">
      <w:pPr>
        <w:jc w:val="both"/>
        <w:rPr>
          <w:rFonts w:ascii="Arial" w:hAnsi="Arial" w:cs="Arial"/>
        </w:rPr>
      </w:pPr>
    </w:p>
    <w:p w14:paraId="3CB232C0" w14:textId="0691A2DA" w:rsidR="002B779D" w:rsidRPr="002B779D" w:rsidRDefault="002B779D" w:rsidP="002B779D">
      <w:pPr>
        <w:jc w:val="both"/>
        <w:rPr>
          <w:rFonts w:ascii="Arial" w:hAnsi="Arial" w:cs="Arial"/>
        </w:rPr>
      </w:pPr>
      <w:r w:rsidRPr="002B779D">
        <w:rPr>
          <w:rFonts w:ascii="Arial" w:hAnsi="Arial" w:cs="Arial"/>
          <w:b/>
          <w:bCs/>
        </w:rPr>
        <w:t>9.7.6.</w:t>
      </w:r>
      <w:r>
        <w:rPr>
          <w:rFonts w:ascii="Arial" w:hAnsi="Arial" w:cs="Arial"/>
        </w:rPr>
        <w:t xml:space="preserve"> </w:t>
      </w:r>
      <w:r w:rsidR="00C21701" w:rsidRPr="002B779D">
        <w:rPr>
          <w:rFonts w:ascii="Arial" w:hAnsi="Arial" w:cs="Arial"/>
        </w:rPr>
        <w:t>Prova de regularidade com o Fundo de Garantia do Tempo de Serviço (FGTS);</w:t>
      </w:r>
    </w:p>
    <w:p w14:paraId="2A7065E2" w14:textId="77777777" w:rsidR="002B779D" w:rsidRPr="002B779D" w:rsidRDefault="002B779D" w:rsidP="002B779D">
      <w:pPr>
        <w:jc w:val="both"/>
        <w:rPr>
          <w:rFonts w:ascii="Arial" w:hAnsi="Arial" w:cs="Arial"/>
        </w:rPr>
      </w:pPr>
    </w:p>
    <w:p w14:paraId="15CCB41E" w14:textId="5787BF8D" w:rsidR="002B779D" w:rsidRPr="002B779D" w:rsidRDefault="002B779D" w:rsidP="002B779D">
      <w:pPr>
        <w:jc w:val="both"/>
        <w:rPr>
          <w:rFonts w:ascii="Arial" w:hAnsi="Arial" w:cs="Arial"/>
        </w:rPr>
      </w:pPr>
      <w:r w:rsidRPr="002B779D">
        <w:rPr>
          <w:rFonts w:ascii="Arial" w:hAnsi="Arial" w:cs="Arial"/>
          <w:b/>
          <w:bCs/>
        </w:rPr>
        <w:t>9.7.7.</w:t>
      </w:r>
      <w:r>
        <w:rPr>
          <w:rFonts w:ascii="Arial" w:hAnsi="Arial" w:cs="Arial"/>
        </w:rPr>
        <w:t xml:space="preserve"> </w:t>
      </w:r>
      <w:r w:rsidR="00B9295E" w:rsidRPr="002B779D">
        <w:rPr>
          <w:rFonts w:ascii="Arial" w:hAnsi="Arial" w:cs="Arial"/>
        </w:rPr>
        <w:t>Prova de inscrição no cadastro de contribuintes Municipal relativo ao domicílio ou sede do fornecedor, pertinente ao seu ramo de atividade e compatível com o objeto contratual</w:t>
      </w:r>
      <w:r w:rsidRPr="002B779D">
        <w:rPr>
          <w:rFonts w:ascii="Arial" w:hAnsi="Arial" w:cs="Arial"/>
        </w:rPr>
        <w:t>;</w:t>
      </w:r>
    </w:p>
    <w:p w14:paraId="0BCAAB5D" w14:textId="77777777" w:rsidR="002B779D" w:rsidRPr="002B779D" w:rsidRDefault="002B779D" w:rsidP="002B779D">
      <w:pPr>
        <w:jc w:val="both"/>
        <w:rPr>
          <w:rFonts w:ascii="Arial" w:hAnsi="Arial" w:cs="Arial"/>
        </w:rPr>
      </w:pPr>
    </w:p>
    <w:p w14:paraId="28085FB2" w14:textId="020F199F" w:rsidR="002B779D" w:rsidRPr="002B779D" w:rsidRDefault="002B779D" w:rsidP="002B779D">
      <w:pPr>
        <w:jc w:val="both"/>
        <w:rPr>
          <w:rFonts w:ascii="Arial" w:hAnsi="Arial" w:cs="Arial"/>
        </w:rPr>
      </w:pPr>
      <w:r w:rsidRPr="002B779D">
        <w:rPr>
          <w:rFonts w:ascii="Arial" w:hAnsi="Arial" w:cs="Arial"/>
          <w:b/>
          <w:bCs/>
        </w:rPr>
        <w:t>9.7.8.</w:t>
      </w:r>
      <w:r>
        <w:rPr>
          <w:rFonts w:ascii="Arial" w:hAnsi="Arial" w:cs="Arial"/>
        </w:rPr>
        <w:t xml:space="preserve"> </w:t>
      </w:r>
      <w:r w:rsidR="008C0C60" w:rsidRPr="002B779D">
        <w:rPr>
          <w:rFonts w:ascii="Arial" w:hAnsi="Arial" w:cs="Arial"/>
        </w:rPr>
        <w:t>Caso o fornecedor seja considerado isento dos tributos municipais relacionados ao objeto contratual, deverá comprovar tal condição mediante a apresentação de declaração da Fazenda respectiva do seu domicílio ou sede, ou outra equivalente, na forma da lei</w:t>
      </w:r>
      <w:r w:rsidRPr="002B779D">
        <w:rPr>
          <w:rFonts w:ascii="Arial" w:hAnsi="Arial" w:cs="Arial"/>
        </w:rPr>
        <w:t>;</w:t>
      </w:r>
    </w:p>
    <w:p w14:paraId="520A4312" w14:textId="77777777" w:rsidR="002B779D" w:rsidRPr="002B779D" w:rsidRDefault="002B779D" w:rsidP="002B779D">
      <w:pPr>
        <w:jc w:val="both"/>
        <w:rPr>
          <w:rFonts w:ascii="Arial" w:hAnsi="Arial" w:cs="Arial"/>
        </w:rPr>
      </w:pPr>
    </w:p>
    <w:p w14:paraId="4AD4AD57" w14:textId="444843B3" w:rsidR="00373293" w:rsidRPr="002B779D" w:rsidRDefault="002B779D" w:rsidP="002B779D">
      <w:pPr>
        <w:jc w:val="both"/>
        <w:rPr>
          <w:rFonts w:ascii="Arial" w:hAnsi="Arial" w:cs="Arial"/>
        </w:rPr>
      </w:pPr>
      <w:r w:rsidRPr="002B779D">
        <w:rPr>
          <w:rFonts w:ascii="Arial" w:hAnsi="Arial" w:cs="Arial"/>
          <w:b/>
          <w:bCs/>
        </w:rPr>
        <w:t>9.7.9</w:t>
      </w:r>
      <w:r>
        <w:rPr>
          <w:rFonts w:ascii="Arial" w:hAnsi="Arial" w:cs="Arial"/>
        </w:rPr>
        <w:t xml:space="preserve">. </w:t>
      </w:r>
      <w:r w:rsidR="008C0C60" w:rsidRPr="002B779D">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B26C7C8" w14:textId="77777777" w:rsidR="00B12240" w:rsidRDefault="00B12240" w:rsidP="00B9295E">
      <w:pPr>
        <w:pStyle w:val="Nivel2"/>
        <w:spacing w:before="0" w:after="0" w:line="240" w:lineRule="auto"/>
        <w:rPr>
          <w:sz w:val="23"/>
          <w:szCs w:val="23"/>
        </w:rPr>
      </w:pPr>
    </w:p>
    <w:p w14:paraId="5C0AC728" w14:textId="5B37060A" w:rsidR="00373293" w:rsidRPr="00702BCF" w:rsidRDefault="00702BCF" w:rsidP="00702BCF">
      <w:pPr>
        <w:tabs>
          <w:tab w:val="left" w:pos="10206"/>
          <w:tab w:val="left" w:pos="10348"/>
          <w:tab w:val="left" w:pos="10490"/>
        </w:tabs>
        <w:spacing w:line="276" w:lineRule="auto"/>
        <w:jc w:val="both"/>
        <w:rPr>
          <w:rFonts w:ascii="Arial" w:hAnsi="Arial" w:cs="Arial"/>
          <w:b/>
          <w:u w:val="single"/>
        </w:rPr>
      </w:pPr>
      <w:r w:rsidRPr="00702BCF">
        <w:rPr>
          <w:rFonts w:ascii="Arial" w:hAnsi="Arial" w:cs="Arial"/>
          <w:b/>
          <w:u w:val="single"/>
        </w:rPr>
        <w:t>9.</w:t>
      </w:r>
      <w:r w:rsidR="002B779D">
        <w:rPr>
          <w:rFonts w:ascii="Arial" w:hAnsi="Arial" w:cs="Arial"/>
          <w:b/>
          <w:u w:val="single"/>
        </w:rPr>
        <w:t>8</w:t>
      </w:r>
      <w:r w:rsidRPr="00702BCF">
        <w:rPr>
          <w:rFonts w:ascii="Arial" w:hAnsi="Arial" w:cs="Arial"/>
          <w:b/>
          <w:u w:val="single"/>
        </w:rPr>
        <w:t>. Qualificação</w:t>
      </w:r>
      <w:r w:rsidRPr="00702BCF">
        <w:rPr>
          <w:rFonts w:ascii="Arial" w:hAnsi="Arial" w:cs="Arial"/>
          <w:b/>
          <w:spacing w:val="-10"/>
          <w:u w:val="single"/>
        </w:rPr>
        <w:t xml:space="preserve"> </w:t>
      </w:r>
      <w:r w:rsidRPr="00702BCF">
        <w:rPr>
          <w:rFonts w:ascii="Arial" w:hAnsi="Arial" w:cs="Arial"/>
          <w:b/>
          <w:u w:val="single"/>
        </w:rPr>
        <w:t>Econômico-Financeira.</w:t>
      </w:r>
    </w:p>
    <w:p w14:paraId="24874098" w14:textId="77777777" w:rsidR="00373293" w:rsidRDefault="00373293">
      <w:pPr>
        <w:spacing w:line="276" w:lineRule="auto"/>
        <w:jc w:val="both"/>
        <w:rPr>
          <w:rFonts w:ascii="Arial" w:hAnsi="Arial" w:cs="Arial"/>
          <w:sz w:val="23"/>
          <w:szCs w:val="23"/>
        </w:rPr>
      </w:pPr>
    </w:p>
    <w:p w14:paraId="73C5D2BE" w14:textId="4BDBD436" w:rsidR="00373293" w:rsidRPr="00F50B3A" w:rsidRDefault="008C0C60">
      <w:pPr>
        <w:spacing w:line="276" w:lineRule="auto"/>
        <w:jc w:val="both"/>
        <w:rPr>
          <w:rFonts w:ascii="Arial" w:hAnsi="Arial" w:cs="Arial"/>
        </w:rPr>
      </w:pPr>
      <w:r w:rsidRPr="00F50B3A">
        <w:rPr>
          <w:rFonts w:ascii="Arial" w:hAnsi="Arial" w:cs="Arial"/>
          <w:b/>
        </w:rPr>
        <w:t>9.</w:t>
      </w:r>
      <w:r w:rsidR="002B779D">
        <w:rPr>
          <w:rFonts w:ascii="Arial" w:hAnsi="Arial" w:cs="Arial"/>
          <w:b/>
        </w:rPr>
        <w:t>8</w:t>
      </w:r>
      <w:r w:rsidRPr="00F50B3A">
        <w:rPr>
          <w:rFonts w:ascii="Arial" w:hAnsi="Arial" w:cs="Arial"/>
          <w:b/>
        </w:rPr>
        <w:t>.1.</w:t>
      </w:r>
      <w:r w:rsidRPr="00F50B3A">
        <w:rPr>
          <w:rFonts w:ascii="Arial" w:hAnsi="Arial" w:cs="Arial"/>
        </w:rPr>
        <w:t xml:space="preserve"> Certidão negativa de falência ou recuperação judicial expedida pelo distribuidor da sede da pessoa jurídica, ou de execução patrimonial, expedida no domicílio da pessoa jurídica, ou de execução patrimonial, expedida no domicilio da pessoa física, com data de emissão de no máximo 30 (trinta) dias, anteriores à data fixada para a sessão de abertura da licitação.</w:t>
      </w:r>
    </w:p>
    <w:p w14:paraId="0732C6D3" w14:textId="77777777" w:rsidR="00373293" w:rsidRPr="00F50B3A" w:rsidRDefault="00373293">
      <w:pPr>
        <w:spacing w:line="276" w:lineRule="auto"/>
        <w:jc w:val="both"/>
        <w:rPr>
          <w:rFonts w:ascii="Arial" w:hAnsi="Arial" w:cs="Arial"/>
        </w:rPr>
      </w:pPr>
    </w:p>
    <w:p w14:paraId="4202539C" w14:textId="2D178884" w:rsidR="00373293" w:rsidRDefault="008C0C60">
      <w:pPr>
        <w:spacing w:line="276" w:lineRule="auto"/>
        <w:jc w:val="both"/>
        <w:rPr>
          <w:rFonts w:ascii="Arial" w:hAnsi="Arial" w:cs="Arial"/>
        </w:rPr>
      </w:pPr>
      <w:r w:rsidRPr="00F50B3A">
        <w:rPr>
          <w:rFonts w:ascii="Arial" w:hAnsi="Arial" w:cs="Arial"/>
          <w:b/>
        </w:rPr>
        <w:t>9.</w:t>
      </w:r>
      <w:r w:rsidR="002B779D">
        <w:rPr>
          <w:rFonts w:ascii="Arial" w:hAnsi="Arial" w:cs="Arial"/>
          <w:b/>
        </w:rPr>
        <w:t>8</w:t>
      </w:r>
      <w:r w:rsidRPr="00F50B3A">
        <w:rPr>
          <w:rFonts w:ascii="Arial" w:hAnsi="Arial" w:cs="Arial"/>
          <w:b/>
        </w:rPr>
        <w:t>.2.</w:t>
      </w:r>
      <w:r w:rsidRPr="00F50B3A">
        <w:rPr>
          <w:rFonts w:ascii="Arial" w:hAnsi="Arial" w:cs="Arial"/>
        </w:rPr>
        <w:t xml:space="preserve"> Caso a licitante se encontre em processo de recuperação judicial ou extrajudicial, deverá apresentar junto a sua documentação de habilitação a “sentença homologatória do plano de recuperação”.</w:t>
      </w:r>
    </w:p>
    <w:p w14:paraId="11A97BFD" w14:textId="77777777" w:rsidR="00E22F88" w:rsidRDefault="00E22F88">
      <w:pPr>
        <w:spacing w:line="276" w:lineRule="auto"/>
        <w:jc w:val="both"/>
        <w:rPr>
          <w:rFonts w:ascii="Arial" w:hAnsi="Arial" w:cs="Arial"/>
        </w:rPr>
      </w:pPr>
    </w:p>
    <w:p w14:paraId="58C2BF57" w14:textId="08893469" w:rsidR="00E22F88" w:rsidRPr="00E22F88" w:rsidRDefault="00E22F88" w:rsidP="00E22F88">
      <w:pPr>
        <w:pStyle w:val="Corpodetexto3"/>
        <w:tabs>
          <w:tab w:val="left" w:pos="360"/>
        </w:tabs>
        <w:rPr>
          <w:b/>
          <w:bCs/>
          <w:u w:val="single"/>
        </w:rPr>
      </w:pPr>
      <w:r w:rsidRPr="00E22F88">
        <w:rPr>
          <w:b/>
          <w:bCs/>
          <w:u w:val="single"/>
        </w:rPr>
        <w:t>9.9. Qualificação Técnica</w:t>
      </w:r>
    </w:p>
    <w:p w14:paraId="42334971" w14:textId="77777777" w:rsidR="00E22F88" w:rsidRPr="00872CBE" w:rsidRDefault="00E22F88" w:rsidP="00E22F88">
      <w:pPr>
        <w:pStyle w:val="Corpodetexto3"/>
        <w:tabs>
          <w:tab w:val="left" w:pos="360"/>
        </w:tabs>
      </w:pPr>
    </w:p>
    <w:p w14:paraId="22B95698" w14:textId="44C50AB7" w:rsidR="00A54212" w:rsidRPr="00A54212" w:rsidRDefault="00A54212" w:rsidP="00A54212">
      <w:pPr>
        <w:pStyle w:val="Corpodetexto"/>
        <w:spacing w:after="0"/>
        <w:jc w:val="both"/>
        <w:rPr>
          <w:rFonts w:ascii="Arial" w:hAnsi="Arial" w:cs="Arial"/>
        </w:rPr>
      </w:pPr>
      <w:r>
        <w:rPr>
          <w:rFonts w:ascii="Arial" w:hAnsi="Arial" w:cs="Arial"/>
          <w:b/>
          <w:bCs/>
        </w:rPr>
        <w:t xml:space="preserve">9.9.1. </w:t>
      </w:r>
      <w:r w:rsidRPr="00A54212">
        <w:rPr>
          <w:rFonts w:ascii="Arial" w:hAnsi="Arial" w:cs="Arial"/>
          <w:b/>
          <w:bCs/>
        </w:rPr>
        <w:t>Qualificação Técnico-operacional</w:t>
      </w:r>
    </w:p>
    <w:p w14:paraId="3B3BD4CB" w14:textId="77777777" w:rsidR="00A54212" w:rsidRPr="00A54212" w:rsidRDefault="00A54212" w:rsidP="00A54212">
      <w:pPr>
        <w:pStyle w:val="Corpodetexto"/>
        <w:spacing w:after="0"/>
        <w:jc w:val="both"/>
        <w:rPr>
          <w:rFonts w:ascii="Arial" w:hAnsi="Arial" w:cs="Arial"/>
        </w:rPr>
      </w:pPr>
    </w:p>
    <w:p w14:paraId="015F45D8" w14:textId="7A5B83AC" w:rsidR="00A54212" w:rsidRPr="00A54212" w:rsidRDefault="00A54212" w:rsidP="00A54212">
      <w:pPr>
        <w:pStyle w:val="Corpodetexto3"/>
        <w:tabs>
          <w:tab w:val="left" w:pos="360"/>
        </w:tabs>
      </w:pPr>
      <w:r w:rsidRPr="00A54212">
        <w:rPr>
          <w:b/>
          <w:bCs/>
        </w:rPr>
        <w:t>9.9.1.1.</w:t>
      </w:r>
      <w:r>
        <w:t xml:space="preserve"> </w:t>
      </w:r>
      <w:r w:rsidRPr="00A54212">
        <w:t>Com o intuito de permitir à Administração verificar se a empresa retém de experiência anterior e possui os requisitos operacionais para a perfeita execução do contrato, para fins de comprovação de qualificação técnica, deverá ser apresentado Atestados de Capacidade Técnica, concedido por Pessoas Jurídicas de direito público ou privado (comprovação de aptidão de desempenho de atividade pertinente e compatível em características e prazos como objeto a ser contratado), com fulcro no artigo 67, inciso II da Lei nº 14.133/21.</w:t>
      </w:r>
    </w:p>
    <w:p w14:paraId="3F0717A1" w14:textId="77777777" w:rsidR="00A54212" w:rsidRPr="00A54212" w:rsidRDefault="00A54212" w:rsidP="00A54212">
      <w:pPr>
        <w:pStyle w:val="Corpodetexto"/>
        <w:spacing w:after="0"/>
        <w:jc w:val="both"/>
        <w:rPr>
          <w:rFonts w:ascii="Arial" w:hAnsi="Arial" w:cs="Arial"/>
        </w:rPr>
      </w:pPr>
    </w:p>
    <w:p w14:paraId="0E22631E" w14:textId="0912E37E" w:rsidR="00A54212" w:rsidRPr="00A54212" w:rsidRDefault="00A54212" w:rsidP="00A54212">
      <w:pPr>
        <w:pStyle w:val="Corpodetexto"/>
        <w:spacing w:after="0"/>
        <w:jc w:val="both"/>
        <w:rPr>
          <w:rFonts w:ascii="Arial" w:hAnsi="Arial" w:cs="Arial"/>
          <w:b/>
          <w:color w:val="000000"/>
        </w:rPr>
      </w:pPr>
      <w:r>
        <w:rPr>
          <w:rFonts w:ascii="Arial" w:hAnsi="Arial" w:cs="Arial"/>
          <w:b/>
          <w:color w:val="000000"/>
        </w:rPr>
        <w:lastRenderedPageBreak/>
        <w:t xml:space="preserve">9.9.2. </w:t>
      </w:r>
      <w:r w:rsidRPr="00A54212">
        <w:rPr>
          <w:rFonts w:ascii="Arial" w:hAnsi="Arial" w:cs="Arial"/>
          <w:b/>
          <w:color w:val="000000"/>
        </w:rPr>
        <w:t>Qualificação Técnico-profissional:</w:t>
      </w:r>
    </w:p>
    <w:p w14:paraId="58413CDB" w14:textId="77777777" w:rsidR="00A54212" w:rsidRPr="00A54212" w:rsidRDefault="00A54212" w:rsidP="00A54212">
      <w:pPr>
        <w:pStyle w:val="Corpodetexto"/>
        <w:spacing w:after="0"/>
        <w:jc w:val="both"/>
        <w:rPr>
          <w:rFonts w:ascii="Arial" w:hAnsi="Arial" w:cs="Arial"/>
          <w:bCs/>
          <w:color w:val="000000"/>
        </w:rPr>
      </w:pPr>
    </w:p>
    <w:p w14:paraId="59C877EC" w14:textId="55CF64FE" w:rsidR="00A54212" w:rsidRPr="00A54212" w:rsidRDefault="00A54212" w:rsidP="00A54212">
      <w:pPr>
        <w:pStyle w:val="Corpodetexto"/>
        <w:spacing w:after="0"/>
        <w:jc w:val="both"/>
        <w:rPr>
          <w:rFonts w:ascii="Arial" w:hAnsi="Arial" w:cs="Arial"/>
          <w:bCs/>
          <w:color w:val="000000"/>
        </w:rPr>
      </w:pPr>
      <w:r>
        <w:rPr>
          <w:rFonts w:ascii="Arial" w:hAnsi="Arial" w:cs="Arial"/>
          <w:b/>
          <w:color w:val="000000"/>
        </w:rPr>
        <w:t xml:space="preserve">9.9.2.1. </w:t>
      </w:r>
      <w:r w:rsidRPr="00A54212">
        <w:rPr>
          <w:rFonts w:ascii="Arial" w:hAnsi="Arial" w:cs="Arial"/>
          <w:bCs/>
          <w:color w:val="000000"/>
        </w:rPr>
        <w:t>Considerando a natureza e a complexidade da solução a ser implantada, a licitante deverá dispor, no mínimo, do seguinte profissional:</w:t>
      </w:r>
    </w:p>
    <w:p w14:paraId="7AAD74D1" w14:textId="77777777" w:rsidR="00A54212" w:rsidRPr="00A54212" w:rsidRDefault="00A54212" w:rsidP="00A54212">
      <w:pPr>
        <w:pStyle w:val="Corpodetexto"/>
        <w:spacing w:after="0"/>
        <w:jc w:val="both"/>
        <w:rPr>
          <w:rFonts w:ascii="Arial" w:hAnsi="Arial" w:cs="Arial"/>
          <w:bCs/>
          <w:color w:val="000000"/>
        </w:rPr>
      </w:pPr>
    </w:p>
    <w:p w14:paraId="6B677F31" w14:textId="77777777" w:rsidR="00A54212" w:rsidRPr="00A54212" w:rsidRDefault="00A54212" w:rsidP="00A54212">
      <w:pPr>
        <w:pStyle w:val="Corpodetexto"/>
        <w:numPr>
          <w:ilvl w:val="0"/>
          <w:numId w:val="21"/>
        </w:numPr>
        <w:spacing w:after="0"/>
        <w:jc w:val="both"/>
        <w:rPr>
          <w:rFonts w:ascii="Arial" w:hAnsi="Arial" w:cs="Arial"/>
          <w:bCs/>
          <w:color w:val="000000"/>
        </w:rPr>
      </w:pPr>
      <w:r w:rsidRPr="00A54212">
        <w:rPr>
          <w:rFonts w:ascii="Arial" w:hAnsi="Arial" w:cs="Arial"/>
          <w:b/>
          <w:bCs/>
          <w:color w:val="000000"/>
        </w:rPr>
        <w:t>Engenheiro Eletricista</w:t>
      </w:r>
      <w:r w:rsidRPr="00A54212">
        <w:rPr>
          <w:rFonts w:ascii="Arial" w:hAnsi="Arial" w:cs="Arial"/>
          <w:bCs/>
          <w:color w:val="000000"/>
        </w:rPr>
        <w:t>, devidamente registrado no conselho profissional competente, responsável pelas atividades relacionadas ao projeto, instalação, testes, comissionamento, homologação e operação do Sistema de Geração de Energia Solar Fotovoltaica (</w:t>
      </w:r>
      <w:proofErr w:type="spellStart"/>
      <w:r w:rsidRPr="00A54212">
        <w:rPr>
          <w:rFonts w:ascii="Arial" w:hAnsi="Arial" w:cs="Arial"/>
          <w:bCs/>
          <w:color w:val="000000"/>
        </w:rPr>
        <w:t>On</w:t>
      </w:r>
      <w:proofErr w:type="spellEnd"/>
      <w:r w:rsidRPr="00A54212">
        <w:rPr>
          <w:rFonts w:ascii="Arial" w:hAnsi="Arial" w:cs="Arial"/>
          <w:bCs/>
          <w:color w:val="000000"/>
        </w:rPr>
        <w:t>-Grid), bem como pelas instalações elétricas e dispositivos de proteção associados;</w:t>
      </w:r>
    </w:p>
    <w:p w14:paraId="7C877202" w14:textId="77777777" w:rsidR="00A54212" w:rsidRPr="00A54212" w:rsidRDefault="00A54212" w:rsidP="00A54212">
      <w:pPr>
        <w:pStyle w:val="Corpodetexto"/>
        <w:numPr>
          <w:ilvl w:val="0"/>
          <w:numId w:val="21"/>
        </w:numPr>
        <w:spacing w:after="0"/>
        <w:jc w:val="both"/>
        <w:rPr>
          <w:rFonts w:ascii="Arial" w:hAnsi="Arial" w:cs="Arial"/>
          <w:bCs/>
          <w:color w:val="000000"/>
        </w:rPr>
      </w:pPr>
      <w:r w:rsidRPr="00A54212">
        <w:rPr>
          <w:rFonts w:ascii="Arial" w:hAnsi="Arial" w:cs="Arial"/>
          <w:b/>
          <w:bCs/>
          <w:color w:val="000000"/>
        </w:rPr>
        <w:t>Engenheiro Civil</w:t>
      </w:r>
      <w:r w:rsidRPr="00A54212">
        <w:rPr>
          <w:rFonts w:ascii="Arial" w:hAnsi="Arial" w:cs="Arial"/>
          <w:bCs/>
          <w:color w:val="000000"/>
        </w:rPr>
        <w:t xml:space="preserve">, devidamente registrado no conselho profissional competente, responsável pelo projeto, dimensionamento, fabricação, montagem e acompanhamento da execução da estrutura metálica do tipo </w:t>
      </w:r>
      <w:proofErr w:type="spellStart"/>
      <w:r w:rsidRPr="00A54212">
        <w:rPr>
          <w:rFonts w:ascii="Arial" w:hAnsi="Arial" w:cs="Arial"/>
          <w:bCs/>
          <w:color w:val="000000"/>
        </w:rPr>
        <w:t>Carport</w:t>
      </w:r>
      <w:proofErr w:type="spellEnd"/>
      <w:r w:rsidRPr="00A54212">
        <w:rPr>
          <w:rFonts w:ascii="Arial" w:hAnsi="Arial" w:cs="Arial"/>
          <w:bCs/>
          <w:color w:val="000000"/>
        </w:rPr>
        <w:t xml:space="preserve"> Solar, quando a complexidade estrutural da solução assim exigir.</w:t>
      </w:r>
    </w:p>
    <w:p w14:paraId="732DB6A0" w14:textId="2B5F2C25" w:rsidR="00A54212" w:rsidRPr="00A54212" w:rsidRDefault="00A54212" w:rsidP="00A54212">
      <w:pPr>
        <w:suppressAutoHyphens w:val="0"/>
        <w:spacing w:before="100" w:beforeAutospacing="1" w:after="100" w:afterAutospacing="1"/>
        <w:rPr>
          <w:rFonts w:ascii="Arial" w:hAnsi="Arial" w:cs="Arial"/>
        </w:rPr>
      </w:pPr>
      <w:r>
        <w:rPr>
          <w:rFonts w:ascii="Arial" w:hAnsi="Arial" w:cs="Arial"/>
          <w:b/>
          <w:bCs/>
        </w:rPr>
        <w:t xml:space="preserve">9.9.2.2. </w:t>
      </w:r>
      <w:r w:rsidRPr="00A54212">
        <w:rPr>
          <w:rFonts w:ascii="Arial" w:hAnsi="Arial" w:cs="Arial"/>
        </w:rPr>
        <w:t>A comprovação do vínculo do profissional com a licitante poderá ser realizada por meio de contrato social, carteira de trabalho, ficha de registro de empregado, contrato de prestação de serviços ou outro documento juridicamente idôneo.</w:t>
      </w:r>
    </w:p>
    <w:p w14:paraId="3BC41ABA" w14:textId="0B23FB18" w:rsidR="00A54212" w:rsidRDefault="00A54212" w:rsidP="00A54212">
      <w:pPr>
        <w:suppressAutoHyphens w:val="0"/>
        <w:rPr>
          <w:rFonts w:ascii="Arial" w:hAnsi="Arial" w:cs="Arial"/>
        </w:rPr>
      </w:pPr>
      <w:r>
        <w:rPr>
          <w:rFonts w:ascii="Arial" w:hAnsi="Arial" w:cs="Arial"/>
          <w:b/>
          <w:bCs/>
        </w:rPr>
        <w:t xml:space="preserve">9.9.2.3. </w:t>
      </w:r>
      <w:r w:rsidRPr="00A54212">
        <w:rPr>
          <w:rFonts w:ascii="Arial" w:hAnsi="Arial" w:cs="Arial"/>
        </w:rPr>
        <w:t>Os profissionais indicados como responsáveis técnicos deverão participar efetivamente da execução do objeto, admitindo-se sua substituição somente por profissional de qualificação técnica equivalente ou superior, mediante prévia aprovação da Administração</w:t>
      </w:r>
      <w:r w:rsidRPr="00840243">
        <w:rPr>
          <w:rFonts w:ascii="Arial" w:hAnsi="Arial" w:cs="Arial"/>
        </w:rPr>
        <w:t>.</w:t>
      </w:r>
    </w:p>
    <w:p w14:paraId="49F48143" w14:textId="6D421C1F" w:rsidR="00C9102F" w:rsidRDefault="00C9102F" w:rsidP="00A54212">
      <w:pPr>
        <w:pStyle w:val="Corpodetexto3"/>
        <w:tabs>
          <w:tab w:val="left" w:pos="360"/>
        </w:tabs>
      </w:pPr>
    </w:p>
    <w:p w14:paraId="5013CF5B" w14:textId="2EC55C25" w:rsidR="00373293" w:rsidRPr="00C21701" w:rsidRDefault="00C21701" w:rsidP="00A54212">
      <w:pPr>
        <w:shd w:val="clear" w:color="auto" w:fill="C2D69B" w:themeFill="accent3" w:themeFillTint="99"/>
        <w:tabs>
          <w:tab w:val="left" w:pos="426"/>
        </w:tabs>
        <w:jc w:val="both"/>
        <w:rPr>
          <w:rFonts w:ascii="Arial" w:hAnsi="Arial" w:cs="Arial"/>
          <w:b/>
          <w:bCs/>
          <w:sz w:val="23"/>
          <w:szCs w:val="23"/>
        </w:rPr>
      </w:pPr>
      <w:r>
        <w:rPr>
          <w:rFonts w:ascii="Arial" w:hAnsi="Arial" w:cs="Arial"/>
          <w:b/>
          <w:bCs/>
          <w:sz w:val="23"/>
          <w:szCs w:val="23"/>
        </w:rPr>
        <w:t>10</w:t>
      </w:r>
      <w:r w:rsidR="003D4297">
        <w:rPr>
          <w:rFonts w:ascii="Arial" w:hAnsi="Arial" w:cs="Arial"/>
          <w:b/>
          <w:bCs/>
          <w:sz w:val="23"/>
          <w:szCs w:val="23"/>
        </w:rPr>
        <w:t>.</w:t>
      </w:r>
      <w:r w:rsidR="008C0C60" w:rsidRPr="00C21701">
        <w:rPr>
          <w:rFonts w:ascii="Arial" w:hAnsi="Arial" w:cs="Arial"/>
          <w:b/>
          <w:bCs/>
          <w:sz w:val="23"/>
          <w:szCs w:val="23"/>
        </w:rPr>
        <w:t xml:space="preserve"> RECURSOS ADMINISTRATIVOS</w:t>
      </w:r>
    </w:p>
    <w:p w14:paraId="3F3F45FE" w14:textId="77777777" w:rsidR="00B12240" w:rsidRDefault="00B12240" w:rsidP="00A54212">
      <w:pPr>
        <w:pStyle w:val="Nivel2"/>
        <w:spacing w:before="0" w:after="0" w:line="240" w:lineRule="auto"/>
        <w:rPr>
          <w:sz w:val="23"/>
          <w:szCs w:val="23"/>
        </w:rPr>
      </w:pPr>
    </w:p>
    <w:p w14:paraId="2306B90A" w14:textId="1B39CE59" w:rsidR="00C21701" w:rsidRPr="00F50B3A" w:rsidRDefault="008C0C60" w:rsidP="00A54212">
      <w:pPr>
        <w:pStyle w:val="Nivel2"/>
        <w:numPr>
          <w:ilvl w:val="1"/>
          <w:numId w:val="12"/>
        </w:numPr>
        <w:spacing w:before="0" w:after="0"/>
        <w:ind w:left="0" w:firstLine="0"/>
        <w:rPr>
          <w:sz w:val="24"/>
          <w:szCs w:val="24"/>
        </w:rPr>
      </w:pPr>
      <w:r w:rsidRPr="00F50B3A">
        <w:rPr>
          <w:sz w:val="24"/>
          <w:szCs w:val="24"/>
        </w:rPr>
        <w:t xml:space="preserve">A interposição de recurso referente ao julgamento das propostas, à habilitação ou inabilitação de licitantes , à anulação ou revogação da licitação, observará o disposto no </w:t>
      </w:r>
      <w:hyperlink r:id="rId23" w:anchor="art165" w:history="1">
        <w:r w:rsidRPr="00F50B3A">
          <w:rPr>
            <w:rStyle w:val="Hyperlink"/>
            <w:sz w:val="24"/>
            <w:szCs w:val="24"/>
          </w:rPr>
          <w:t>art. 165 da Lei nº 14.133, de 2021</w:t>
        </w:r>
      </w:hyperlink>
      <w:r w:rsidRPr="00F50B3A">
        <w:rPr>
          <w:sz w:val="24"/>
          <w:szCs w:val="24"/>
        </w:rPr>
        <w:t>.</w:t>
      </w:r>
    </w:p>
    <w:p w14:paraId="13ADE2BC" w14:textId="77777777" w:rsidR="003D4297" w:rsidRPr="00F50B3A" w:rsidRDefault="003D4297" w:rsidP="00A54212">
      <w:pPr>
        <w:pStyle w:val="Nivel2"/>
        <w:spacing w:before="0" w:after="0"/>
        <w:rPr>
          <w:sz w:val="24"/>
          <w:szCs w:val="24"/>
        </w:rPr>
      </w:pPr>
    </w:p>
    <w:p w14:paraId="53F58C73" w14:textId="10DFF4D5" w:rsidR="00C21701" w:rsidRPr="00F50B3A" w:rsidRDefault="008C0C60" w:rsidP="00A54212">
      <w:pPr>
        <w:pStyle w:val="Nivel2"/>
        <w:numPr>
          <w:ilvl w:val="1"/>
          <w:numId w:val="12"/>
        </w:numPr>
        <w:spacing w:before="0" w:after="0" w:line="240" w:lineRule="auto"/>
        <w:ind w:left="0" w:firstLine="0"/>
        <w:rPr>
          <w:sz w:val="24"/>
          <w:szCs w:val="24"/>
        </w:rPr>
      </w:pPr>
      <w:r w:rsidRPr="00F50B3A">
        <w:rPr>
          <w:sz w:val="24"/>
          <w:szCs w:val="24"/>
        </w:rPr>
        <w:t>O prazo recursal é de 3 (três) dias úteis, contados da data de intimação ou de lavratura da ata.</w:t>
      </w:r>
    </w:p>
    <w:p w14:paraId="7AC03B22" w14:textId="77777777" w:rsidR="003D4297" w:rsidRPr="00F50B3A" w:rsidRDefault="003D4297" w:rsidP="003D4297">
      <w:pPr>
        <w:pStyle w:val="Nivel2"/>
        <w:spacing w:before="0" w:after="0" w:line="240" w:lineRule="auto"/>
        <w:rPr>
          <w:sz w:val="24"/>
          <w:szCs w:val="24"/>
        </w:rPr>
      </w:pPr>
    </w:p>
    <w:p w14:paraId="0E19ED20" w14:textId="72351F28" w:rsidR="00373293" w:rsidRPr="00F50B3A" w:rsidRDefault="008C0C60" w:rsidP="00196646">
      <w:pPr>
        <w:pStyle w:val="Nivel2"/>
        <w:numPr>
          <w:ilvl w:val="1"/>
          <w:numId w:val="12"/>
        </w:numPr>
        <w:spacing w:before="0" w:after="0" w:line="240" w:lineRule="auto"/>
        <w:ind w:left="0" w:firstLine="0"/>
        <w:rPr>
          <w:sz w:val="24"/>
          <w:szCs w:val="24"/>
        </w:rPr>
      </w:pPr>
      <w:r w:rsidRPr="00F50B3A">
        <w:rPr>
          <w:sz w:val="24"/>
          <w:szCs w:val="24"/>
        </w:rPr>
        <w:t>Quando o recurso apresentado impugnar o julgamento das propostas ou o ato de habilitação ou inabilitação do licitante:</w:t>
      </w:r>
    </w:p>
    <w:p w14:paraId="7AF93CDC" w14:textId="77777777" w:rsidR="003D4297" w:rsidRPr="00F50B3A" w:rsidRDefault="003D4297" w:rsidP="003D4297">
      <w:pPr>
        <w:pStyle w:val="Nivel2"/>
        <w:spacing w:before="0" w:after="0" w:line="240" w:lineRule="auto"/>
        <w:rPr>
          <w:sz w:val="24"/>
          <w:szCs w:val="24"/>
        </w:rPr>
      </w:pPr>
    </w:p>
    <w:p w14:paraId="13AA93D5" w14:textId="2079D269" w:rsidR="00C21701" w:rsidRPr="00F50B3A" w:rsidRDefault="008C0C60" w:rsidP="00196646">
      <w:pPr>
        <w:pStyle w:val="Nivel2"/>
        <w:numPr>
          <w:ilvl w:val="2"/>
          <w:numId w:val="12"/>
        </w:numPr>
        <w:spacing w:before="0" w:after="0" w:line="240" w:lineRule="auto"/>
        <w:ind w:left="0" w:firstLine="0"/>
        <w:rPr>
          <w:sz w:val="24"/>
          <w:szCs w:val="24"/>
        </w:rPr>
      </w:pPr>
      <w:r w:rsidRPr="00F50B3A">
        <w:rPr>
          <w:sz w:val="24"/>
          <w:szCs w:val="24"/>
        </w:rPr>
        <w:t>A intenção de recorrer deverá ser manifestada imediatamente, sob pena de preclusão;</w:t>
      </w:r>
      <w:bookmarkStart w:id="8" w:name="_Hlk135315794"/>
      <w:bookmarkStart w:id="9" w:name="_Hlk135318381"/>
    </w:p>
    <w:p w14:paraId="7C89BABE" w14:textId="77777777" w:rsidR="003D4297" w:rsidRPr="00F50B3A" w:rsidRDefault="003D4297" w:rsidP="003D4297">
      <w:pPr>
        <w:pStyle w:val="Nivel2"/>
        <w:spacing w:before="0" w:after="0" w:line="240" w:lineRule="auto"/>
        <w:rPr>
          <w:sz w:val="24"/>
          <w:szCs w:val="24"/>
        </w:rPr>
      </w:pPr>
    </w:p>
    <w:p w14:paraId="11F6167E" w14:textId="1C8A7E00" w:rsidR="00C21701" w:rsidRPr="00F50B3A" w:rsidRDefault="008C0C60" w:rsidP="00196646">
      <w:pPr>
        <w:pStyle w:val="Nivel2"/>
        <w:numPr>
          <w:ilvl w:val="2"/>
          <w:numId w:val="12"/>
        </w:numPr>
        <w:spacing w:before="0" w:after="0" w:line="240" w:lineRule="auto"/>
        <w:ind w:left="0" w:firstLine="0"/>
        <w:rPr>
          <w:sz w:val="24"/>
          <w:szCs w:val="24"/>
        </w:rPr>
      </w:pPr>
      <w:r w:rsidRPr="00F50B3A">
        <w:rPr>
          <w:sz w:val="24"/>
          <w:szCs w:val="24"/>
        </w:rPr>
        <w:t>O prazo para a manifestação da intenção de recorrer não será inferior a 10 (dez) minutos</w:t>
      </w:r>
      <w:bookmarkEnd w:id="8"/>
      <w:bookmarkEnd w:id="9"/>
      <w:r w:rsidR="003D4297" w:rsidRPr="00F50B3A">
        <w:rPr>
          <w:sz w:val="24"/>
          <w:szCs w:val="24"/>
        </w:rPr>
        <w:t>;</w:t>
      </w:r>
    </w:p>
    <w:p w14:paraId="0810894A" w14:textId="77777777" w:rsidR="003D4297" w:rsidRPr="00F50B3A" w:rsidRDefault="003D4297" w:rsidP="003D4297">
      <w:pPr>
        <w:pStyle w:val="Nivel2"/>
        <w:spacing w:before="0" w:after="0" w:line="240" w:lineRule="auto"/>
        <w:rPr>
          <w:sz w:val="24"/>
          <w:szCs w:val="24"/>
        </w:rPr>
      </w:pPr>
    </w:p>
    <w:p w14:paraId="28C99786" w14:textId="2507285C" w:rsidR="00373293" w:rsidRPr="00F50B3A" w:rsidRDefault="008C0C60" w:rsidP="00196646">
      <w:pPr>
        <w:pStyle w:val="Nivel2"/>
        <w:numPr>
          <w:ilvl w:val="2"/>
          <w:numId w:val="12"/>
        </w:numPr>
        <w:spacing w:before="0" w:after="0" w:line="240" w:lineRule="auto"/>
        <w:ind w:left="0" w:firstLine="0"/>
        <w:rPr>
          <w:sz w:val="24"/>
          <w:szCs w:val="24"/>
        </w:rPr>
      </w:pPr>
      <w:r w:rsidRPr="00F50B3A">
        <w:rPr>
          <w:sz w:val="24"/>
          <w:szCs w:val="24"/>
        </w:rPr>
        <w:t>O prazo para apresentação das razões recursais será iniciado na data de intimação ou de lavratura da ata de habilitação ou inabilitação;</w:t>
      </w:r>
    </w:p>
    <w:p w14:paraId="1EA4257E" w14:textId="77777777" w:rsidR="003D4297" w:rsidRPr="00F50B3A" w:rsidRDefault="003D4297" w:rsidP="003D4297">
      <w:pPr>
        <w:pStyle w:val="Nivel2"/>
        <w:spacing w:before="0" w:after="0" w:line="240" w:lineRule="auto"/>
        <w:rPr>
          <w:sz w:val="24"/>
          <w:szCs w:val="24"/>
        </w:rPr>
      </w:pPr>
    </w:p>
    <w:p w14:paraId="7F734C4B" w14:textId="24C50311" w:rsidR="003D4297" w:rsidRPr="00F50B3A" w:rsidRDefault="008C0C60" w:rsidP="00196646">
      <w:pPr>
        <w:pStyle w:val="Nivel2"/>
        <w:numPr>
          <w:ilvl w:val="1"/>
          <w:numId w:val="12"/>
        </w:numPr>
        <w:spacing w:before="0" w:after="0" w:line="240" w:lineRule="auto"/>
        <w:ind w:left="0" w:firstLine="0"/>
        <w:rPr>
          <w:sz w:val="24"/>
          <w:szCs w:val="24"/>
        </w:rPr>
      </w:pPr>
      <w:r w:rsidRPr="00F50B3A">
        <w:rPr>
          <w:sz w:val="24"/>
          <w:szCs w:val="24"/>
        </w:rPr>
        <w:t>Na hipótese de adoção da inversão de fases prevista no </w:t>
      </w:r>
      <w:hyperlink r:id="rId24" w:anchor="art17§1" w:history="1">
        <w:r w:rsidRPr="00F50B3A">
          <w:rPr>
            <w:rStyle w:val="Hyperlink"/>
            <w:sz w:val="24"/>
            <w:szCs w:val="24"/>
          </w:rPr>
          <w:t>§ 1º do art. 17 da Lei nº 14.133, de 2021</w:t>
        </w:r>
      </w:hyperlink>
      <w:r w:rsidRPr="00F50B3A">
        <w:rPr>
          <w:sz w:val="24"/>
          <w:szCs w:val="24"/>
        </w:rPr>
        <w:t>, o prazo para apresentação das razões recursais será iniciado na data de intimação da ata de julgamento.</w:t>
      </w:r>
    </w:p>
    <w:p w14:paraId="351356A7" w14:textId="77777777" w:rsidR="003D4297" w:rsidRPr="00F50B3A" w:rsidRDefault="003D4297" w:rsidP="003D4297">
      <w:pPr>
        <w:pStyle w:val="Nivel2"/>
        <w:spacing w:before="0" w:after="0" w:line="240" w:lineRule="auto"/>
        <w:rPr>
          <w:sz w:val="24"/>
          <w:szCs w:val="24"/>
        </w:rPr>
      </w:pPr>
    </w:p>
    <w:p w14:paraId="583CFDE4" w14:textId="3AE564DD" w:rsidR="00373293" w:rsidRPr="00F50B3A" w:rsidRDefault="008C0C60" w:rsidP="00196646">
      <w:pPr>
        <w:pStyle w:val="Nivel2"/>
        <w:numPr>
          <w:ilvl w:val="1"/>
          <w:numId w:val="12"/>
        </w:numPr>
        <w:spacing w:before="0" w:after="0" w:line="240" w:lineRule="auto"/>
        <w:ind w:left="0" w:firstLine="0"/>
        <w:rPr>
          <w:sz w:val="24"/>
          <w:szCs w:val="24"/>
        </w:rPr>
      </w:pPr>
      <w:r w:rsidRPr="00F50B3A">
        <w:rPr>
          <w:sz w:val="24"/>
          <w:szCs w:val="24"/>
        </w:rPr>
        <w:t>Os recursos deverão ser encaminhados em campo próprio do sistema</w:t>
      </w:r>
      <w:r w:rsidR="003D4297" w:rsidRPr="00F50B3A">
        <w:rPr>
          <w:sz w:val="24"/>
          <w:szCs w:val="24"/>
        </w:rPr>
        <w:t>.</w:t>
      </w:r>
    </w:p>
    <w:p w14:paraId="0D5B3E0B" w14:textId="77777777" w:rsidR="003D4297" w:rsidRPr="00F50B3A" w:rsidRDefault="003D4297" w:rsidP="003D4297">
      <w:pPr>
        <w:pStyle w:val="Nivel2"/>
        <w:spacing w:before="0" w:after="0" w:line="240" w:lineRule="auto"/>
        <w:rPr>
          <w:sz w:val="24"/>
          <w:szCs w:val="24"/>
        </w:rPr>
      </w:pPr>
    </w:p>
    <w:p w14:paraId="36E4F769" w14:textId="29E12E8E" w:rsidR="00373293" w:rsidRPr="00F50B3A" w:rsidRDefault="008C0C60" w:rsidP="00196646">
      <w:pPr>
        <w:pStyle w:val="Nivel2"/>
        <w:numPr>
          <w:ilvl w:val="1"/>
          <w:numId w:val="12"/>
        </w:numPr>
        <w:spacing w:before="0" w:after="0" w:line="240" w:lineRule="auto"/>
        <w:ind w:left="0" w:firstLine="0"/>
        <w:rPr>
          <w:sz w:val="24"/>
          <w:szCs w:val="24"/>
        </w:rPr>
      </w:pPr>
      <w:r w:rsidRPr="00F50B3A">
        <w:rPr>
          <w:sz w:val="24"/>
          <w:szCs w:val="24"/>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EC3D21B" w14:textId="77777777" w:rsidR="003D4297" w:rsidRPr="00F50B3A" w:rsidRDefault="003D4297" w:rsidP="003D4297">
      <w:pPr>
        <w:pStyle w:val="Nivel2"/>
        <w:spacing w:before="0" w:after="0" w:line="240" w:lineRule="auto"/>
        <w:rPr>
          <w:sz w:val="24"/>
          <w:szCs w:val="24"/>
        </w:rPr>
      </w:pPr>
    </w:p>
    <w:p w14:paraId="08F439FC" w14:textId="7B97B363" w:rsidR="00373293" w:rsidRPr="00F50B3A" w:rsidRDefault="008C0C60" w:rsidP="00196646">
      <w:pPr>
        <w:pStyle w:val="Nivel2"/>
        <w:numPr>
          <w:ilvl w:val="1"/>
          <w:numId w:val="12"/>
        </w:numPr>
        <w:spacing w:before="0" w:after="0" w:line="240" w:lineRule="auto"/>
        <w:ind w:left="0" w:firstLine="0"/>
        <w:rPr>
          <w:sz w:val="24"/>
          <w:szCs w:val="24"/>
        </w:rPr>
      </w:pPr>
      <w:r w:rsidRPr="00F50B3A">
        <w:rPr>
          <w:sz w:val="24"/>
          <w:szCs w:val="24"/>
        </w:rPr>
        <w:t xml:space="preserve">Os recursos interpostos fora do prazo não serão conhecidos. </w:t>
      </w:r>
    </w:p>
    <w:p w14:paraId="05C9C57E" w14:textId="77777777" w:rsidR="003D4297" w:rsidRPr="00F50B3A" w:rsidRDefault="003D4297" w:rsidP="003D4297">
      <w:pPr>
        <w:pStyle w:val="Nivel2"/>
        <w:spacing w:before="0" w:after="0" w:line="240" w:lineRule="auto"/>
        <w:rPr>
          <w:sz w:val="24"/>
          <w:szCs w:val="24"/>
        </w:rPr>
      </w:pPr>
    </w:p>
    <w:p w14:paraId="1C612CED" w14:textId="24C91D0F" w:rsidR="00373293" w:rsidRPr="00F50B3A" w:rsidRDefault="008C0C60" w:rsidP="00196646">
      <w:pPr>
        <w:pStyle w:val="Nivel2"/>
        <w:numPr>
          <w:ilvl w:val="1"/>
          <w:numId w:val="12"/>
        </w:numPr>
        <w:spacing w:before="0" w:after="0" w:line="240" w:lineRule="auto"/>
        <w:ind w:left="0" w:firstLine="0"/>
        <w:rPr>
          <w:sz w:val="24"/>
          <w:szCs w:val="24"/>
        </w:rPr>
      </w:pPr>
      <w:r w:rsidRPr="00F50B3A">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26C8F41" w14:textId="77777777" w:rsidR="003D4297" w:rsidRPr="00F50B3A" w:rsidRDefault="003D4297" w:rsidP="003D4297">
      <w:pPr>
        <w:pStyle w:val="Nivel2"/>
        <w:spacing w:before="0" w:after="0" w:line="240" w:lineRule="auto"/>
        <w:rPr>
          <w:sz w:val="24"/>
          <w:szCs w:val="24"/>
        </w:rPr>
      </w:pPr>
    </w:p>
    <w:p w14:paraId="465CA38B" w14:textId="263BC9A1" w:rsidR="003D4297" w:rsidRPr="00F50B3A" w:rsidRDefault="008C0C60" w:rsidP="00196646">
      <w:pPr>
        <w:pStyle w:val="Nivel2"/>
        <w:numPr>
          <w:ilvl w:val="1"/>
          <w:numId w:val="13"/>
        </w:numPr>
        <w:spacing w:before="0" w:after="0" w:line="240" w:lineRule="auto"/>
        <w:ind w:left="0" w:firstLine="0"/>
        <w:rPr>
          <w:sz w:val="24"/>
          <w:szCs w:val="24"/>
        </w:rPr>
      </w:pPr>
      <w:r w:rsidRPr="00F50B3A">
        <w:rPr>
          <w:sz w:val="24"/>
          <w:szCs w:val="24"/>
        </w:rPr>
        <w:t xml:space="preserve">O recurso e o pedido de reconsideração terão efeito suspensivo do ato ou da decisão recorrida até que sobrevenha decisão final da autoridade competente. </w:t>
      </w:r>
    </w:p>
    <w:p w14:paraId="5EB2F775" w14:textId="77777777" w:rsidR="003D4297" w:rsidRPr="00F50B3A" w:rsidRDefault="003D4297" w:rsidP="003D4297">
      <w:pPr>
        <w:pStyle w:val="Nivel2"/>
        <w:spacing w:before="0" w:after="0" w:line="240" w:lineRule="auto"/>
        <w:rPr>
          <w:sz w:val="24"/>
          <w:szCs w:val="24"/>
        </w:rPr>
      </w:pPr>
    </w:p>
    <w:p w14:paraId="3FAA9B4F" w14:textId="77777777" w:rsidR="003D4297" w:rsidRPr="00F50B3A" w:rsidRDefault="008C0C60" w:rsidP="00196646">
      <w:pPr>
        <w:pStyle w:val="Nivel2"/>
        <w:numPr>
          <w:ilvl w:val="1"/>
          <w:numId w:val="13"/>
        </w:numPr>
        <w:spacing w:before="0" w:after="0" w:line="240" w:lineRule="auto"/>
        <w:ind w:left="0" w:firstLine="0"/>
        <w:rPr>
          <w:sz w:val="24"/>
          <w:szCs w:val="24"/>
        </w:rPr>
      </w:pPr>
      <w:r w:rsidRPr="00F50B3A">
        <w:rPr>
          <w:sz w:val="24"/>
          <w:szCs w:val="24"/>
        </w:rPr>
        <w:t>O acolhimento do recurso invalida tão somente os atos insuscetíveis de aproveitamento.</w:t>
      </w:r>
    </w:p>
    <w:p w14:paraId="7D678245" w14:textId="12CC38C5" w:rsidR="00373293" w:rsidRPr="00F50B3A" w:rsidRDefault="008C0C60" w:rsidP="003D4297">
      <w:pPr>
        <w:pStyle w:val="Nivel2"/>
        <w:spacing w:before="0" w:after="0" w:line="240" w:lineRule="auto"/>
        <w:rPr>
          <w:sz w:val="24"/>
          <w:szCs w:val="24"/>
        </w:rPr>
      </w:pPr>
      <w:r w:rsidRPr="00F50B3A">
        <w:rPr>
          <w:sz w:val="24"/>
          <w:szCs w:val="24"/>
        </w:rPr>
        <w:t xml:space="preserve"> </w:t>
      </w:r>
    </w:p>
    <w:p w14:paraId="06FD8A28" w14:textId="57DEE240" w:rsidR="00373293" w:rsidRPr="00F50B3A" w:rsidRDefault="008C0C60" w:rsidP="00196646">
      <w:pPr>
        <w:pStyle w:val="Nivel2"/>
        <w:numPr>
          <w:ilvl w:val="1"/>
          <w:numId w:val="13"/>
        </w:numPr>
        <w:spacing w:before="0" w:after="0" w:line="240" w:lineRule="auto"/>
        <w:ind w:left="0" w:firstLine="0"/>
        <w:rPr>
          <w:color w:val="FF0000"/>
          <w:sz w:val="24"/>
          <w:szCs w:val="24"/>
        </w:rPr>
      </w:pPr>
      <w:r w:rsidRPr="00F50B3A">
        <w:rPr>
          <w:sz w:val="24"/>
          <w:szCs w:val="24"/>
        </w:rPr>
        <w:t xml:space="preserve">Os </w:t>
      </w:r>
      <w:r w:rsidR="00992AA3" w:rsidRPr="00F50B3A">
        <w:rPr>
          <w:sz w:val="24"/>
          <w:szCs w:val="24"/>
        </w:rPr>
        <w:t>principais documentos</w:t>
      </w:r>
      <w:r w:rsidRPr="00F50B3A">
        <w:rPr>
          <w:sz w:val="24"/>
          <w:szCs w:val="24"/>
        </w:rPr>
        <w:t xml:space="preserve"> do processo permanecerão com vista franqueada aos interessados </w:t>
      </w:r>
      <w:r w:rsidRPr="00F50B3A">
        <w:rPr>
          <w:color w:val="auto"/>
          <w:sz w:val="24"/>
          <w:szCs w:val="24"/>
        </w:rPr>
        <w:t>no sítio eletrônico.</w:t>
      </w:r>
    </w:p>
    <w:p w14:paraId="1C9A94FB" w14:textId="77777777" w:rsidR="00747E37" w:rsidRPr="00C21701" w:rsidRDefault="00747E37" w:rsidP="00747E37">
      <w:pPr>
        <w:pStyle w:val="Nivel2"/>
        <w:spacing w:before="0" w:after="0" w:line="240" w:lineRule="auto"/>
        <w:rPr>
          <w:color w:val="FF0000"/>
          <w:sz w:val="23"/>
          <w:szCs w:val="23"/>
        </w:rPr>
      </w:pPr>
    </w:p>
    <w:p w14:paraId="47A9C206" w14:textId="423F1476" w:rsidR="00373293" w:rsidRPr="003D4297" w:rsidRDefault="003D4297" w:rsidP="003D4297">
      <w:pPr>
        <w:shd w:val="clear" w:color="auto" w:fill="C2D69B" w:themeFill="accent3" w:themeFillTint="99"/>
        <w:tabs>
          <w:tab w:val="left" w:pos="426"/>
        </w:tabs>
        <w:jc w:val="both"/>
        <w:rPr>
          <w:rFonts w:ascii="Arial" w:hAnsi="Arial" w:cs="Arial"/>
          <w:b/>
          <w:bCs/>
          <w:sz w:val="23"/>
          <w:szCs w:val="23"/>
        </w:rPr>
      </w:pPr>
      <w:r w:rsidRPr="003D4297">
        <w:rPr>
          <w:rFonts w:ascii="Arial" w:hAnsi="Arial" w:cs="Arial"/>
          <w:b/>
          <w:bCs/>
          <w:sz w:val="23"/>
          <w:szCs w:val="23"/>
        </w:rPr>
        <w:t>11.</w:t>
      </w:r>
      <w:r>
        <w:rPr>
          <w:rFonts w:ascii="Arial" w:hAnsi="Arial" w:cs="Arial"/>
          <w:b/>
          <w:bCs/>
          <w:sz w:val="23"/>
          <w:szCs w:val="23"/>
        </w:rPr>
        <w:t xml:space="preserve"> </w:t>
      </w:r>
      <w:r w:rsidR="008C0C60" w:rsidRPr="003D4297">
        <w:rPr>
          <w:rFonts w:ascii="Arial" w:hAnsi="Arial" w:cs="Arial"/>
          <w:b/>
          <w:bCs/>
          <w:sz w:val="23"/>
          <w:szCs w:val="23"/>
        </w:rPr>
        <w:t>DO ENCERRAMENTO DA LICITAÇÃO</w:t>
      </w:r>
    </w:p>
    <w:p w14:paraId="651FBE78" w14:textId="77777777" w:rsidR="00747E37" w:rsidRDefault="00747E37" w:rsidP="00747E37">
      <w:pPr>
        <w:widowControl w:val="0"/>
        <w:tabs>
          <w:tab w:val="left" w:pos="1190"/>
        </w:tabs>
        <w:jc w:val="both"/>
        <w:rPr>
          <w:rFonts w:ascii="Arial" w:hAnsi="Arial" w:cs="Arial"/>
          <w:b/>
          <w:bCs/>
          <w:sz w:val="23"/>
          <w:szCs w:val="23"/>
        </w:rPr>
      </w:pPr>
    </w:p>
    <w:p w14:paraId="56854170" w14:textId="5DBD29E4" w:rsidR="00373293" w:rsidRPr="00F50B3A" w:rsidRDefault="00C21701" w:rsidP="007C6077">
      <w:pPr>
        <w:widowControl w:val="0"/>
        <w:tabs>
          <w:tab w:val="left" w:pos="1190"/>
        </w:tabs>
        <w:jc w:val="both"/>
        <w:rPr>
          <w:rFonts w:ascii="Arial" w:hAnsi="Arial" w:cs="Arial"/>
        </w:rPr>
      </w:pPr>
      <w:r w:rsidRPr="00F50B3A">
        <w:rPr>
          <w:rFonts w:ascii="Arial" w:hAnsi="Arial" w:cs="Arial"/>
          <w:b/>
          <w:bCs/>
        </w:rPr>
        <w:t>11</w:t>
      </w:r>
      <w:r w:rsidR="008C0C60" w:rsidRPr="00F50B3A">
        <w:rPr>
          <w:rFonts w:ascii="Arial" w:hAnsi="Arial" w:cs="Arial"/>
          <w:b/>
          <w:bCs/>
        </w:rPr>
        <w:t>.1.</w:t>
      </w:r>
      <w:r w:rsidR="008C0C60" w:rsidRPr="00F50B3A">
        <w:rPr>
          <w:rFonts w:ascii="Arial" w:hAnsi="Arial" w:cs="Arial"/>
        </w:rPr>
        <w:t xml:space="preserve"> Encerrada a fase de julgamento e habilitação, e exauridos os recursos administrativos, o processo licitatório será encaminhado à autoridade superior, que poderá:</w:t>
      </w:r>
    </w:p>
    <w:p w14:paraId="3CFCF7C1" w14:textId="77777777" w:rsidR="00747E37" w:rsidRPr="00F50B3A" w:rsidRDefault="00747E37" w:rsidP="007C6077">
      <w:pPr>
        <w:widowControl w:val="0"/>
        <w:tabs>
          <w:tab w:val="left" w:pos="1190"/>
        </w:tabs>
        <w:jc w:val="both"/>
        <w:rPr>
          <w:rFonts w:ascii="Arial" w:hAnsi="Arial" w:cs="Arial"/>
        </w:rPr>
      </w:pPr>
    </w:p>
    <w:p w14:paraId="512C36AF" w14:textId="4FB97E7B" w:rsidR="00373293" w:rsidRPr="00F50B3A" w:rsidRDefault="00C21701" w:rsidP="007C6077">
      <w:pPr>
        <w:widowControl w:val="0"/>
        <w:tabs>
          <w:tab w:val="left" w:pos="1190"/>
        </w:tabs>
        <w:jc w:val="both"/>
        <w:rPr>
          <w:rFonts w:ascii="Arial" w:hAnsi="Arial" w:cs="Arial"/>
        </w:rPr>
      </w:pPr>
      <w:r w:rsidRPr="00F50B3A">
        <w:rPr>
          <w:rFonts w:ascii="Arial" w:hAnsi="Arial" w:cs="Arial"/>
          <w:b/>
          <w:bCs/>
        </w:rPr>
        <w:t>11</w:t>
      </w:r>
      <w:r w:rsidR="008C0C60" w:rsidRPr="00F50B3A">
        <w:rPr>
          <w:rFonts w:ascii="Arial" w:hAnsi="Arial" w:cs="Arial"/>
          <w:b/>
          <w:bCs/>
        </w:rPr>
        <w:t>.1.1.</w:t>
      </w:r>
      <w:r w:rsidR="008C0C60" w:rsidRPr="00F50B3A">
        <w:rPr>
          <w:rFonts w:ascii="Arial" w:hAnsi="Arial" w:cs="Arial"/>
        </w:rPr>
        <w:t xml:space="preserve"> determinar o retorno dos autos para saneamento de irregularidades;</w:t>
      </w:r>
    </w:p>
    <w:p w14:paraId="1A360695" w14:textId="77777777" w:rsidR="00747E37" w:rsidRPr="00F50B3A" w:rsidRDefault="00747E37" w:rsidP="007C6077">
      <w:pPr>
        <w:widowControl w:val="0"/>
        <w:tabs>
          <w:tab w:val="left" w:pos="1190"/>
        </w:tabs>
        <w:jc w:val="both"/>
        <w:rPr>
          <w:rFonts w:ascii="Arial" w:hAnsi="Arial" w:cs="Arial"/>
        </w:rPr>
      </w:pPr>
    </w:p>
    <w:p w14:paraId="283ABEFA" w14:textId="25A74A10" w:rsidR="00373293" w:rsidRPr="00F50B3A" w:rsidRDefault="008C0C60" w:rsidP="007C6077">
      <w:pPr>
        <w:widowControl w:val="0"/>
        <w:tabs>
          <w:tab w:val="left" w:pos="1190"/>
        </w:tabs>
        <w:jc w:val="both"/>
        <w:rPr>
          <w:rFonts w:ascii="Arial" w:hAnsi="Arial" w:cs="Arial"/>
        </w:rPr>
      </w:pPr>
      <w:r w:rsidRPr="00F50B3A">
        <w:rPr>
          <w:rFonts w:ascii="Arial" w:hAnsi="Arial" w:cs="Arial"/>
          <w:b/>
          <w:bCs/>
        </w:rPr>
        <w:t>1</w:t>
      </w:r>
      <w:r w:rsidR="00C21701" w:rsidRPr="00F50B3A">
        <w:rPr>
          <w:rFonts w:ascii="Arial" w:hAnsi="Arial" w:cs="Arial"/>
          <w:b/>
          <w:bCs/>
        </w:rPr>
        <w:t>1</w:t>
      </w:r>
      <w:r w:rsidRPr="00F50B3A">
        <w:rPr>
          <w:rFonts w:ascii="Arial" w:hAnsi="Arial" w:cs="Arial"/>
          <w:b/>
          <w:bCs/>
        </w:rPr>
        <w:t>.1.2.</w:t>
      </w:r>
      <w:r w:rsidRPr="00F50B3A">
        <w:rPr>
          <w:rFonts w:ascii="Arial" w:hAnsi="Arial" w:cs="Arial"/>
        </w:rPr>
        <w:t xml:space="preserve"> revogar a licitação por motivo de conveniência e oportunidade;</w:t>
      </w:r>
    </w:p>
    <w:p w14:paraId="1DD109AD" w14:textId="77777777" w:rsidR="00747E37" w:rsidRPr="00F50B3A" w:rsidRDefault="00747E37" w:rsidP="007C6077">
      <w:pPr>
        <w:widowControl w:val="0"/>
        <w:tabs>
          <w:tab w:val="left" w:pos="1190"/>
        </w:tabs>
        <w:jc w:val="both"/>
        <w:rPr>
          <w:rFonts w:ascii="Arial" w:hAnsi="Arial" w:cs="Arial"/>
        </w:rPr>
      </w:pPr>
    </w:p>
    <w:p w14:paraId="70BD49C5" w14:textId="776CFEB9" w:rsidR="00373293" w:rsidRPr="00F50B3A" w:rsidRDefault="00C21701" w:rsidP="007C6077">
      <w:pPr>
        <w:widowControl w:val="0"/>
        <w:tabs>
          <w:tab w:val="left" w:pos="1190"/>
        </w:tabs>
        <w:jc w:val="both"/>
        <w:rPr>
          <w:rFonts w:ascii="Arial" w:hAnsi="Arial" w:cs="Arial"/>
        </w:rPr>
      </w:pPr>
      <w:r w:rsidRPr="00F50B3A">
        <w:rPr>
          <w:rFonts w:ascii="Arial" w:hAnsi="Arial" w:cs="Arial"/>
          <w:b/>
          <w:bCs/>
        </w:rPr>
        <w:t>11</w:t>
      </w:r>
      <w:r w:rsidR="008C0C60" w:rsidRPr="00F50B3A">
        <w:rPr>
          <w:rFonts w:ascii="Arial" w:hAnsi="Arial" w:cs="Arial"/>
          <w:b/>
          <w:bCs/>
        </w:rPr>
        <w:t>.1.3.</w:t>
      </w:r>
      <w:r w:rsidR="008C0C60" w:rsidRPr="00F50B3A">
        <w:rPr>
          <w:rFonts w:ascii="Arial" w:hAnsi="Arial" w:cs="Arial"/>
        </w:rPr>
        <w:t xml:space="preserve"> proceder à anulação da licitação, de ofício ou mediante provocação de terceiros, sempre que presente ilegalidade insanável;</w:t>
      </w:r>
    </w:p>
    <w:p w14:paraId="2B74E6FC" w14:textId="77777777" w:rsidR="00747E37" w:rsidRPr="00F50B3A" w:rsidRDefault="00747E37" w:rsidP="00747E37">
      <w:pPr>
        <w:widowControl w:val="0"/>
        <w:tabs>
          <w:tab w:val="left" w:pos="1190"/>
        </w:tabs>
        <w:jc w:val="both"/>
        <w:rPr>
          <w:rFonts w:ascii="Arial" w:hAnsi="Arial" w:cs="Arial"/>
        </w:rPr>
      </w:pPr>
    </w:p>
    <w:p w14:paraId="28C3F950" w14:textId="77777777" w:rsidR="00373293" w:rsidRPr="00F50B3A" w:rsidRDefault="00C21701" w:rsidP="00747E37">
      <w:pPr>
        <w:widowControl w:val="0"/>
        <w:tabs>
          <w:tab w:val="left" w:pos="1190"/>
        </w:tabs>
        <w:jc w:val="both"/>
        <w:rPr>
          <w:rFonts w:ascii="Arial" w:hAnsi="Arial" w:cs="Arial"/>
        </w:rPr>
      </w:pPr>
      <w:r w:rsidRPr="00F50B3A">
        <w:rPr>
          <w:rFonts w:ascii="Arial" w:hAnsi="Arial" w:cs="Arial"/>
          <w:b/>
          <w:bCs/>
        </w:rPr>
        <w:t>11</w:t>
      </w:r>
      <w:r w:rsidR="008C0C60" w:rsidRPr="00F50B3A">
        <w:rPr>
          <w:rFonts w:ascii="Arial" w:hAnsi="Arial" w:cs="Arial"/>
          <w:b/>
          <w:bCs/>
        </w:rPr>
        <w:t>.1.4.</w:t>
      </w:r>
      <w:r w:rsidR="008C0C60" w:rsidRPr="00F50B3A">
        <w:rPr>
          <w:rFonts w:ascii="Arial" w:hAnsi="Arial" w:cs="Arial"/>
        </w:rPr>
        <w:t xml:space="preserve"> adjudicar o objeto e homologar a licitação.</w:t>
      </w:r>
    </w:p>
    <w:p w14:paraId="01403786" w14:textId="77777777" w:rsidR="00373293" w:rsidRDefault="00373293">
      <w:pPr>
        <w:spacing w:line="276" w:lineRule="auto"/>
        <w:jc w:val="both"/>
        <w:rPr>
          <w:rFonts w:ascii="Arial" w:hAnsi="Arial" w:cs="Arial"/>
          <w:sz w:val="23"/>
          <w:szCs w:val="23"/>
        </w:rPr>
      </w:pPr>
    </w:p>
    <w:p w14:paraId="179ED1C5" w14:textId="1C81A8B0" w:rsidR="00373293" w:rsidRDefault="00C21701">
      <w:pPr>
        <w:shd w:val="clear" w:color="auto" w:fill="C2D69B" w:themeFill="accent3" w:themeFillTint="99"/>
        <w:spacing w:line="276" w:lineRule="auto"/>
        <w:jc w:val="both"/>
        <w:rPr>
          <w:rFonts w:ascii="Arial" w:hAnsi="Arial" w:cs="Arial"/>
          <w:b/>
          <w:bCs/>
          <w:sz w:val="23"/>
          <w:szCs w:val="23"/>
        </w:rPr>
      </w:pPr>
      <w:r>
        <w:rPr>
          <w:rFonts w:ascii="Arial" w:hAnsi="Arial" w:cs="Arial"/>
          <w:b/>
          <w:bCs/>
          <w:sz w:val="23"/>
          <w:szCs w:val="23"/>
        </w:rPr>
        <w:t>12</w:t>
      </w:r>
      <w:r w:rsidR="003D4297">
        <w:rPr>
          <w:rFonts w:ascii="Arial" w:hAnsi="Arial" w:cs="Arial"/>
          <w:b/>
          <w:bCs/>
          <w:sz w:val="23"/>
          <w:szCs w:val="23"/>
        </w:rPr>
        <w:t>.</w:t>
      </w:r>
      <w:r w:rsidR="008C0C60">
        <w:rPr>
          <w:rFonts w:ascii="Arial" w:hAnsi="Arial" w:cs="Arial"/>
          <w:b/>
          <w:bCs/>
          <w:sz w:val="23"/>
          <w:szCs w:val="23"/>
        </w:rPr>
        <w:t xml:space="preserve"> RECURSOS ORÇAMENTÁRIOS E FINANCEIROS</w:t>
      </w:r>
    </w:p>
    <w:p w14:paraId="42E22DFC" w14:textId="77777777" w:rsidR="00373293" w:rsidRDefault="00373293">
      <w:pPr>
        <w:spacing w:line="276" w:lineRule="auto"/>
        <w:jc w:val="both"/>
        <w:rPr>
          <w:rFonts w:ascii="Arial" w:hAnsi="Arial" w:cs="Arial"/>
          <w:b/>
          <w:bCs/>
          <w:sz w:val="23"/>
          <w:szCs w:val="23"/>
        </w:rPr>
      </w:pPr>
    </w:p>
    <w:p w14:paraId="7A0B0375" w14:textId="21E26B67" w:rsidR="00373293" w:rsidRDefault="00C21701" w:rsidP="00747E37">
      <w:pPr>
        <w:jc w:val="both"/>
        <w:rPr>
          <w:rFonts w:ascii="Arial" w:hAnsi="Arial" w:cs="Arial"/>
          <w:sz w:val="23"/>
          <w:szCs w:val="23"/>
        </w:rPr>
      </w:pPr>
      <w:r w:rsidRPr="00E928FE">
        <w:rPr>
          <w:rFonts w:ascii="Arial" w:hAnsi="Arial" w:cs="Arial"/>
          <w:b/>
          <w:bCs/>
          <w:sz w:val="23"/>
          <w:szCs w:val="23"/>
        </w:rPr>
        <w:t>12</w:t>
      </w:r>
      <w:r w:rsidR="008C0C60" w:rsidRPr="00E928FE">
        <w:rPr>
          <w:rFonts w:ascii="Arial" w:hAnsi="Arial" w:cs="Arial"/>
          <w:b/>
          <w:bCs/>
          <w:sz w:val="23"/>
          <w:szCs w:val="23"/>
        </w:rPr>
        <w:t>.1.</w:t>
      </w:r>
      <w:r w:rsidR="008C0C60" w:rsidRPr="00E928FE">
        <w:rPr>
          <w:rFonts w:ascii="Arial" w:hAnsi="Arial" w:cs="Arial"/>
          <w:bCs/>
          <w:sz w:val="23"/>
          <w:szCs w:val="23"/>
        </w:rPr>
        <w:t xml:space="preserve"> </w:t>
      </w:r>
      <w:r w:rsidR="00E928FE" w:rsidRPr="00E928FE">
        <w:rPr>
          <w:rFonts w:ascii="Arial" w:hAnsi="Arial" w:cs="Arial"/>
          <w:color w:val="000000"/>
        </w:rPr>
        <w:t>Compete</w:t>
      </w:r>
      <w:r w:rsidR="00E928FE">
        <w:rPr>
          <w:rFonts w:ascii="Arial" w:hAnsi="Arial" w:cs="Arial"/>
          <w:color w:val="000000"/>
        </w:rPr>
        <w:t xml:space="preserve"> a Autoridade competente promover um ambiente íntegro e confiável, assegurar o alinhamento das contratações às leis orçamentárias e promover eficiência, efetividade e eficácia em suas contratações. A fase preparatória das contratações está ancorada na existência de recursos orçamentários nas leis orçamentárias, bem como abordar todas as considerações técnicas, mercadológicas e de gestão que podem interferir na contratação, compreendidos</w:t>
      </w:r>
    </w:p>
    <w:p w14:paraId="13909F09" w14:textId="77777777" w:rsidR="00373293" w:rsidRDefault="00373293" w:rsidP="00747E37">
      <w:pPr>
        <w:ind w:right="-2"/>
        <w:jc w:val="both"/>
        <w:rPr>
          <w:rFonts w:ascii="Arial" w:hAnsi="Arial" w:cs="Arial"/>
          <w:sz w:val="23"/>
          <w:szCs w:val="23"/>
        </w:rPr>
      </w:pPr>
    </w:p>
    <w:p w14:paraId="699B1205" w14:textId="066EAF9F" w:rsidR="002B779D" w:rsidRDefault="00C21701" w:rsidP="002B779D">
      <w:pPr>
        <w:jc w:val="both"/>
        <w:rPr>
          <w:rFonts w:ascii="Arial" w:hAnsi="Arial" w:cs="Arial"/>
        </w:rPr>
      </w:pPr>
      <w:r>
        <w:rPr>
          <w:rFonts w:ascii="Arial" w:hAnsi="Arial" w:cs="Arial"/>
          <w:b/>
          <w:bCs/>
          <w:sz w:val="23"/>
          <w:szCs w:val="23"/>
        </w:rPr>
        <w:t>12</w:t>
      </w:r>
      <w:r w:rsidR="008C0C60">
        <w:rPr>
          <w:rFonts w:ascii="Arial" w:hAnsi="Arial" w:cs="Arial"/>
          <w:b/>
          <w:bCs/>
          <w:sz w:val="23"/>
          <w:szCs w:val="23"/>
        </w:rPr>
        <w:t>.2.</w:t>
      </w:r>
      <w:r w:rsidR="008C0C60">
        <w:rPr>
          <w:rFonts w:ascii="Arial" w:hAnsi="Arial" w:cs="Arial"/>
          <w:bCs/>
          <w:sz w:val="23"/>
          <w:szCs w:val="23"/>
        </w:rPr>
        <w:t xml:space="preserve"> </w:t>
      </w:r>
      <w:r w:rsidR="002B779D" w:rsidRPr="0047790B">
        <w:rPr>
          <w:rFonts w:ascii="Arial" w:hAnsi="Arial" w:cs="Arial"/>
        </w:rPr>
        <w:t xml:space="preserve">A Lei Municipal </w:t>
      </w:r>
      <w:r w:rsidR="002B779D" w:rsidRPr="0047790B">
        <w:rPr>
          <w:rFonts w:ascii="Arial" w:hAnsi="Arial" w:cs="Arial"/>
          <w:iCs/>
        </w:rPr>
        <w:t xml:space="preserve">nº 2,813, de 05 de dezembro de 2025, </w:t>
      </w:r>
      <w:r w:rsidR="002B779D" w:rsidRPr="0047790B">
        <w:rPr>
          <w:rFonts w:ascii="Arial" w:hAnsi="Arial" w:cs="Arial"/>
        </w:rPr>
        <w:t>que dispõe sobre Orçamento Municipal de 202</w:t>
      </w:r>
      <w:r w:rsidR="00A54212">
        <w:rPr>
          <w:rFonts w:ascii="Arial" w:hAnsi="Arial" w:cs="Arial"/>
        </w:rPr>
        <w:t>6</w:t>
      </w:r>
      <w:r w:rsidR="002B779D" w:rsidRPr="0047790B">
        <w:rPr>
          <w:rFonts w:ascii="Arial" w:hAnsi="Arial" w:cs="Arial"/>
        </w:rPr>
        <w:t>, apresenta os seguintes recursos orçamentários para garantir a contratação demandada, como segue</w:t>
      </w:r>
      <w:r w:rsidR="002B779D">
        <w:rPr>
          <w:rFonts w:ascii="Arial" w:hAnsi="Arial" w:cs="Arial"/>
        </w:rPr>
        <w:t xml:space="preserve">: </w:t>
      </w:r>
    </w:p>
    <w:p w14:paraId="7D0F2839" w14:textId="77777777" w:rsidR="002B779D" w:rsidRDefault="002B779D" w:rsidP="002B779D">
      <w:pPr>
        <w:jc w:val="both"/>
        <w:rPr>
          <w:rFonts w:ascii="Arial" w:hAnsi="Arial" w:cs="Arial"/>
        </w:rPr>
      </w:pPr>
    </w:p>
    <w:p w14:paraId="5F5415BD" w14:textId="77777777" w:rsidR="00A54212" w:rsidRPr="00076B0E" w:rsidRDefault="00A54212" w:rsidP="00A54212">
      <w:pPr>
        <w:spacing w:line="276" w:lineRule="auto"/>
        <w:ind w:left="567"/>
        <w:jc w:val="both"/>
        <w:rPr>
          <w:rFonts w:ascii="Arial" w:hAnsi="Arial" w:cs="Arial"/>
          <w:b/>
          <w:bCs/>
        </w:rPr>
      </w:pPr>
      <w:r w:rsidRPr="00076B0E">
        <w:rPr>
          <w:rFonts w:ascii="Arial" w:hAnsi="Arial" w:cs="Arial"/>
          <w:b/>
          <w:bCs/>
        </w:rPr>
        <w:t>Órgão: 01 - Legislativo</w:t>
      </w:r>
    </w:p>
    <w:p w14:paraId="37D2EF98" w14:textId="77777777" w:rsidR="00A54212" w:rsidRPr="00A54212" w:rsidRDefault="00A54212" w:rsidP="00A54212">
      <w:pPr>
        <w:spacing w:line="276" w:lineRule="auto"/>
        <w:ind w:left="567"/>
        <w:jc w:val="both"/>
        <w:rPr>
          <w:rFonts w:ascii="Arial" w:hAnsi="Arial" w:cs="Arial"/>
          <w:b/>
          <w:bCs/>
        </w:rPr>
      </w:pPr>
      <w:r w:rsidRPr="00A54212">
        <w:rPr>
          <w:rFonts w:ascii="Arial" w:hAnsi="Arial" w:cs="Arial"/>
          <w:b/>
          <w:bCs/>
        </w:rPr>
        <w:t>Unidade Orçamentária: 01 – Câmara Municipal</w:t>
      </w:r>
    </w:p>
    <w:p w14:paraId="323E5E54" w14:textId="77777777" w:rsidR="00A54212" w:rsidRPr="00A54212" w:rsidRDefault="00A54212" w:rsidP="00A54212">
      <w:pPr>
        <w:spacing w:line="276" w:lineRule="auto"/>
        <w:ind w:left="567"/>
        <w:jc w:val="both"/>
        <w:rPr>
          <w:rFonts w:ascii="Arial" w:hAnsi="Arial" w:cs="Arial"/>
          <w:b/>
          <w:bCs/>
        </w:rPr>
      </w:pPr>
      <w:r w:rsidRPr="00A54212">
        <w:rPr>
          <w:rFonts w:ascii="Arial" w:hAnsi="Arial" w:cs="Arial"/>
          <w:b/>
          <w:bCs/>
        </w:rPr>
        <w:t xml:space="preserve">Função: 01 - Legislativa </w:t>
      </w:r>
    </w:p>
    <w:p w14:paraId="1DB59AA1" w14:textId="77777777" w:rsidR="00A54212" w:rsidRPr="00A54212" w:rsidRDefault="00A54212" w:rsidP="00A54212">
      <w:pPr>
        <w:spacing w:line="276" w:lineRule="auto"/>
        <w:ind w:left="567"/>
        <w:jc w:val="both"/>
        <w:rPr>
          <w:rFonts w:ascii="Arial" w:hAnsi="Arial" w:cs="Arial"/>
          <w:b/>
          <w:bCs/>
        </w:rPr>
      </w:pPr>
      <w:r w:rsidRPr="00A54212">
        <w:rPr>
          <w:rFonts w:ascii="Arial" w:hAnsi="Arial" w:cs="Arial"/>
          <w:b/>
          <w:bCs/>
        </w:rPr>
        <w:t xml:space="preserve">Subfunção: 031 – Ação Legislativa </w:t>
      </w:r>
    </w:p>
    <w:p w14:paraId="5AF9CB5C" w14:textId="77777777" w:rsidR="00A54212" w:rsidRPr="00A54212" w:rsidRDefault="00A54212" w:rsidP="00A54212">
      <w:pPr>
        <w:spacing w:line="276" w:lineRule="auto"/>
        <w:ind w:left="567"/>
        <w:jc w:val="both"/>
        <w:rPr>
          <w:rFonts w:ascii="Arial" w:hAnsi="Arial" w:cs="Arial"/>
          <w:b/>
          <w:bCs/>
        </w:rPr>
      </w:pPr>
      <w:r w:rsidRPr="00A54212">
        <w:rPr>
          <w:rFonts w:ascii="Arial" w:hAnsi="Arial" w:cs="Arial"/>
          <w:b/>
          <w:bCs/>
        </w:rPr>
        <w:t xml:space="preserve">Programa: 1000 – Manutenção do Legislativo </w:t>
      </w:r>
    </w:p>
    <w:p w14:paraId="3BFB5D17" w14:textId="77777777" w:rsidR="00A54212" w:rsidRPr="00A54212" w:rsidRDefault="00A54212" w:rsidP="00A54212">
      <w:pPr>
        <w:spacing w:line="276" w:lineRule="auto"/>
        <w:ind w:left="567"/>
        <w:jc w:val="both"/>
        <w:rPr>
          <w:rFonts w:ascii="Arial" w:hAnsi="Arial" w:cs="Arial"/>
          <w:b/>
          <w:bCs/>
        </w:rPr>
      </w:pPr>
      <w:r w:rsidRPr="00A54212">
        <w:rPr>
          <w:rFonts w:ascii="Arial" w:hAnsi="Arial" w:cs="Arial"/>
          <w:b/>
          <w:bCs/>
        </w:rPr>
        <w:lastRenderedPageBreak/>
        <w:t>Atividade/Projeto: 1.001– Equipamentos e Material Permanente</w:t>
      </w:r>
    </w:p>
    <w:p w14:paraId="352F1EF0" w14:textId="77777777" w:rsidR="00A54212" w:rsidRPr="00A54212" w:rsidRDefault="00A54212" w:rsidP="00A54212">
      <w:pPr>
        <w:spacing w:line="276" w:lineRule="auto"/>
        <w:ind w:left="567"/>
        <w:jc w:val="both"/>
        <w:rPr>
          <w:rFonts w:ascii="Arial" w:hAnsi="Arial" w:cs="Arial"/>
          <w:b/>
          <w:bCs/>
        </w:rPr>
      </w:pPr>
      <w:r w:rsidRPr="00A54212">
        <w:rPr>
          <w:rFonts w:ascii="Arial" w:hAnsi="Arial" w:cs="Arial"/>
          <w:b/>
          <w:bCs/>
        </w:rPr>
        <w:t>Categoria Econômica: 44 – Despesas Capital</w:t>
      </w:r>
    </w:p>
    <w:p w14:paraId="6BC2A005" w14:textId="77777777" w:rsidR="00A54212" w:rsidRPr="00A54212" w:rsidRDefault="00A54212" w:rsidP="00A54212">
      <w:pPr>
        <w:spacing w:line="276" w:lineRule="auto"/>
        <w:ind w:left="567"/>
        <w:jc w:val="both"/>
        <w:rPr>
          <w:rFonts w:ascii="Arial" w:hAnsi="Arial" w:cs="Arial"/>
          <w:b/>
          <w:bCs/>
        </w:rPr>
      </w:pPr>
      <w:r w:rsidRPr="00A54212">
        <w:rPr>
          <w:rFonts w:ascii="Arial" w:hAnsi="Arial" w:cs="Arial"/>
          <w:b/>
          <w:bCs/>
        </w:rPr>
        <w:t>Modalidade de Aplicação: 90 - Aplicação Direta</w:t>
      </w:r>
    </w:p>
    <w:p w14:paraId="2481E0EB" w14:textId="77777777" w:rsidR="00A54212" w:rsidRPr="00A54212" w:rsidRDefault="00A54212" w:rsidP="00A54212">
      <w:pPr>
        <w:spacing w:line="276" w:lineRule="auto"/>
        <w:ind w:left="567"/>
        <w:jc w:val="both"/>
        <w:rPr>
          <w:rFonts w:ascii="Arial" w:hAnsi="Arial" w:cs="Arial"/>
          <w:b/>
          <w:bCs/>
        </w:rPr>
      </w:pPr>
      <w:r w:rsidRPr="00A54212">
        <w:rPr>
          <w:rFonts w:ascii="Arial" w:hAnsi="Arial" w:cs="Arial"/>
          <w:b/>
          <w:bCs/>
        </w:rPr>
        <w:t xml:space="preserve">Elemento de Despesa: 52.00000 – Equipamentos e Material Permanente </w:t>
      </w:r>
    </w:p>
    <w:p w14:paraId="259E7003" w14:textId="77777777" w:rsidR="00A54212" w:rsidRPr="00A54212" w:rsidRDefault="00A54212" w:rsidP="00A54212">
      <w:pPr>
        <w:spacing w:line="276" w:lineRule="auto"/>
        <w:ind w:left="567"/>
        <w:jc w:val="both"/>
        <w:rPr>
          <w:rFonts w:ascii="Arial" w:hAnsi="Arial" w:cs="Arial"/>
          <w:b/>
          <w:bCs/>
        </w:rPr>
      </w:pPr>
      <w:r w:rsidRPr="00A54212">
        <w:rPr>
          <w:rFonts w:ascii="Arial" w:hAnsi="Arial" w:cs="Arial"/>
          <w:b/>
          <w:bCs/>
        </w:rPr>
        <w:t>Valor orçado R$ 520.000,00 (quinhentos e vinte mil reais)</w:t>
      </w:r>
    </w:p>
    <w:p w14:paraId="4A3BF85C" w14:textId="77777777" w:rsidR="00A54212" w:rsidRPr="00A54212" w:rsidRDefault="00A54212" w:rsidP="00A54212">
      <w:pPr>
        <w:spacing w:line="276" w:lineRule="auto"/>
        <w:ind w:left="567"/>
        <w:jc w:val="both"/>
        <w:rPr>
          <w:rFonts w:ascii="Arial" w:hAnsi="Arial" w:cs="Arial"/>
          <w:b/>
          <w:bCs/>
          <w:sz w:val="18"/>
          <w:szCs w:val="18"/>
        </w:rPr>
      </w:pPr>
      <w:r w:rsidRPr="00A54212">
        <w:rPr>
          <w:rFonts w:ascii="Arial" w:hAnsi="Arial" w:cs="Arial"/>
          <w:b/>
          <w:bCs/>
        </w:rPr>
        <w:t xml:space="preserve">Fonte Recurso: 1.500 - Recursos não Vinculados de Impostos, </w:t>
      </w:r>
      <w:r w:rsidRPr="00A54212">
        <w:rPr>
          <w:rFonts w:ascii="Arial" w:hAnsi="Arial" w:cs="Arial"/>
          <w:b/>
          <w:bCs/>
          <w:sz w:val="18"/>
          <w:szCs w:val="18"/>
        </w:rPr>
        <w:t>(Portaria STN nº 710/2021 atualizada)</w:t>
      </w:r>
    </w:p>
    <w:p w14:paraId="1DFE0E9C" w14:textId="3AD5B832" w:rsidR="00B17B6E" w:rsidRDefault="00B17B6E" w:rsidP="002B779D">
      <w:pPr>
        <w:jc w:val="both"/>
        <w:rPr>
          <w:rFonts w:ascii="Arial" w:hAnsi="Arial" w:cs="Arial"/>
          <w:sz w:val="23"/>
          <w:szCs w:val="23"/>
        </w:rPr>
        <w:sectPr w:rsidR="00B17B6E" w:rsidSect="00AD4F4B">
          <w:headerReference w:type="default" r:id="rId25"/>
          <w:footerReference w:type="default" r:id="rId26"/>
          <w:headerReference w:type="first" r:id="rId27"/>
          <w:footerReference w:type="first" r:id="rId28"/>
          <w:pgSz w:w="11906" w:h="16838"/>
          <w:pgMar w:top="1560" w:right="849" w:bottom="709" w:left="851" w:header="0" w:footer="312" w:gutter="0"/>
          <w:cols w:space="720"/>
          <w:formProt w:val="0"/>
          <w:titlePg/>
          <w:rtlGutter/>
          <w:docGrid w:linePitch="360"/>
        </w:sectPr>
      </w:pPr>
    </w:p>
    <w:p w14:paraId="48E199B6" w14:textId="54500C8B" w:rsidR="00373293" w:rsidRDefault="00373293" w:rsidP="00747E37">
      <w:pPr>
        <w:ind w:right="-2"/>
        <w:jc w:val="both"/>
        <w:rPr>
          <w:rFonts w:ascii="Arial" w:hAnsi="Arial" w:cs="Arial"/>
          <w:sz w:val="23"/>
          <w:szCs w:val="23"/>
        </w:rPr>
      </w:pPr>
    </w:p>
    <w:p w14:paraId="33381027" w14:textId="68C7D632" w:rsidR="00373293" w:rsidRDefault="00C21701">
      <w:pPr>
        <w:shd w:val="clear" w:color="auto" w:fill="C2D69B" w:themeFill="accent3" w:themeFillTint="99"/>
        <w:spacing w:line="276" w:lineRule="auto"/>
        <w:jc w:val="both"/>
        <w:rPr>
          <w:rFonts w:ascii="Arial" w:hAnsi="Arial" w:cs="Arial"/>
          <w:iCs/>
          <w:sz w:val="23"/>
          <w:szCs w:val="23"/>
        </w:rPr>
      </w:pPr>
      <w:r>
        <w:rPr>
          <w:rFonts w:ascii="Arial" w:hAnsi="Arial" w:cs="Arial"/>
          <w:b/>
          <w:bCs/>
          <w:iCs/>
          <w:sz w:val="23"/>
          <w:szCs w:val="23"/>
        </w:rPr>
        <w:t>13</w:t>
      </w:r>
      <w:r w:rsidR="003D4297">
        <w:rPr>
          <w:rFonts w:ascii="Arial" w:hAnsi="Arial" w:cs="Arial"/>
          <w:b/>
          <w:bCs/>
          <w:iCs/>
          <w:sz w:val="23"/>
          <w:szCs w:val="23"/>
        </w:rPr>
        <w:t>.</w:t>
      </w:r>
      <w:r w:rsidR="008C0C60">
        <w:rPr>
          <w:rFonts w:ascii="Arial" w:hAnsi="Arial" w:cs="Arial"/>
          <w:b/>
          <w:bCs/>
          <w:iCs/>
          <w:sz w:val="23"/>
          <w:szCs w:val="23"/>
        </w:rPr>
        <w:t xml:space="preserve"> </w:t>
      </w:r>
      <w:r>
        <w:rPr>
          <w:rFonts w:ascii="Arial" w:hAnsi="Arial" w:cs="Arial"/>
          <w:b/>
          <w:bCs/>
          <w:iCs/>
          <w:sz w:val="23"/>
          <w:szCs w:val="23"/>
        </w:rPr>
        <w:t>D</w:t>
      </w:r>
      <w:r w:rsidR="00A54212">
        <w:rPr>
          <w:rFonts w:ascii="Arial" w:hAnsi="Arial" w:cs="Arial"/>
          <w:b/>
          <w:bCs/>
          <w:iCs/>
          <w:sz w:val="23"/>
          <w:szCs w:val="23"/>
        </w:rPr>
        <w:t>O FORNECIMENTO</w:t>
      </w:r>
    </w:p>
    <w:p w14:paraId="08D07559" w14:textId="77777777" w:rsidR="00373293" w:rsidRDefault="00373293">
      <w:pPr>
        <w:spacing w:line="276" w:lineRule="auto"/>
        <w:jc w:val="both"/>
        <w:rPr>
          <w:rFonts w:ascii="Arial" w:hAnsi="Arial" w:cs="Arial"/>
          <w:sz w:val="23"/>
          <w:szCs w:val="23"/>
        </w:rPr>
      </w:pPr>
    </w:p>
    <w:p w14:paraId="03164F47" w14:textId="77777777" w:rsidR="00A54212" w:rsidRPr="00F50B3A" w:rsidRDefault="00C21701" w:rsidP="00A54212">
      <w:pPr>
        <w:spacing w:line="276" w:lineRule="auto"/>
        <w:jc w:val="both"/>
        <w:rPr>
          <w:rFonts w:ascii="Arial" w:hAnsi="Arial" w:cs="Arial"/>
        </w:rPr>
      </w:pPr>
      <w:r w:rsidRPr="00F50B3A">
        <w:rPr>
          <w:rFonts w:ascii="Arial" w:hAnsi="Arial" w:cs="Arial"/>
          <w:b/>
        </w:rPr>
        <w:t>13</w:t>
      </w:r>
      <w:r w:rsidR="008C0C60" w:rsidRPr="00F50B3A">
        <w:rPr>
          <w:rFonts w:ascii="Arial" w:hAnsi="Arial" w:cs="Arial"/>
          <w:b/>
        </w:rPr>
        <w:t xml:space="preserve">.1. </w:t>
      </w:r>
      <w:r w:rsidR="00A54212" w:rsidRPr="00F50B3A">
        <w:rPr>
          <w:rFonts w:ascii="Arial" w:hAnsi="Arial" w:cs="Arial"/>
        </w:rPr>
        <w:t xml:space="preserve">O recebimento do objeto desta licitação será realizado </w:t>
      </w:r>
      <w:r w:rsidR="00A54212">
        <w:rPr>
          <w:rFonts w:ascii="Arial" w:hAnsi="Arial" w:cs="Arial"/>
        </w:rPr>
        <w:t xml:space="preserve">conforme </w:t>
      </w:r>
      <w:r w:rsidR="00A54212" w:rsidRPr="00F50B3A">
        <w:rPr>
          <w:rFonts w:ascii="Arial" w:hAnsi="Arial" w:cs="Arial"/>
        </w:rPr>
        <w:t>Termo de Referência, ambos anexos ao presente edital.</w:t>
      </w:r>
    </w:p>
    <w:p w14:paraId="6E8832EB" w14:textId="77777777" w:rsidR="00373293" w:rsidRDefault="00373293">
      <w:pPr>
        <w:tabs>
          <w:tab w:val="left" w:pos="567"/>
        </w:tabs>
        <w:jc w:val="both"/>
        <w:rPr>
          <w:rFonts w:ascii="Arial" w:hAnsi="Arial" w:cs="Arial"/>
          <w:sz w:val="23"/>
          <w:szCs w:val="23"/>
        </w:rPr>
      </w:pPr>
    </w:p>
    <w:p w14:paraId="7A16635E" w14:textId="7FC8DFA6" w:rsidR="00373293" w:rsidRDefault="00C21701">
      <w:pPr>
        <w:shd w:val="clear" w:color="auto" w:fill="C2D69B" w:themeFill="accent3" w:themeFillTint="99"/>
        <w:spacing w:line="276" w:lineRule="auto"/>
        <w:jc w:val="both"/>
        <w:rPr>
          <w:rFonts w:ascii="Arial" w:hAnsi="Arial" w:cs="Arial"/>
          <w:sz w:val="23"/>
          <w:szCs w:val="23"/>
        </w:rPr>
      </w:pPr>
      <w:r>
        <w:rPr>
          <w:rFonts w:ascii="Arial" w:hAnsi="Arial" w:cs="Arial"/>
          <w:b/>
          <w:bCs/>
          <w:sz w:val="23"/>
          <w:szCs w:val="23"/>
        </w:rPr>
        <w:t>14</w:t>
      </w:r>
      <w:r w:rsidR="003D4297">
        <w:rPr>
          <w:rFonts w:ascii="Arial" w:hAnsi="Arial" w:cs="Arial"/>
          <w:b/>
          <w:bCs/>
          <w:sz w:val="23"/>
          <w:szCs w:val="23"/>
        </w:rPr>
        <w:t>.</w:t>
      </w:r>
      <w:r w:rsidR="008C0C60">
        <w:rPr>
          <w:rFonts w:ascii="Arial" w:hAnsi="Arial" w:cs="Arial"/>
          <w:b/>
          <w:bCs/>
          <w:sz w:val="23"/>
          <w:szCs w:val="23"/>
        </w:rPr>
        <w:t xml:space="preserve"> PAGAMENTO</w:t>
      </w:r>
    </w:p>
    <w:p w14:paraId="47EF130C" w14:textId="77777777" w:rsidR="00373293" w:rsidRDefault="00373293">
      <w:pPr>
        <w:spacing w:line="276" w:lineRule="auto"/>
        <w:jc w:val="both"/>
        <w:rPr>
          <w:rFonts w:ascii="Arial" w:hAnsi="Arial" w:cs="Arial"/>
          <w:b/>
          <w:bCs/>
          <w:sz w:val="23"/>
          <w:szCs w:val="23"/>
        </w:rPr>
      </w:pPr>
    </w:p>
    <w:p w14:paraId="39BA7D9D" w14:textId="7ADCF555" w:rsidR="00373293" w:rsidRPr="00F50B3A" w:rsidRDefault="008C0C60">
      <w:pPr>
        <w:pStyle w:val="Default"/>
        <w:spacing w:line="276" w:lineRule="auto"/>
        <w:jc w:val="both"/>
        <w:rPr>
          <w:color w:val="auto"/>
        </w:rPr>
      </w:pPr>
      <w:r w:rsidRPr="00F50B3A">
        <w:rPr>
          <w:b/>
          <w:color w:val="auto"/>
        </w:rPr>
        <w:t>1</w:t>
      </w:r>
      <w:r w:rsidR="00E928FE" w:rsidRPr="00F50B3A">
        <w:rPr>
          <w:b/>
          <w:color w:val="auto"/>
        </w:rPr>
        <w:t>4</w:t>
      </w:r>
      <w:r w:rsidRPr="00F50B3A">
        <w:rPr>
          <w:b/>
          <w:color w:val="auto"/>
        </w:rPr>
        <w:t>.1.</w:t>
      </w:r>
      <w:r w:rsidRPr="00F50B3A">
        <w:rPr>
          <w:color w:val="auto"/>
        </w:rPr>
        <w:t xml:space="preserve"> Será efetuado conforme previsto no Termo de Referência.</w:t>
      </w:r>
    </w:p>
    <w:p w14:paraId="4271CA19" w14:textId="77777777" w:rsidR="00373293" w:rsidRPr="00F50B3A" w:rsidRDefault="00373293">
      <w:pPr>
        <w:pStyle w:val="Default"/>
        <w:spacing w:line="276" w:lineRule="auto"/>
        <w:jc w:val="both"/>
        <w:rPr>
          <w:color w:val="auto"/>
        </w:rPr>
      </w:pPr>
    </w:p>
    <w:p w14:paraId="7823FCA3" w14:textId="35B209C4" w:rsidR="00373293" w:rsidRDefault="00C21701">
      <w:pPr>
        <w:shd w:val="clear" w:color="auto" w:fill="C2D69B" w:themeFill="accent3" w:themeFillTint="99"/>
        <w:spacing w:line="276" w:lineRule="auto"/>
        <w:jc w:val="both"/>
        <w:rPr>
          <w:rFonts w:ascii="Arial" w:hAnsi="Arial" w:cs="Arial"/>
          <w:b/>
          <w:bCs/>
          <w:sz w:val="23"/>
          <w:szCs w:val="23"/>
        </w:rPr>
      </w:pPr>
      <w:r>
        <w:rPr>
          <w:rFonts w:ascii="Arial" w:hAnsi="Arial" w:cs="Arial"/>
          <w:b/>
          <w:bCs/>
          <w:sz w:val="23"/>
          <w:szCs w:val="23"/>
        </w:rPr>
        <w:t>1</w:t>
      </w:r>
      <w:r w:rsidR="001F49E0">
        <w:rPr>
          <w:rFonts w:ascii="Arial" w:hAnsi="Arial" w:cs="Arial"/>
          <w:b/>
          <w:bCs/>
          <w:sz w:val="23"/>
          <w:szCs w:val="23"/>
        </w:rPr>
        <w:t>5.</w:t>
      </w:r>
      <w:r w:rsidR="008C0C60">
        <w:rPr>
          <w:rFonts w:ascii="Arial" w:hAnsi="Arial" w:cs="Arial"/>
          <w:b/>
          <w:bCs/>
          <w:sz w:val="23"/>
          <w:szCs w:val="23"/>
        </w:rPr>
        <w:t xml:space="preserve"> IMPUGNAÇÃO DO ATO CONVOCATÓRIO</w:t>
      </w:r>
    </w:p>
    <w:p w14:paraId="179FFAC5" w14:textId="77777777" w:rsidR="00373293" w:rsidRDefault="00373293">
      <w:pPr>
        <w:spacing w:line="276" w:lineRule="auto"/>
        <w:jc w:val="both"/>
        <w:rPr>
          <w:rFonts w:ascii="Arial" w:hAnsi="Arial" w:cs="Arial"/>
          <w:b/>
          <w:bCs/>
          <w:sz w:val="23"/>
          <w:szCs w:val="23"/>
        </w:rPr>
      </w:pPr>
    </w:p>
    <w:p w14:paraId="6F640D4A" w14:textId="0C7EC243" w:rsidR="00373293" w:rsidRPr="00F50B3A" w:rsidRDefault="00C21701" w:rsidP="00971C3B">
      <w:pPr>
        <w:jc w:val="both"/>
        <w:rPr>
          <w:rFonts w:ascii="Arial" w:hAnsi="Arial" w:cs="Arial"/>
        </w:rPr>
      </w:pPr>
      <w:r w:rsidRPr="00F50B3A">
        <w:rPr>
          <w:rFonts w:ascii="Arial" w:hAnsi="Arial" w:cs="Arial"/>
          <w:b/>
          <w:bCs/>
        </w:rPr>
        <w:t>1</w:t>
      </w:r>
      <w:r w:rsidR="001F49E0" w:rsidRPr="00F50B3A">
        <w:rPr>
          <w:rFonts w:ascii="Arial" w:hAnsi="Arial" w:cs="Arial"/>
          <w:b/>
          <w:bCs/>
        </w:rPr>
        <w:t>5</w:t>
      </w:r>
      <w:r w:rsidR="008C0C60" w:rsidRPr="00F50B3A">
        <w:rPr>
          <w:rFonts w:ascii="Arial" w:hAnsi="Arial" w:cs="Arial"/>
          <w:b/>
          <w:bCs/>
        </w:rPr>
        <w:t xml:space="preserve">.1. </w:t>
      </w:r>
      <w:r w:rsidR="008C0C60" w:rsidRPr="00F50B3A">
        <w:rPr>
          <w:rFonts w:ascii="Arial" w:hAnsi="Arial" w:cs="Arial"/>
        </w:rPr>
        <w:t>Qualquer pessoa é parte legítima para impugnar este Edital por irregularidade na aplicação da Lei nº 14.133, de 2021, devendo protocolar o pedido até 3 (três) dias úteis antes da data da abertura do certame.</w:t>
      </w:r>
    </w:p>
    <w:p w14:paraId="3536CCD9" w14:textId="77777777" w:rsidR="00971C3B" w:rsidRPr="00F50B3A" w:rsidRDefault="00971C3B" w:rsidP="00971C3B">
      <w:pPr>
        <w:jc w:val="both"/>
        <w:rPr>
          <w:rFonts w:ascii="Arial" w:hAnsi="Arial" w:cs="Arial"/>
          <w:bCs/>
        </w:rPr>
      </w:pPr>
    </w:p>
    <w:p w14:paraId="5542C702" w14:textId="0F6751B0" w:rsidR="007C6077" w:rsidRPr="00F50B3A" w:rsidRDefault="007C6077" w:rsidP="007C6077">
      <w:pPr>
        <w:pStyle w:val="Nivel2"/>
        <w:spacing w:before="0" w:after="0" w:line="240" w:lineRule="auto"/>
        <w:rPr>
          <w:sz w:val="24"/>
          <w:szCs w:val="24"/>
        </w:rPr>
      </w:pPr>
      <w:r w:rsidRPr="00F50B3A">
        <w:rPr>
          <w:b/>
          <w:bCs/>
          <w:sz w:val="24"/>
          <w:szCs w:val="24"/>
        </w:rPr>
        <w:t>15.2.</w:t>
      </w:r>
      <w:r w:rsidRPr="00F50B3A">
        <w:rPr>
          <w:sz w:val="24"/>
          <w:szCs w:val="24"/>
        </w:rPr>
        <w:t xml:space="preserve"> </w:t>
      </w:r>
      <w:r w:rsidR="008C0C60" w:rsidRPr="00F50B3A">
        <w:rPr>
          <w:sz w:val="24"/>
          <w:szCs w:val="24"/>
        </w:rPr>
        <w:t>A resposta à impugnação ou ao pedido de esclarecimento será divulgado em sítio eletrônico oficial no prazo de até 3 (três) dias úteis, limitado ao último dia útil anterior à data da abertura do certame.</w:t>
      </w:r>
    </w:p>
    <w:p w14:paraId="1C593D28" w14:textId="77777777" w:rsidR="007C6077" w:rsidRPr="00F50B3A" w:rsidRDefault="007C6077" w:rsidP="007C6077">
      <w:pPr>
        <w:pStyle w:val="Nivel2"/>
        <w:spacing w:before="0" w:after="0" w:line="240" w:lineRule="auto"/>
        <w:rPr>
          <w:sz w:val="24"/>
          <w:szCs w:val="24"/>
        </w:rPr>
      </w:pPr>
    </w:p>
    <w:p w14:paraId="37B38DD9" w14:textId="3FC9C2FB" w:rsidR="007C6077" w:rsidRPr="00F50B3A" w:rsidRDefault="007C6077" w:rsidP="007C6077">
      <w:pPr>
        <w:pStyle w:val="Nivel2"/>
        <w:spacing w:before="0" w:after="0" w:line="240" w:lineRule="auto"/>
        <w:rPr>
          <w:sz w:val="24"/>
          <w:szCs w:val="24"/>
        </w:rPr>
      </w:pPr>
      <w:r w:rsidRPr="00F50B3A">
        <w:rPr>
          <w:b/>
          <w:bCs/>
          <w:sz w:val="24"/>
          <w:szCs w:val="24"/>
        </w:rPr>
        <w:t>15.3.</w:t>
      </w:r>
      <w:r w:rsidRPr="00F50B3A">
        <w:rPr>
          <w:sz w:val="24"/>
          <w:szCs w:val="24"/>
        </w:rPr>
        <w:t xml:space="preserve"> </w:t>
      </w:r>
      <w:r w:rsidR="001B6DB0" w:rsidRPr="00F50B3A">
        <w:rPr>
          <w:sz w:val="24"/>
          <w:szCs w:val="24"/>
        </w:rPr>
        <w:t xml:space="preserve">A impugnação e o pedido de esclarecimento poderão ser realizados por forma eletrônica, pelos seguintes meios: </w:t>
      </w:r>
      <w:r w:rsidR="001B6DB0" w:rsidRPr="00F50B3A">
        <w:rPr>
          <w:color w:val="auto"/>
          <w:sz w:val="24"/>
          <w:szCs w:val="24"/>
        </w:rPr>
        <w:t xml:space="preserve">pelo e-mail </w:t>
      </w:r>
      <w:r w:rsidR="00792831">
        <w:rPr>
          <w:color w:val="auto"/>
          <w:sz w:val="24"/>
          <w:szCs w:val="24"/>
        </w:rPr>
        <w:t>licitacao@ponteselacerda.mt.leg.br</w:t>
      </w:r>
      <w:r w:rsidR="00971C3B" w:rsidRPr="00F50B3A">
        <w:rPr>
          <w:color w:val="auto"/>
          <w:sz w:val="24"/>
          <w:szCs w:val="24"/>
        </w:rPr>
        <w:t>,</w:t>
      </w:r>
      <w:r w:rsidR="001B6DB0" w:rsidRPr="00F50B3A">
        <w:rPr>
          <w:rStyle w:val="Hyperlink"/>
          <w:rFonts w:cs="Arial"/>
          <w:color w:val="FF0000"/>
          <w:sz w:val="24"/>
          <w:szCs w:val="24"/>
          <w:u w:val="none"/>
        </w:rPr>
        <w:t xml:space="preserve"> </w:t>
      </w:r>
      <w:r w:rsidR="001B6DB0" w:rsidRPr="00F50B3A">
        <w:rPr>
          <w:rStyle w:val="Hyperlink"/>
          <w:rFonts w:cs="Arial"/>
          <w:color w:val="000000"/>
          <w:sz w:val="24"/>
          <w:szCs w:val="24"/>
          <w:u w:val="none"/>
        </w:rPr>
        <w:t xml:space="preserve">ou através da plataforma </w:t>
      </w:r>
      <w:hyperlink r:id="rId29" w:history="1">
        <w:r w:rsidR="00792831" w:rsidRPr="0035259A">
          <w:rPr>
            <w:rStyle w:val="Hyperlink"/>
            <w:rFonts w:cs="Arial"/>
            <w:sz w:val="24"/>
            <w:szCs w:val="24"/>
          </w:rPr>
          <w:t>www.licitanet.com.br</w:t>
        </w:r>
      </w:hyperlink>
    </w:p>
    <w:p w14:paraId="1CE5BFDC" w14:textId="77777777" w:rsidR="007C6077" w:rsidRPr="00F50B3A" w:rsidRDefault="007C6077" w:rsidP="007C6077">
      <w:pPr>
        <w:pStyle w:val="Nivel2"/>
        <w:spacing w:before="0" w:after="0" w:line="240" w:lineRule="auto"/>
        <w:rPr>
          <w:sz w:val="24"/>
          <w:szCs w:val="24"/>
        </w:rPr>
      </w:pPr>
    </w:p>
    <w:p w14:paraId="0446C89D" w14:textId="14CF7FE1" w:rsidR="007C6077" w:rsidRPr="00F50B3A" w:rsidRDefault="007C6077" w:rsidP="007C6077">
      <w:pPr>
        <w:pStyle w:val="Nivel2"/>
        <w:spacing w:before="0" w:after="0" w:line="240" w:lineRule="auto"/>
        <w:rPr>
          <w:sz w:val="24"/>
          <w:szCs w:val="24"/>
        </w:rPr>
      </w:pPr>
      <w:r w:rsidRPr="00F50B3A">
        <w:rPr>
          <w:b/>
          <w:bCs/>
          <w:sz w:val="24"/>
          <w:szCs w:val="24"/>
        </w:rPr>
        <w:t>15.4.</w:t>
      </w:r>
      <w:r w:rsidRPr="00F50B3A">
        <w:rPr>
          <w:sz w:val="24"/>
          <w:szCs w:val="24"/>
        </w:rPr>
        <w:t xml:space="preserve"> </w:t>
      </w:r>
      <w:r w:rsidR="008C0C60" w:rsidRPr="00F50B3A">
        <w:rPr>
          <w:sz w:val="24"/>
          <w:szCs w:val="24"/>
        </w:rPr>
        <w:t>As impugnações e pedidos de esclarecimentos não suspendem os prazos previstos no certame.</w:t>
      </w:r>
    </w:p>
    <w:p w14:paraId="2B999EDA" w14:textId="77777777" w:rsidR="007C6077" w:rsidRPr="00F50B3A" w:rsidRDefault="007C6077" w:rsidP="007C6077">
      <w:pPr>
        <w:pStyle w:val="Nivel2"/>
        <w:spacing w:before="0" w:after="0" w:line="240" w:lineRule="auto"/>
        <w:rPr>
          <w:sz w:val="24"/>
          <w:szCs w:val="24"/>
        </w:rPr>
      </w:pPr>
    </w:p>
    <w:p w14:paraId="072EDC9F" w14:textId="776992EE" w:rsidR="00373293" w:rsidRPr="00F50B3A" w:rsidRDefault="007C6077" w:rsidP="007C6077">
      <w:pPr>
        <w:pStyle w:val="Nivel2"/>
        <w:spacing w:before="0" w:after="0" w:line="240" w:lineRule="auto"/>
        <w:rPr>
          <w:sz w:val="24"/>
          <w:szCs w:val="24"/>
        </w:rPr>
      </w:pPr>
      <w:r w:rsidRPr="00F50B3A">
        <w:rPr>
          <w:b/>
          <w:bCs/>
          <w:sz w:val="24"/>
          <w:szCs w:val="24"/>
        </w:rPr>
        <w:t>15.5.</w:t>
      </w:r>
      <w:r w:rsidRPr="00F50B3A">
        <w:rPr>
          <w:sz w:val="24"/>
          <w:szCs w:val="24"/>
        </w:rPr>
        <w:t xml:space="preserve"> </w:t>
      </w:r>
      <w:r w:rsidR="008C0C60" w:rsidRPr="00F50B3A">
        <w:rPr>
          <w:sz w:val="24"/>
          <w:szCs w:val="24"/>
        </w:rPr>
        <w:t>Acolhida a impugnação, será definida e publicada nova data para a realização do certame.</w:t>
      </w:r>
    </w:p>
    <w:p w14:paraId="2BD28346" w14:textId="77777777" w:rsidR="00373293" w:rsidRDefault="00373293">
      <w:pPr>
        <w:spacing w:line="276" w:lineRule="auto"/>
        <w:ind w:right="-2"/>
        <w:jc w:val="both"/>
        <w:rPr>
          <w:rFonts w:ascii="Arial" w:hAnsi="Arial" w:cs="Arial"/>
          <w:sz w:val="23"/>
          <w:szCs w:val="23"/>
        </w:rPr>
      </w:pPr>
    </w:p>
    <w:p w14:paraId="6724181D" w14:textId="7C92470E" w:rsidR="00373293" w:rsidRPr="007C6077" w:rsidRDefault="007C6077" w:rsidP="007C6077">
      <w:pPr>
        <w:shd w:val="clear" w:color="auto" w:fill="C2D69B" w:themeFill="accent3" w:themeFillTint="99"/>
        <w:tabs>
          <w:tab w:val="left" w:pos="-1800"/>
        </w:tabs>
        <w:jc w:val="both"/>
        <w:rPr>
          <w:rFonts w:ascii="Arial" w:hAnsi="Arial" w:cs="Arial"/>
          <w:b/>
          <w:bCs/>
          <w:sz w:val="23"/>
          <w:szCs w:val="23"/>
        </w:rPr>
      </w:pPr>
      <w:r>
        <w:rPr>
          <w:rFonts w:ascii="Arial" w:hAnsi="Arial" w:cs="Arial"/>
          <w:b/>
          <w:bCs/>
          <w:sz w:val="23"/>
          <w:szCs w:val="23"/>
        </w:rPr>
        <w:t>16.</w:t>
      </w:r>
      <w:r w:rsidR="008C0C60" w:rsidRPr="007C6077">
        <w:rPr>
          <w:rFonts w:ascii="Arial" w:hAnsi="Arial" w:cs="Arial"/>
          <w:b/>
          <w:bCs/>
          <w:sz w:val="23"/>
          <w:szCs w:val="23"/>
        </w:rPr>
        <w:t xml:space="preserve"> DAS INFRAÇÕES ADMINISTRATIVAS E SANÇÕES </w:t>
      </w:r>
    </w:p>
    <w:p w14:paraId="756EC71B" w14:textId="77777777" w:rsidR="007C6077" w:rsidRDefault="007C6077" w:rsidP="007C6077">
      <w:pPr>
        <w:pStyle w:val="Nivel2"/>
        <w:tabs>
          <w:tab w:val="left" w:pos="567"/>
        </w:tabs>
        <w:spacing w:before="0" w:after="0" w:line="240" w:lineRule="auto"/>
        <w:rPr>
          <w:sz w:val="23"/>
          <w:szCs w:val="23"/>
        </w:rPr>
      </w:pPr>
    </w:p>
    <w:p w14:paraId="295B980E" w14:textId="1E96EFFB" w:rsidR="007C6077" w:rsidRPr="00F50B3A" w:rsidRDefault="007C6077" w:rsidP="007C6077">
      <w:pPr>
        <w:pStyle w:val="Nivel2"/>
        <w:tabs>
          <w:tab w:val="left" w:pos="567"/>
        </w:tabs>
        <w:spacing w:before="0" w:after="0" w:line="240" w:lineRule="auto"/>
        <w:rPr>
          <w:sz w:val="24"/>
          <w:szCs w:val="24"/>
        </w:rPr>
      </w:pPr>
      <w:r w:rsidRPr="00F50B3A">
        <w:rPr>
          <w:b/>
          <w:bCs/>
          <w:sz w:val="24"/>
          <w:szCs w:val="24"/>
        </w:rPr>
        <w:t>16.1.</w:t>
      </w:r>
      <w:r w:rsidRPr="00F50B3A">
        <w:rPr>
          <w:sz w:val="24"/>
          <w:szCs w:val="24"/>
        </w:rPr>
        <w:t xml:space="preserve"> </w:t>
      </w:r>
      <w:r w:rsidR="008C0C60" w:rsidRPr="00F50B3A">
        <w:rPr>
          <w:sz w:val="24"/>
          <w:szCs w:val="24"/>
        </w:rPr>
        <w:t>Comete infração administrativa, nos termos da lei, o licitante que, com dolo ou culpa:</w:t>
      </w:r>
      <w:bookmarkStart w:id="20" w:name="_Ref114668085"/>
      <w:bookmarkStart w:id="21" w:name="_Hlk114652595"/>
    </w:p>
    <w:p w14:paraId="1F8127A2" w14:textId="77777777" w:rsidR="007C6077" w:rsidRPr="00F50B3A" w:rsidRDefault="007C6077" w:rsidP="007C6077">
      <w:pPr>
        <w:pStyle w:val="Nivel2"/>
        <w:tabs>
          <w:tab w:val="left" w:pos="567"/>
        </w:tabs>
        <w:spacing w:before="0" w:after="0" w:line="240" w:lineRule="auto"/>
        <w:rPr>
          <w:sz w:val="24"/>
          <w:szCs w:val="24"/>
        </w:rPr>
      </w:pPr>
    </w:p>
    <w:p w14:paraId="31D4A116" w14:textId="3571B38F" w:rsidR="007C6077" w:rsidRPr="00F50B3A" w:rsidRDefault="007C6077" w:rsidP="007C6077">
      <w:pPr>
        <w:pStyle w:val="Nivel2"/>
        <w:tabs>
          <w:tab w:val="left" w:pos="567"/>
        </w:tabs>
        <w:spacing w:before="0" w:after="0" w:line="240" w:lineRule="auto"/>
        <w:rPr>
          <w:sz w:val="24"/>
          <w:szCs w:val="24"/>
        </w:rPr>
      </w:pPr>
      <w:r w:rsidRPr="00F50B3A">
        <w:rPr>
          <w:b/>
          <w:bCs/>
          <w:sz w:val="24"/>
          <w:szCs w:val="24"/>
        </w:rPr>
        <w:t>16.1.1.</w:t>
      </w:r>
      <w:r w:rsidRPr="00F50B3A">
        <w:rPr>
          <w:sz w:val="24"/>
          <w:szCs w:val="24"/>
        </w:rPr>
        <w:t xml:space="preserve"> </w:t>
      </w:r>
      <w:r w:rsidR="008C0C60" w:rsidRPr="00F50B3A">
        <w:rPr>
          <w:sz w:val="24"/>
          <w:szCs w:val="24"/>
        </w:rPr>
        <w:t>deixar de entregar a documentação exigida para o certame ou não entregar qualquer documento que tenha sido solicitado pelo/a pregoeiro/a durante o certame;</w:t>
      </w:r>
      <w:bookmarkStart w:id="22" w:name="_Ref114668108"/>
      <w:bookmarkEnd w:id="20"/>
      <w:r w:rsidR="008C0C60" w:rsidRPr="00F50B3A">
        <w:rPr>
          <w:sz w:val="24"/>
          <w:szCs w:val="24"/>
        </w:rPr>
        <w:t xml:space="preserve"> </w:t>
      </w:r>
    </w:p>
    <w:p w14:paraId="660253F5" w14:textId="77777777" w:rsidR="007C6077" w:rsidRPr="00F50B3A" w:rsidRDefault="007C6077" w:rsidP="007C6077">
      <w:pPr>
        <w:pStyle w:val="Nivel2"/>
        <w:tabs>
          <w:tab w:val="left" w:pos="567"/>
        </w:tabs>
        <w:spacing w:before="0" w:after="0" w:line="240" w:lineRule="auto"/>
        <w:rPr>
          <w:sz w:val="24"/>
          <w:szCs w:val="24"/>
        </w:rPr>
      </w:pPr>
    </w:p>
    <w:p w14:paraId="4B752DCF" w14:textId="56E9C5EF" w:rsidR="007C6077" w:rsidRPr="00F50B3A" w:rsidRDefault="007C6077" w:rsidP="007C6077">
      <w:pPr>
        <w:pStyle w:val="Nivel2"/>
        <w:tabs>
          <w:tab w:val="left" w:pos="567"/>
        </w:tabs>
        <w:spacing w:before="0" w:after="0" w:line="240" w:lineRule="auto"/>
        <w:rPr>
          <w:sz w:val="24"/>
          <w:szCs w:val="24"/>
        </w:rPr>
      </w:pPr>
      <w:r w:rsidRPr="00F50B3A">
        <w:rPr>
          <w:b/>
          <w:bCs/>
          <w:sz w:val="24"/>
          <w:szCs w:val="24"/>
        </w:rPr>
        <w:t>16.1.2.</w:t>
      </w:r>
      <w:r w:rsidRPr="00F50B3A">
        <w:rPr>
          <w:sz w:val="24"/>
          <w:szCs w:val="24"/>
        </w:rPr>
        <w:t xml:space="preserve"> </w:t>
      </w:r>
      <w:r w:rsidR="008C0C60" w:rsidRPr="00F50B3A">
        <w:rPr>
          <w:sz w:val="24"/>
          <w:szCs w:val="24"/>
        </w:rPr>
        <w:t>Salvo em decorrência de fato superveniente devidamente justificado, não mantiver a proposta em especial quando:</w:t>
      </w:r>
      <w:bookmarkEnd w:id="22"/>
    </w:p>
    <w:p w14:paraId="615B390A" w14:textId="77777777" w:rsidR="007C6077" w:rsidRPr="00F50B3A" w:rsidRDefault="007C6077" w:rsidP="007C6077">
      <w:pPr>
        <w:pStyle w:val="Nivel2"/>
        <w:tabs>
          <w:tab w:val="left" w:pos="567"/>
        </w:tabs>
        <w:spacing w:before="0" w:after="0" w:line="240" w:lineRule="auto"/>
        <w:rPr>
          <w:sz w:val="24"/>
          <w:szCs w:val="24"/>
        </w:rPr>
      </w:pPr>
    </w:p>
    <w:p w14:paraId="109328C6" w14:textId="2313F893" w:rsidR="007C6077" w:rsidRPr="00F50B3A" w:rsidRDefault="007C6077" w:rsidP="007C6077">
      <w:pPr>
        <w:pStyle w:val="Nivel2"/>
        <w:tabs>
          <w:tab w:val="left" w:pos="567"/>
        </w:tabs>
        <w:spacing w:before="0" w:after="0" w:line="240" w:lineRule="auto"/>
        <w:rPr>
          <w:sz w:val="24"/>
          <w:szCs w:val="24"/>
        </w:rPr>
      </w:pPr>
      <w:r w:rsidRPr="00F50B3A">
        <w:rPr>
          <w:b/>
          <w:bCs/>
          <w:sz w:val="24"/>
          <w:szCs w:val="24"/>
        </w:rPr>
        <w:t>16.1.2.1.</w:t>
      </w:r>
      <w:r w:rsidRPr="00F50B3A">
        <w:rPr>
          <w:sz w:val="24"/>
          <w:szCs w:val="24"/>
        </w:rPr>
        <w:t xml:space="preserve"> </w:t>
      </w:r>
      <w:r w:rsidR="008C0C60" w:rsidRPr="00F50B3A">
        <w:rPr>
          <w:sz w:val="24"/>
          <w:szCs w:val="24"/>
        </w:rPr>
        <w:t>não enviar a proposta adequada ao último lance ofertado ou após a negociação;</w:t>
      </w:r>
    </w:p>
    <w:p w14:paraId="5033E3A9" w14:textId="77777777" w:rsidR="007C6077" w:rsidRPr="00F50B3A" w:rsidRDefault="007C6077" w:rsidP="007C6077">
      <w:pPr>
        <w:pStyle w:val="Nivel2"/>
        <w:tabs>
          <w:tab w:val="left" w:pos="567"/>
        </w:tabs>
        <w:spacing w:before="0" w:after="0" w:line="240" w:lineRule="auto"/>
        <w:rPr>
          <w:sz w:val="24"/>
          <w:szCs w:val="24"/>
        </w:rPr>
      </w:pPr>
    </w:p>
    <w:p w14:paraId="6A9A5163" w14:textId="71B1B670" w:rsidR="007C6077" w:rsidRPr="00F50B3A" w:rsidRDefault="007C6077" w:rsidP="007C6077">
      <w:pPr>
        <w:pStyle w:val="Nivel2"/>
        <w:tabs>
          <w:tab w:val="left" w:pos="567"/>
        </w:tabs>
        <w:spacing w:before="0" w:after="0" w:line="240" w:lineRule="auto"/>
        <w:rPr>
          <w:sz w:val="24"/>
          <w:szCs w:val="24"/>
        </w:rPr>
      </w:pPr>
      <w:r w:rsidRPr="00F50B3A">
        <w:rPr>
          <w:b/>
          <w:bCs/>
          <w:sz w:val="24"/>
          <w:szCs w:val="24"/>
        </w:rPr>
        <w:t>16.1.2.2</w:t>
      </w:r>
      <w:r w:rsidRPr="00F50B3A">
        <w:rPr>
          <w:sz w:val="24"/>
          <w:szCs w:val="24"/>
        </w:rPr>
        <w:t xml:space="preserve">. </w:t>
      </w:r>
      <w:r w:rsidR="008C0C60" w:rsidRPr="00F50B3A">
        <w:rPr>
          <w:sz w:val="24"/>
          <w:szCs w:val="24"/>
        </w:rPr>
        <w:t>recusar-se a enviar o detalhamento da proposta quando exigível;</w:t>
      </w:r>
    </w:p>
    <w:p w14:paraId="49B0E40B" w14:textId="77777777" w:rsidR="007C6077" w:rsidRPr="00F50B3A" w:rsidRDefault="007C6077" w:rsidP="007C6077">
      <w:pPr>
        <w:pStyle w:val="Nivel2"/>
        <w:tabs>
          <w:tab w:val="left" w:pos="567"/>
        </w:tabs>
        <w:spacing w:before="0" w:after="0" w:line="240" w:lineRule="auto"/>
        <w:rPr>
          <w:sz w:val="24"/>
          <w:szCs w:val="24"/>
        </w:rPr>
      </w:pPr>
    </w:p>
    <w:p w14:paraId="03A4D33A" w14:textId="22294F7E" w:rsidR="007C6077" w:rsidRPr="00F50B3A" w:rsidRDefault="007C6077" w:rsidP="007C6077">
      <w:pPr>
        <w:pStyle w:val="Nivel2"/>
        <w:tabs>
          <w:tab w:val="left" w:pos="567"/>
        </w:tabs>
        <w:spacing w:before="0" w:after="0" w:line="240" w:lineRule="auto"/>
        <w:rPr>
          <w:sz w:val="24"/>
          <w:szCs w:val="24"/>
        </w:rPr>
      </w:pPr>
      <w:r w:rsidRPr="00F50B3A">
        <w:rPr>
          <w:b/>
          <w:bCs/>
          <w:sz w:val="24"/>
          <w:szCs w:val="24"/>
        </w:rPr>
        <w:t>16.1.2.3</w:t>
      </w:r>
      <w:r w:rsidRPr="00F50B3A">
        <w:rPr>
          <w:sz w:val="24"/>
          <w:szCs w:val="24"/>
        </w:rPr>
        <w:t xml:space="preserve">. </w:t>
      </w:r>
      <w:r w:rsidR="008C0C60" w:rsidRPr="00F50B3A">
        <w:rPr>
          <w:sz w:val="24"/>
          <w:szCs w:val="24"/>
        </w:rPr>
        <w:t>pedir para ser desclassificado quando encerrada a etapa competitiva; ou</w:t>
      </w:r>
      <w:bookmarkStart w:id="23" w:name="_Ref114668139"/>
    </w:p>
    <w:p w14:paraId="25DB51EB" w14:textId="77777777" w:rsidR="007C6077" w:rsidRPr="00F50B3A" w:rsidRDefault="007C6077" w:rsidP="007C6077">
      <w:pPr>
        <w:pStyle w:val="Nivel2"/>
        <w:tabs>
          <w:tab w:val="left" w:pos="567"/>
        </w:tabs>
        <w:spacing w:before="0" w:after="0" w:line="240" w:lineRule="auto"/>
        <w:rPr>
          <w:sz w:val="24"/>
          <w:szCs w:val="24"/>
        </w:rPr>
      </w:pPr>
    </w:p>
    <w:p w14:paraId="122B3EAE" w14:textId="1B3248F1" w:rsidR="007C6077" w:rsidRPr="00F50B3A" w:rsidRDefault="007C6077" w:rsidP="007C6077">
      <w:pPr>
        <w:pStyle w:val="Nivel2"/>
        <w:tabs>
          <w:tab w:val="left" w:pos="567"/>
        </w:tabs>
        <w:spacing w:before="0" w:after="0" w:line="240" w:lineRule="auto"/>
        <w:rPr>
          <w:sz w:val="24"/>
          <w:szCs w:val="24"/>
        </w:rPr>
      </w:pPr>
      <w:r w:rsidRPr="00F50B3A">
        <w:rPr>
          <w:b/>
          <w:bCs/>
          <w:sz w:val="24"/>
          <w:szCs w:val="24"/>
        </w:rPr>
        <w:t>16.1.3.</w:t>
      </w:r>
      <w:r w:rsidRPr="00F50B3A">
        <w:rPr>
          <w:sz w:val="24"/>
          <w:szCs w:val="24"/>
        </w:rPr>
        <w:t xml:space="preserve"> </w:t>
      </w:r>
      <w:r w:rsidR="008C0C60" w:rsidRPr="00F50B3A">
        <w:rPr>
          <w:sz w:val="24"/>
          <w:szCs w:val="24"/>
        </w:rPr>
        <w:t>não celebrar o contrato ou não entregar a documentação exigida para a contratação, quando convocado dentro do prazo de validade de sua proposta;</w:t>
      </w:r>
      <w:bookmarkEnd w:id="23"/>
    </w:p>
    <w:p w14:paraId="732513C6" w14:textId="77777777" w:rsidR="007C6077" w:rsidRPr="00F50B3A" w:rsidRDefault="007C6077" w:rsidP="007C6077">
      <w:pPr>
        <w:pStyle w:val="Nivel2"/>
        <w:tabs>
          <w:tab w:val="left" w:pos="567"/>
        </w:tabs>
        <w:spacing w:before="0" w:after="0" w:line="240" w:lineRule="auto"/>
        <w:rPr>
          <w:b/>
          <w:bCs/>
          <w:sz w:val="24"/>
          <w:szCs w:val="24"/>
        </w:rPr>
      </w:pPr>
    </w:p>
    <w:p w14:paraId="542ECFCD" w14:textId="7AAB0EE7" w:rsidR="00373293" w:rsidRPr="00F50B3A" w:rsidRDefault="007C6077" w:rsidP="007C6077">
      <w:pPr>
        <w:pStyle w:val="Nivel2"/>
        <w:tabs>
          <w:tab w:val="left" w:pos="567"/>
        </w:tabs>
        <w:spacing w:before="0" w:after="0" w:line="240" w:lineRule="auto"/>
        <w:rPr>
          <w:sz w:val="24"/>
          <w:szCs w:val="24"/>
        </w:rPr>
      </w:pPr>
      <w:r w:rsidRPr="00F50B3A">
        <w:rPr>
          <w:b/>
          <w:bCs/>
          <w:sz w:val="24"/>
          <w:szCs w:val="24"/>
        </w:rPr>
        <w:t>16.1.4.</w:t>
      </w:r>
      <w:r w:rsidRPr="00F50B3A">
        <w:rPr>
          <w:sz w:val="24"/>
          <w:szCs w:val="24"/>
        </w:rPr>
        <w:t xml:space="preserve"> </w:t>
      </w:r>
      <w:r w:rsidR="008C0C60" w:rsidRPr="00F50B3A">
        <w:rPr>
          <w:sz w:val="24"/>
          <w:szCs w:val="24"/>
        </w:rPr>
        <w:t>recusar-se, sem justificativa, a assinar o contrato ou a ata de registro de preço, ou a aceitar ou retirar o instrumento equivalente no prazo estabelecido pela Administração;</w:t>
      </w:r>
    </w:p>
    <w:p w14:paraId="0F67AC2E" w14:textId="77777777" w:rsidR="007C6077" w:rsidRPr="00F50B3A" w:rsidRDefault="007C6077" w:rsidP="007C6077">
      <w:pPr>
        <w:pStyle w:val="Nivel2"/>
        <w:tabs>
          <w:tab w:val="left" w:pos="567"/>
        </w:tabs>
        <w:spacing w:before="0" w:after="0" w:line="240" w:lineRule="auto"/>
        <w:rPr>
          <w:sz w:val="24"/>
          <w:szCs w:val="24"/>
        </w:rPr>
      </w:pPr>
    </w:p>
    <w:p w14:paraId="64814F22" w14:textId="4B746FC6" w:rsidR="007C6077" w:rsidRPr="00F50B3A" w:rsidRDefault="007C6077" w:rsidP="007C6077">
      <w:pPr>
        <w:pStyle w:val="Nivel3"/>
        <w:tabs>
          <w:tab w:val="left" w:pos="851"/>
        </w:tabs>
        <w:spacing w:before="0" w:after="0" w:line="240" w:lineRule="auto"/>
        <w:ind w:left="0"/>
        <w:rPr>
          <w:sz w:val="24"/>
          <w:szCs w:val="24"/>
        </w:rPr>
      </w:pPr>
      <w:bookmarkStart w:id="24" w:name="_Ref114668249"/>
      <w:r w:rsidRPr="00F50B3A">
        <w:rPr>
          <w:b/>
          <w:bCs/>
          <w:sz w:val="24"/>
          <w:szCs w:val="24"/>
        </w:rPr>
        <w:t>16.1.5</w:t>
      </w:r>
      <w:r w:rsidRPr="00F50B3A">
        <w:rPr>
          <w:sz w:val="24"/>
          <w:szCs w:val="24"/>
        </w:rPr>
        <w:t xml:space="preserve">. </w:t>
      </w:r>
      <w:r w:rsidR="008C0C60" w:rsidRPr="00F50B3A">
        <w:rPr>
          <w:sz w:val="24"/>
          <w:szCs w:val="24"/>
        </w:rPr>
        <w:t>apresentar declaração ou documentação falsa exigida para o certame ou prestar declaração falsa durante a licitação</w:t>
      </w:r>
      <w:bookmarkEnd w:id="24"/>
      <w:r w:rsidRPr="00F50B3A">
        <w:rPr>
          <w:sz w:val="24"/>
          <w:szCs w:val="24"/>
        </w:rPr>
        <w:t>;</w:t>
      </w:r>
      <w:bookmarkStart w:id="25" w:name="_Ref114668245"/>
    </w:p>
    <w:p w14:paraId="4CF0DAB7" w14:textId="77777777" w:rsidR="007C6077" w:rsidRPr="00F50B3A" w:rsidRDefault="007C6077" w:rsidP="007C6077">
      <w:pPr>
        <w:pStyle w:val="Nivel3"/>
        <w:tabs>
          <w:tab w:val="left" w:pos="851"/>
        </w:tabs>
        <w:spacing w:before="0" w:after="0" w:line="240" w:lineRule="auto"/>
        <w:ind w:left="0"/>
        <w:rPr>
          <w:b/>
          <w:bCs/>
          <w:sz w:val="24"/>
          <w:szCs w:val="24"/>
        </w:rPr>
      </w:pPr>
    </w:p>
    <w:p w14:paraId="750F62EE" w14:textId="77777777" w:rsidR="007C6077" w:rsidRPr="00F50B3A" w:rsidRDefault="007C6077" w:rsidP="007C6077">
      <w:pPr>
        <w:pStyle w:val="Nivel3"/>
        <w:tabs>
          <w:tab w:val="left" w:pos="851"/>
        </w:tabs>
        <w:spacing w:before="0" w:after="0" w:line="240" w:lineRule="auto"/>
        <w:ind w:left="0"/>
        <w:rPr>
          <w:sz w:val="24"/>
          <w:szCs w:val="24"/>
        </w:rPr>
      </w:pPr>
      <w:r w:rsidRPr="00F50B3A">
        <w:rPr>
          <w:b/>
          <w:bCs/>
          <w:sz w:val="24"/>
          <w:szCs w:val="24"/>
        </w:rPr>
        <w:t>16.1.6</w:t>
      </w:r>
      <w:r w:rsidRPr="00F50B3A">
        <w:rPr>
          <w:sz w:val="24"/>
          <w:szCs w:val="24"/>
        </w:rPr>
        <w:t xml:space="preserve"> </w:t>
      </w:r>
      <w:r w:rsidR="008C0C60" w:rsidRPr="00F50B3A">
        <w:rPr>
          <w:sz w:val="24"/>
          <w:szCs w:val="24"/>
        </w:rPr>
        <w:t>fraudar a licitação</w:t>
      </w:r>
      <w:bookmarkEnd w:id="25"/>
      <w:r w:rsidRPr="00F50B3A">
        <w:rPr>
          <w:sz w:val="24"/>
          <w:szCs w:val="24"/>
        </w:rPr>
        <w:t>;</w:t>
      </w:r>
      <w:bookmarkStart w:id="26" w:name="_Ref114668247"/>
    </w:p>
    <w:p w14:paraId="170B04AE" w14:textId="77777777" w:rsidR="007C6077" w:rsidRPr="00F50B3A" w:rsidRDefault="007C6077" w:rsidP="007C6077">
      <w:pPr>
        <w:pStyle w:val="Nivel3"/>
        <w:tabs>
          <w:tab w:val="left" w:pos="851"/>
        </w:tabs>
        <w:spacing w:before="0" w:after="0" w:line="240" w:lineRule="auto"/>
        <w:ind w:left="0"/>
        <w:rPr>
          <w:sz w:val="24"/>
          <w:szCs w:val="24"/>
        </w:rPr>
      </w:pPr>
    </w:p>
    <w:p w14:paraId="0561C11E" w14:textId="77777777" w:rsidR="007C6077" w:rsidRPr="00F50B3A" w:rsidRDefault="007C6077" w:rsidP="007C6077">
      <w:pPr>
        <w:pStyle w:val="Nivel3"/>
        <w:tabs>
          <w:tab w:val="left" w:pos="851"/>
        </w:tabs>
        <w:spacing w:before="0" w:after="0" w:line="240" w:lineRule="auto"/>
        <w:ind w:left="0"/>
        <w:rPr>
          <w:sz w:val="24"/>
          <w:szCs w:val="24"/>
        </w:rPr>
      </w:pPr>
      <w:r w:rsidRPr="00F50B3A">
        <w:rPr>
          <w:b/>
          <w:bCs/>
          <w:sz w:val="24"/>
          <w:szCs w:val="24"/>
        </w:rPr>
        <w:t>16.1.7.</w:t>
      </w:r>
      <w:r w:rsidRPr="00F50B3A">
        <w:rPr>
          <w:sz w:val="24"/>
          <w:szCs w:val="24"/>
        </w:rPr>
        <w:t xml:space="preserve"> </w:t>
      </w:r>
      <w:r w:rsidR="008C0C60" w:rsidRPr="00F50B3A">
        <w:rPr>
          <w:sz w:val="24"/>
          <w:szCs w:val="24"/>
        </w:rPr>
        <w:t>comportar-se de modo inidôneo ou cometer fraude de qualquer natureza, em especial quando:</w:t>
      </w:r>
      <w:bookmarkEnd w:id="26"/>
    </w:p>
    <w:p w14:paraId="5F9CC339" w14:textId="77777777" w:rsidR="007C6077" w:rsidRPr="00F50B3A" w:rsidRDefault="007C6077" w:rsidP="007C6077">
      <w:pPr>
        <w:pStyle w:val="Nivel3"/>
        <w:tabs>
          <w:tab w:val="left" w:pos="851"/>
        </w:tabs>
        <w:spacing w:before="0" w:after="0" w:line="240" w:lineRule="auto"/>
        <w:ind w:left="0"/>
        <w:rPr>
          <w:sz w:val="24"/>
          <w:szCs w:val="24"/>
        </w:rPr>
      </w:pPr>
    </w:p>
    <w:p w14:paraId="12352FC0" w14:textId="77777777" w:rsidR="007C6077" w:rsidRPr="00F50B3A" w:rsidRDefault="007C6077" w:rsidP="007C6077">
      <w:pPr>
        <w:pStyle w:val="Nivel3"/>
        <w:tabs>
          <w:tab w:val="left" w:pos="851"/>
        </w:tabs>
        <w:spacing w:before="0" w:after="0" w:line="240" w:lineRule="auto"/>
        <w:ind w:left="0"/>
        <w:rPr>
          <w:sz w:val="24"/>
          <w:szCs w:val="24"/>
        </w:rPr>
      </w:pPr>
      <w:r w:rsidRPr="00F50B3A">
        <w:rPr>
          <w:b/>
          <w:bCs/>
          <w:sz w:val="24"/>
          <w:szCs w:val="24"/>
        </w:rPr>
        <w:t>16.1.7.1.</w:t>
      </w:r>
      <w:r w:rsidRPr="00F50B3A">
        <w:rPr>
          <w:sz w:val="24"/>
          <w:szCs w:val="24"/>
        </w:rPr>
        <w:t xml:space="preserve"> </w:t>
      </w:r>
      <w:r w:rsidR="008C0C60" w:rsidRPr="00F50B3A">
        <w:rPr>
          <w:sz w:val="24"/>
          <w:szCs w:val="24"/>
        </w:rPr>
        <w:t>agir em conluio ou em desconformidade com a lei;</w:t>
      </w:r>
    </w:p>
    <w:p w14:paraId="4238173E" w14:textId="77777777" w:rsidR="007C6077" w:rsidRPr="00F50B3A" w:rsidRDefault="007C6077" w:rsidP="007C6077">
      <w:pPr>
        <w:pStyle w:val="Nivel3"/>
        <w:tabs>
          <w:tab w:val="left" w:pos="851"/>
        </w:tabs>
        <w:spacing w:before="0" w:after="0" w:line="240" w:lineRule="auto"/>
        <w:ind w:left="0"/>
        <w:rPr>
          <w:sz w:val="24"/>
          <w:szCs w:val="24"/>
        </w:rPr>
      </w:pPr>
    </w:p>
    <w:p w14:paraId="22C04361" w14:textId="77777777" w:rsidR="007C6077" w:rsidRPr="00F50B3A" w:rsidRDefault="007C6077" w:rsidP="007C6077">
      <w:pPr>
        <w:pStyle w:val="Nivel3"/>
        <w:tabs>
          <w:tab w:val="left" w:pos="851"/>
        </w:tabs>
        <w:spacing w:before="0" w:after="0" w:line="240" w:lineRule="auto"/>
        <w:ind w:left="0"/>
        <w:rPr>
          <w:sz w:val="24"/>
          <w:szCs w:val="24"/>
        </w:rPr>
      </w:pPr>
      <w:r w:rsidRPr="00F50B3A">
        <w:rPr>
          <w:b/>
          <w:bCs/>
          <w:sz w:val="24"/>
          <w:szCs w:val="24"/>
        </w:rPr>
        <w:t>16.1.7.2.</w:t>
      </w:r>
      <w:r w:rsidRPr="00F50B3A">
        <w:rPr>
          <w:sz w:val="24"/>
          <w:szCs w:val="24"/>
        </w:rPr>
        <w:t xml:space="preserve"> </w:t>
      </w:r>
      <w:r w:rsidR="008C0C60" w:rsidRPr="00F50B3A">
        <w:rPr>
          <w:sz w:val="24"/>
          <w:szCs w:val="24"/>
        </w:rPr>
        <w:t>induzir deliberadamente a erro no julgamento;</w:t>
      </w:r>
    </w:p>
    <w:p w14:paraId="38E1A850" w14:textId="77777777" w:rsidR="007C6077" w:rsidRPr="00F50B3A" w:rsidRDefault="007C6077" w:rsidP="007C6077">
      <w:pPr>
        <w:pStyle w:val="Nivel3"/>
        <w:tabs>
          <w:tab w:val="left" w:pos="851"/>
        </w:tabs>
        <w:spacing w:before="0" w:after="0" w:line="240" w:lineRule="auto"/>
        <w:ind w:left="0"/>
        <w:rPr>
          <w:b/>
          <w:bCs/>
          <w:sz w:val="24"/>
          <w:szCs w:val="24"/>
        </w:rPr>
      </w:pPr>
    </w:p>
    <w:p w14:paraId="6A90DF43" w14:textId="77777777" w:rsidR="007C6077" w:rsidRPr="00F50B3A" w:rsidRDefault="007C6077" w:rsidP="007C6077">
      <w:pPr>
        <w:pStyle w:val="Nivel3"/>
        <w:tabs>
          <w:tab w:val="left" w:pos="851"/>
        </w:tabs>
        <w:spacing w:before="0" w:after="0" w:line="240" w:lineRule="auto"/>
        <w:ind w:left="0"/>
        <w:rPr>
          <w:sz w:val="24"/>
          <w:szCs w:val="24"/>
        </w:rPr>
      </w:pPr>
      <w:r w:rsidRPr="00F50B3A">
        <w:rPr>
          <w:b/>
          <w:bCs/>
          <w:sz w:val="24"/>
          <w:szCs w:val="24"/>
        </w:rPr>
        <w:t>16.1.7.3</w:t>
      </w:r>
      <w:r w:rsidRPr="00F50B3A">
        <w:rPr>
          <w:sz w:val="24"/>
          <w:szCs w:val="24"/>
        </w:rPr>
        <w:t xml:space="preserve">. </w:t>
      </w:r>
      <w:r w:rsidR="008C0C60" w:rsidRPr="00F50B3A">
        <w:rPr>
          <w:sz w:val="24"/>
          <w:szCs w:val="24"/>
        </w:rPr>
        <w:t>apresentar amostra falsificada ou deteriorada;</w:t>
      </w:r>
      <w:bookmarkStart w:id="27" w:name="_Ref114668251"/>
    </w:p>
    <w:p w14:paraId="5E41CBF8" w14:textId="77777777" w:rsidR="007C6077" w:rsidRPr="00F50B3A" w:rsidRDefault="007C6077" w:rsidP="007C6077">
      <w:pPr>
        <w:pStyle w:val="Nivel3"/>
        <w:tabs>
          <w:tab w:val="left" w:pos="851"/>
        </w:tabs>
        <w:spacing w:before="0" w:after="0" w:line="240" w:lineRule="auto"/>
        <w:ind w:left="0"/>
        <w:rPr>
          <w:sz w:val="24"/>
          <w:szCs w:val="24"/>
        </w:rPr>
      </w:pPr>
    </w:p>
    <w:p w14:paraId="68ED099F" w14:textId="6E5AA89B" w:rsidR="007C6077" w:rsidRPr="00F50B3A" w:rsidRDefault="007C6077" w:rsidP="007C6077">
      <w:pPr>
        <w:pStyle w:val="Nivel3"/>
        <w:tabs>
          <w:tab w:val="left" w:pos="851"/>
        </w:tabs>
        <w:spacing w:before="0" w:after="0" w:line="240" w:lineRule="auto"/>
        <w:ind w:left="0"/>
        <w:rPr>
          <w:sz w:val="24"/>
          <w:szCs w:val="24"/>
        </w:rPr>
      </w:pPr>
      <w:r w:rsidRPr="00F50B3A">
        <w:rPr>
          <w:b/>
          <w:bCs/>
          <w:sz w:val="24"/>
          <w:szCs w:val="24"/>
        </w:rPr>
        <w:t>16.1.</w:t>
      </w:r>
      <w:r w:rsidR="00E22404" w:rsidRPr="00F50B3A">
        <w:rPr>
          <w:b/>
          <w:bCs/>
          <w:sz w:val="24"/>
          <w:szCs w:val="24"/>
        </w:rPr>
        <w:t>8.</w:t>
      </w:r>
      <w:r w:rsidRPr="00F50B3A">
        <w:rPr>
          <w:sz w:val="24"/>
          <w:szCs w:val="24"/>
        </w:rPr>
        <w:t xml:space="preserve"> </w:t>
      </w:r>
      <w:r w:rsidR="008C0C60" w:rsidRPr="00F50B3A">
        <w:rPr>
          <w:sz w:val="24"/>
          <w:szCs w:val="24"/>
        </w:rPr>
        <w:t>praticar atos ilícitos com vistas a frustrar os objetivos da licitação</w:t>
      </w:r>
      <w:bookmarkEnd w:id="27"/>
      <w:r w:rsidRPr="00F50B3A">
        <w:rPr>
          <w:sz w:val="24"/>
          <w:szCs w:val="24"/>
        </w:rPr>
        <w:t>.</w:t>
      </w:r>
      <w:bookmarkStart w:id="28" w:name="_Ref114668252"/>
    </w:p>
    <w:p w14:paraId="0743D1CE" w14:textId="77777777" w:rsidR="007C6077" w:rsidRPr="00F50B3A" w:rsidRDefault="007C6077" w:rsidP="007C6077">
      <w:pPr>
        <w:pStyle w:val="Nivel3"/>
        <w:tabs>
          <w:tab w:val="left" w:pos="851"/>
        </w:tabs>
        <w:spacing w:before="0" w:after="0" w:line="240" w:lineRule="auto"/>
        <w:ind w:left="0"/>
        <w:rPr>
          <w:sz w:val="24"/>
          <w:szCs w:val="24"/>
        </w:rPr>
      </w:pPr>
    </w:p>
    <w:p w14:paraId="6A3F5963" w14:textId="40442E22" w:rsidR="007C6077" w:rsidRPr="00F50B3A" w:rsidRDefault="007C6077" w:rsidP="007C6077">
      <w:pPr>
        <w:pStyle w:val="Nivel3"/>
        <w:tabs>
          <w:tab w:val="left" w:pos="851"/>
        </w:tabs>
        <w:spacing w:before="0" w:after="0" w:line="240" w:lineRule="auto"/>
        <w:ind w:left="0"/>
        <w:rPr>
          <w:sz w:val="24"/>
          <w:szCs w:val="24"/>
        </w:rPr>
      </w:pPr>
      <w:r w:rsidRPr="00F50B3A">
        <w:rPr>
          <w:b/>
          <w:bCs/>
          <w:sz w:val="24"/>
          <w:szCs w:val="24"/>
        </w:rPr>
        <w:t>16.1.</w:t>
      </w:r>
      <w:r w:rsidR="00E22404" w:rsidRPr="00F50B3A">
        <w:rPr>
          <w:b/>
          <w:bCs/>
          <w:sz w:val="24"/>
          <w:szCs w:val="24"/>
        </w:rPr>
        <w:t>9</w:t>
      </w:r>
      <w:r w:rsidRPr="00F50B3A">
        <w:rPr>
          <w:b/>
          <w:bCs/>
          <w:sz w:val="24"/>
          <w:szCs w:val="24"/>
        </w:rPr>
        <w:t>.</w:t>
      </w:r>
      <w:r w:rsidRPr="00F50B3A">
        <w:rPr>
          <w:sz w:val="24"/>
          <w:szCs w:val="24"/>
        </w:rPr>
        <w:t xml:space="preserve"> </w:t>
      </w:r>
      <w:r w:rsidR="008C0C60" w:rsidRPr="00F50B3A">
        <w:rPr>
          <w:sz w:val="24"/>
          <w:szCs w:val="24"/>
        </w:rPr>
        <w:t xml:space="preserve">praticar ato lesivo previsto no </w:t>
      </w:r>
      <w:hyperlink r:id="rId30" w:anchor="art5" w:history="1">
        <w:r w:rsidR="008C0C60" w:rsidRPr="00F50B3A">
          <w:rPr>
            <w:rStyle w:val="Hyperlink"/>
            <w:sz w:val="24"/>
            <w:szCs w:val="24"/>
          </w:rPr>
          <w:t>art. 5º da Lei n.º 12.846, de 2013</w:t>
        </w:r>
      </w:hyperlink>
      <w:r w:rsidR="008C0C60" w:rsidRPr="00F50B3A">
        <w:rPr>
          <w:sz w:val="24"/>
          <w:szCs w:val="24"/>
        </w:rPr>
        <w:t>.</w:t>
      </w:r>
      <w:bookmarkEnd w:id="21"/>
      <w:bookmarkEnd w:id="28"/>
    </w:p>
    <w:p w14:paraId="2BF0331B" w14:textId="77777777" w:rsidR="007C6077" w:rsidRPr="00F50B3A" w:rsidRDefault="007C6077" w:rsidP="007C6077">
      <w:pPr>
        <w:pStyle w:val="Nivel3"/>
        <w:tabs>
          <w:tab w:val="left" w:pos="851"/>
        </w:tabs>
        <w:spacing w:before="0" w:after="0" w:line="240" w:lineRule="auto"/>
        <w:ind w:left="0"/>
        <w:rPr>
          <w:sz w:val="24"/>
          <w:szCs w:val="24"/>
        </w:rPr>
      </w:pPr>
    </w:p>
    <w:p w14:paraId="3C3AB53F" w14:textId="12E6A9EB" w:rsidR="00373293" w:rsidRPr="00F50B3A" w:rsidRDefault="007C6077" w:rsidP="00E22404">
      <w:pPr>
        <w:pStyle w:val="Nivel3"/>
        <w:tabs>
          <w:tab w:val="left" w:pos="851"/>
        </w:tabs>
        <w:spacing w:before="0" w:after="0" w:line="240" w:lineRule="auto"/>
        <w:ind w:left="0"/>
        <w:rPr>
          <w:b/>
          <w:bCs/>
          <w:sz w:val="24"/>
          <w:szCs w:val="24"/>
        </w:rPr>
      </w:pPr>
      <w:r w:rsidRPr="00F50B3A">
        <w:rPr>
          <w:b/>
          <w:bCs/>
          <w:sz w:val="24"/>
          <w:szCs w:val="24"/>
        </w:rPr>
        <w:t>16.</w:t>
      </w:r>
      <w:r w:rsidR="00E22404" w:rsidRPr="00F50B3A">
        <w:rPr>
          <w:b/>
          <w:bCs/>
          <w:sz w:val="24"/>
          <w:szCs w:val="24"/>
        </w:rPr>
        <w:t>2.</w:t>
      </w:r>
      <w:r w:rsidRPr="00F50B3A">
        <w:rPr>
          <w:sz w:val="24"/>
          <w:szCs w:val="24"/>
        </w:rPr>
        <w:t xml:space="preserve"> </w:t>
      </w:r>
      <w:r w:rsidR="008C0C60" w:rsidRPr="00F50B3A">
        <w:rPr>
          <w:b/>
          <w:bCs/>
          <w:sz w:val="24"/>
          <w:szCs w:val="24"/>
        </w:rPr>
        <w:t xml:space="preserve">Com fulcro na </w:t>
      </w:r>
      <w:hyperlink r:id="rId31">
        <w:r w:rsidR="008C0C60" w:rsidRPr="00F50B3A">
          <w:rPr>
            <w:rStyle w:val="Hyperlink"/>
            <w:b/>
            <w:bCs/>
            <w:sz w:val="24"/>
            <w:szCs w:val="24"/>
          </w:rPr>
          <w:t>Lei nº 14.133, de 2021</w:t>
        </w:r>
      </w:hyperlink>
      <w:r w:rsidR="008C0C60" w:rsidRPr="00F50B3A">
        <w:rPr>
          <w:b/>
          <w:bCs/>
          <w:sz w:val="24"/>
          <w:szCs w:val="24"/>
        </w:rPr>
        <w:t xml:space="preserve">, a Administração poderá, garantida a prévia defesa, aplicar aos licitantes e/ou adjudicatários as seguintes sanções, sem prejuízo das responsabilidades civil e criminal: </w:t>
      </w:r>
    </w:p>
    <w:p w14:paraId="78B13336" w14:textId="77777777" w:rsidR="00E22404" w:rsidRPr="00F50B3A" w:rsidRDefault="00E22404" w:rsidP="00E22404">
      <w:pPr>
        <w:pStyle w:val="Nivel3"/>
        <w:tabs>
          <w:tab w:val="left" w:pos="851"/>
        </w:tabs>
        <w:spacing w:before="0" w:after="0" w:line="240" w:lineRule="auto"/>
        <w:ind w:left="0"/>
        <w:rPr>
          <w:sz w:val="24"/>
          <w:szCs w:val="24"/>
        </w:rPr>
      </w:pPr>
    </w:p>
    <w:p w14:paraId="4A88C756" w14:textId="77777777" w:rsidR="00E22404" w:rsidRPr="00F50B3A" w:rsidRDefault="00E22404" w:rsidP="00E22404">
      <w:pPr>
        <w:pStyle w:val="Nivel3"/>
        <w:tabs>
          <w:tab w:val="left" w:pos="851"/>
        </w:tabs>
        <w:spacing w:before="0" w:after="0" w:line="240" w:lineRule="auto"/>
        <w:ind w:left="0"/>
        <w:rPr>
          <w:sz w:val="24"/>
          <w:szCs w:val="24"/>
        </w:rPr>
      </w:pPr>
      <w:r w:rsidRPr="00F50B3A">
        <w:rPr>
          <w:b/>
          <w:bCs/>
          <w:sz w:val="24"/>
          <w:szCs w:val="24"/>
        </w:rPr>
        <w:t>16.2.1.</w:t>
      </w:r>
      <w:r w:rsidRPr="00F50B3A">
        <w:rPr>
          <w:sz w:val="24"/>
          <w:szCs w:val="24"/>
        </w:rPr>
        <w:t xml:space="preserve"> </w:t>
      </w:r>
      <w:r w:rsidR="008C0C60" w:rsidRPr="00F50B3A">
        <w:rPr>
          <w:sz w:val="24"/>
          <w:szCs w:val="24"/>
        </w:rPr>
        <w:t xml:space="preserve">advertência; </w:t>
      </w:r>
    </w:p>
    <w:p w14:paraId="7D13032C" w14:textId="77777777" w:rsidR="00E22404" w:rsidRPr="00F50B3A" w:rsidRDefault="00E22404" w:rsidP="00E22404">
      <w:pPr>
        <w:pStyle w:val="Nivel3"/>
        <w:tabs>
          <w:tab w:val="left" w:pos="851"/>
        </w:tabs>
        <w:spacing w:before="0" w:after="0" w:line="240" w:lineRule="auto"/>
        <w:ind w:left="0"/>
        <w:rPr>
          <w:b/>
          <w:bCs/>
          <w:sz w:val="24"/>
          <w:szCs w:val="24"/>
        </w:rPr>
      </w:pPr>
    </w:p>
    <w:p w14:paraId="4E454AE9" w14:textId="63603661" w:rsidR="00E22404" w:rsidRPr="00F50B3A" w:rsidRDefault="00E22404" w:rsidP="00E22404">
      <w:pPr>
        <w:pStyle w:val="Nivel3"/>
        <w:tabs>
          <w:tab w:val="left" w:pos="851"/>
        </w:tabs>
        <w:spacing w:before="0" w:after="0" w:line="240" w:lineRule="auto"/>
        <w:ind w:left="0"/>
        <w:rPr>
          <w:sz w:val="24"/>
          <w:szCs w:val="24"/>
        </w:rPr>
      </w:pPr>
      <w:r w:rsidRPr="00F50B3A">
        <w:rPr>
          <w:b/>
          <w:bCs/>
          <w:sz w:val="24"/>
          <w:szCs w:val="24"/>
        </w:rPr>
        <w:t>16.2.2.</w:t>
      </w:r>
      <w:r w:rsidRPr="00F50B3A">
        <w:rPr>
          <w:sz w:val="24"/>
          <w:szCs w:val="24"/>
        </w:rPr>
        <w:t xml:space="preserve"> </w:t>
      </w:r>
      <w:r w:rsidR="008C0C60" w:rsidRPr="00F50B3A">
        <w:rPr>
          <w:sz w:val="24"/>
          <w:szCs w:val="24"/>
        </w:rPr>
        <w:t>multa;</w:t>
      </w:r>
    </w:p>
    <w:p w14:paraId="532BBEAA" w14:textId="77777777" w:rsidR="00E22404" w:rsidRPr="00F50B3A" w:rsidRDefault="00E22404" w:rsidP="00E22404">
      <w:pPr>
        <w:pStyle w:val="Nivel3"/>
        <w:tabs>
          <w:tab w:val="left" w:pos="851"/>
        </w:tabs>
        <w:spacing w:before="0" w:after="0" w:line="240" w:lineRule="auto"/>
        <w:ind w:left="0"/>
        <w:rPr>
          <w:sz w:val="24"/>
          <w:szCs w:val="24"/>
        </w:rPr>
      </w:pPr>
    </w:p>
    <w:p w14:paraId="6873CF20" w14:textId="5D6DAA51" w:rsidR="00E22404" w:rsidRPr="00F50B3A" w:rsidRDefault="00E22404" w:rsidP="00E22404">
      <w:pPr>
        <w:pStyle w:val="Nivel3"/>
        <w:tabs>
          <w:tab w:val="left" w:pos="851"/>
        </w:tabs>
        <w:spacing w:before="0" w:after="0" w:line="240" w:lineRule="auto"/>
        <w:ind w:left="0"/>
        <w:rPr>
          <w:sz w:val="24"/>
          <w:szCs w:val="24"/>
        </w:rPr>
      </w:pPr>
      <w:r w:rsidRPr="00F50B3A">
        <w:rPr>
          <w:b/>
          <w:bCs/>
          <w:sz w:val="24"/>
          <w:szCs w:val="24"/>
        </w:rPr>
        <w:t>16.2.3.</w:t>
      </w:r>
      <w:r w:rsidRPr="00F50B3A">
        <w:rPr>
          <w:sz w:val="24"/>
          <w:szCs w:val="24"/>
        </w:rPr>
        <w:t xml:space="preserve"> </w:t>
      </w:r>
      <w:r w:rsidR="008C0C60" w:rsidRPr="00F50B3A">
        <w:rPr>
          <w:sz w:val="24"/>
          <w:szCs w:val="24"/>
        </w:rPr>
        <w:t>impedimento de licitar e contratar e</w:t>
      </w:r>
      <w:r w:rsidRPr="00F50B3A">
        <w:rPr>
          <w:sz w:val="24"/>
          <w:szCs w:val="24"/>
        </w:rPr>
        <w:t>;</w:t>
      </w:r>
    </w:p>
    <w:p w14:paraId="04EB9E25" w14:textId="77777777" w:rsidR="00E22404" w:rsidRPr="00F50B3A" w:rsidRDefault="00E22404" w:rsidP="00E22404">
      <w:pPr>
        <w:pStyle w:val="Nivel3"/>
        <w:tabs>
          <w:tab w:val="left" w:pos="851"/>
        </w:tabs>
        <w:spacing w:before="0" w:after="0" w:line="240" w:lineRule="auto"/>
        <w:ind w:left="0"/>
        <w:rPr>
          <w:b/>
          <w:bCs/>
          <w:sz w:val="24"/>
          <w:szCs w:val="24"/>
        </w:rPr>
      </w:pPr>
    </w:p>
    <w:p w14:paraId="22D83349" w14:textId="77777777" w:rsidR="00E22404" w:rsidRPr="00F50B3A" w:rsidRDefault="00E22404" w:rsidP="00E22404">
      <w:pPr>
        <w:pStyle w:val="Nivel3"/>
        <w:tabs>
          <w:tab w:val="left" w:pos="851"/>
        </w:tabs>
        <w:spacing w:before="0" w:after="0" w:line="240" w:lineRule="auto"/>
        <w:ind w:left="0"/>
        <w:rPr>
          <w:sz w:val="24"/>
          <w:szCs w:val="24"/>
        </w:rPr>
      </w:pPr>
      <w:r w:rsidRPr="00F50B3A">
        <w:rPr>
          <w:b/>
          <w:bCs/>
          <w:sz w:val="24"/>
          <w:szCs w:val="24"/>
        </w:rPr>
        <w:t>16.2.4.</w:t>
      </w:r>
      <w:r w:rsidRPr="00F50B3A">
        <w:rPr>
          <w:sz w:val="24"/>
          <w:szCs w:val="24"/>
        </w:rPr>
        <w:t xml:space="preserve"> </w:t>
      </w:r>
      <w:r w:rsidR="008C0C60" w:rsidRPr="00F50B3A">
        <w:rPr>
          <w:sz w:val="24"/>
          <w:szCs w:val="24"/>
        </w:rPr>
        <w:t>declaração de inidoneidade para licitar ou contratar, enquanto perdurarem os motivos determinantes da punição ou até que seja promovida sua reabilitação perante a própria autoridade que aplicou a penalidade.</w:t>
      </w:r>
    </w:p>
    <w:p w14:paraId="7F789B3B" w14:textId="77777777" w:rsidR="00E22404" w:rsidRPr="00F50B3A" w:rsidRDefault="00E22404" w:rsidP="00E22404">
      <w:pPr>
        <w:pStyle w:val="Nivel3"/>
        <w:tabs>
          <w:tab w:val="left" w:pos="851"/>
        </w:tabs>
        <w:spacing w:before="0" w:after="0" w:line="240" w:lineRule="auto"/>
        <w:ind w:left="0"/>
        <w:rPr>
          <w:sz w:val="24"/>
          <w:szCs w:val="24"/>
        </w:rPr>
      </w:pPr>
    </w:p>
    <w:p w14:paraId="28EBD5FE" w14:textId="77777777" w:rsidR="00E22404" w:rsidRPr="00F50B3A" w:rsidRDefault="00E22404" w:rsidP="00E22404">
      <w:pPr>
        <w:pStyle w:val="Nivel3"/>
        <w:tabs>
          <w:tab w:val="left" w:pos="851"/>
        </w:tabs>
        <w:spacing w:before="0" w:after="0" w:line="240" w:lineRule="auto"/>
        <w:ind w:left="0"/>
        <w:rPr>
          <w:b/>
          <w:bCs/>
          <w:sz w:val="24"/>
          <w:szCs w:val="24"/>
        </w:rPr>
      </w:pPr>
      <w:r w:rsidRPr="00F50B3A">
        <w:rPr>
          <w:b/>
          <w:bCs/>
          <w:sz w:val="24"/>
          <w:szCs w:val="24"/>
        </w:rPr>
        <w:t>16.3.</w:t>
      </w:r>
      <w:r w:rsidRPr="00F50B3A">
        <w:rPr>
          <w:sz w:val="24"/>
          <w:szCs w:val="24"/>
        </w:rPr>
        <w:t xml:space="preserve"> </w:t>
      </w:r>
      <w:r w:rsidR="008C0C60" w:rsidRPr="00F50B3A">
        <w:rPr>
          <w:b/>
          <w:bCs/>
          <w:sz w:val="24"/>
          <w:szCs w:val="24"/>
        </w:rPr>
        <w:t>Na aplicação das sanções serão considerados:</w:t>
      </w:r>
    </w:p>
    <w:p w14:paraId="315604A0" w14:textId="77777777" w:rsidR="00E22404" w:rsidRPr="00F50B3A" w:rsidRDefault="00E22404" w:rsidP="00E22404">
      <w:pPr>
        <w:pStyle w:val="Nivel3"/>
        <w:tabs>
          <w:tab w:val="left" w:pos="851"/>
        </w:tabs>
        <w:spacing w:before="0" w:after="0" w:line="240" w:lineRule="auto"/>
        <w:ind w:left="0"/>
        <w:rPr>
          <w:b/>
          <w:bCs/>
          <w:sz w:val="24"/>
          <w:szCs w:val="24"/>
        </w:rPr>
      </w:pPr>
    </w:p>
    <w:p w14:paraId="6B028B68" w14:textId="67E19043" w:rsidR="00E22404" w:rsidRPr="00F50B3A" w:rsidRDefault="00E22404" w:rsidP="00E22404">
      <w:pPr>
        <w:pStyle w:val="Nivel3"/>
        <w:tabs>
          <w:tab w:val="left" w:pos="851"/>
        </w:tabs>
        <w:spacing w:before="0" w:after="0" w:line="240" w:lineRule="auto"/>
        <w:ind w:left="0"/>
        <w:rPr>
          <w:sz w:val="24"/>
          <w:szCs w:val="24"/>
        </w:rPr>
      </w:pPr>
      <w:r w:rsidRPr="00F50B3A">
        <w:rPr>
          <w:b/>
          <w:bCs/>
          <w:sz w:val="24"/>
          <w:szCs w:val="24"/>
        </w:rPr>
        <w:t xml:space="preserve">16.3.1. </w:t>
      </w:r>
      <w:r w:rsidR="008C0C60" w:rsidRPr="00F50B3A">
        <w:rPr>
          <w:sz w:val="24"/>
          <w:szCs w:val="24"/>
        </w:rPr>
        <w:t>a natureza e a gravidade da infração cometida</w:t>
      </w:r>
      <w:r w:rsidRPr="00F50B3A">
        <w:rPr>
          <w:sz w:val="24"/>
          <w:szCs w:val="24"/>
        </w:rPr>
        <w:t>;</w:t>
      </w:r>
    </w:p>
    <w:p w14:paraId="4A515BC0" w14:textId="77777777" w:rsidR="00E22404" w:rsidRPr="00F50B3A" w:rsidRDefault="00E22404" w:rsidP="00E22404">
      <w:pPr>
        <w:pStyle w:val="Nivel3"/>
        <w:tabs>
          <w:tab w:val="left" w:pos="851"/>
        </w:tabs>
        <w:spacing w:before="0" w:after="0" w:line="240" w:lineRule="auto"/>
        <w:ind w:left="0"/>
        <w:rPr>
          <w:sz w:val="24"/>
          <w:szCs w:val="24"/>
        </w:rPr>
      </w:pPr>
    </w:p>
    <w:p w14:paraId="4D48CD54" w14:textId="77777777" w:rsidR="00E22404" w:rsidRPr="00F50B3A" w:rsidRDefault="00E22404" w:rsidP="00E22404">
      <w:pPr>
        <w:pStyle w:val="Nivel3"/>
        <w:tabs>
          <w:tab w:val="left" w:pos="851"/>
        </w:tabs>
        <w:spacing w:before="0" w:after="0" w:line="240" w:lineRule="auto"/>
        <w:ind w:left="0"/>
        <w:rPr>
          <w:sz w:val="24"/>
          <w:szCs w:val="24"/>
        </w:rPr>
      </w:pPr>
      <w:r w:rsidRPr="00F50B3A">
        <w:rPr>
          <w:b/>
          <w:bCs/>
          <w:sz w:val="24"/>
          <w:szCs w:val="24"/>
        </w:rPr>
        <w:t>16.3.2.</w:t>
      </w:r>
      <w:r w:rsidRPr="00F50B3A">
        <w:rPr>
          <w:sz w:val="24"/>
          <w:szCs w:val="24"/>
        </w:rPr>
        <w:t xml:space="preserve"> </w:t>
      </w:r>
      <w:r w:rsidR="008C0C60" w:rsidRPr="00F50B3A">
        <w:rPr>
          <w:sz w:val="24"/>
          <w:szCs w:val="24"/>
        </w:rPr>
        <w:t>as peculiaridades do caso concreto</w:t>
      </w:r>
      <w:r w:rsidRPr="00F50B3A">
        <w:rPr>
          <w:sz w:val="24"/>
          <w:szCs w:val="24"/>
        </w:rPr>
        <w:t>;</w:t>
      </w:r>
    </w:p>
    <w:p w14:paraId="1DCFD353" w14:textId="77777777" w:rsidR="00E22404" w:rsidRPr="00F50B3A" w:rsidRDefault="00E22404" w:rsidP="00E22404">
      <w:pPr>
        <w:pStyle w:val="Nivel3"/>
        <w:tabs>
          <w:tab w:val="left" w:pos="851"/>
        </w:tabs>
        <w:spacing w:before="0" w:after="0" w:line="240" w:lineRule="auto"/>
        <w:ind w:left="0"/>
        <w:rPr>
          <w:sz w:val="24"/>
          <w:szCs w:val="24"/>
        </w:rPr>
      </w:pPr>
    </w:p>
    <w:p w14:paraId="6CA5DD92" w14:textId="77777777" w:rsidR="00E22404" w:rsidRPr="00F50B3A" w:rsidRDefault="00E22404" w:rsidP="00E22404">
      <w:pPr>
        <w:pStyle w:val="Nivel3"/>
        <w:tabs>
          <w:tab w:val="left" w:pos="851"/>
        </w:tabs>
        <w:spacing w:before="0" w:after="0" w:line="240" w:lineRule="auto"/>
        <w:ind w:left="0"/>
        <w:rPr>
          <w:sz w:val="24"/>
          <w:szCs w:val="24"/>
        </w:rPr>
      </w:pPr>
      <w:r w:rsidRPr="00F50B3A">
        <w:rPr>
          <w:b/>
          <w:bCs/>
          <w:sz w:val="24"/>
          <w:szCs w:val="24"/>
        </w:rPr>
        <w:t>16.3.3.</w:t>
      </w:r>
      <w:r w:rsidRPr="00F50B3A">
        <w:rPr>
          <w:sz w:val="24"/>
          <w:szCs w:val="24"/>
        </w:rPr>
        <w:t xml:space="preserve"> </w:t>
      </w:r>
      <w:r w:rsidR="008C0C60" w:rsidRPr="00F50B3A">
        <w:rPr>
          <w:sz w:val="24"/>
          <w:szCs w:val="24"/>
        </w:rPr>
        <w:t>as circunstâncias agravantes ou atenuantes</w:t>
      </w:r>
      <w:r w:rsidRPr="00F50B3A">
        <w:rPr>
          <w:sz w:val="24"/>
          <w:szCs w:val="24"/>
        </w:rPr>
        <w:t>;</w:t>
      </w:r>
    </w:p>
    <w:p w14:paraId="472719E4" w14:textId="77777777" w:rsidR="00E22404" w:rsidRPr="00F50B3A" w:rsidRDefault="00E22404" w:rsidP="00E22404">
      <w:pPr>
        <w:pStyle w:val="Nivel3"/>
        <w:tabs>
          <w:tab w:val="left" w:pos="851"/>
        </w:tabs>
        <w:spacing w:before="0" w:after="0" w:line="240" w:lineRule="auto"/>
        <w:ind w:left="0"/>
        <w:rPr>
          <w:b/>
          <w:bCs/>
          <w:sz w:val="24"/>
          <w:szCs w:val="24"/>
        </w:rPr>
      </w:pPr>
    </w:p>
    <w:p w14:paraId="66853441" w14:textId="77777777" w:rsidR="00E22404" w:rsidRPr="00F50B3A" w:rsidRDefault="00E22404" w:rsidP="00E22404">
      <w:pPr>
        <w:pStyle w:val="Nivel3"/>
        <w:tabs>
          <w:tab w:val="left" w:pos="851"/>
        </w:tabs>
        <w:spacing w:before="0" w:after="0" w:line="240" w:lineRule="auto"/>
        <w:ind w:left="0"/>
        <w:rPr>
          <w:sz w:val="24"/>
          <w:szCs w:val="24"/>
        </w:rPr>
      </w:pPr>
      <w:r w:rsidRPr="00F50B3A">
        <w:rPr>
          <w:b/>
          <w:bCs/>
          <w:sz w:val="24"/>
          <w:szCs w:val="24"/>
        </w:rPr>
        <w:t>16.3.4.</w:t>
      </w:r>
      <w:r w:rsidRPr="00F50B3A">
        <w:rPr>
          <w:sz w:val="24"/>
          <w:szCs w:val="24"/>
        </w:rPr>
        <w:t xml:space="preserve"> </w:t>
      </w:r>
      <w:r w:rsidR="008C0C60" w:rsidRPr="00F50B3A">
        <w:rPr>
          <w:sz w:val="24"/>
          <w:szCs w:val="24"/>
        </w:rPr>
        <w:t>os danos que dela provierem para a Administração Pública</w:t>
      </w:r>
      <w:r w:rsidRPr="00F50B3A">
        <w:rPr>
          <w:sz w:val="24"/>
          <w:szCs w:val="24"/>
        </w:rPr>
        <w:t>;</w:t>
      </w:r>
    </w:p>
    <w:p w14:paraId="71ECFDD3" w14:textId="77777777" w:rsidR="00E22404" w:rsidRPr="00F50B3A" w:rsidRDefault="00E22404" w:rsidP="00E22404">
      <w:pPr>
        <w:pStyle w:val="Nivel3"/>
        <w:tabs>
          <w:tab w:val="left" w:pos="851"/>
        </w:tabs>
        <w:spacing w:before="0" w:after="0" w:line="240" w:lineRule="auto"/>
        <w:ind w:left="0"/>
        <w:rPr>
          <w:sz w:val="24"/>
          <w:szCs w:val="24"/>
        </w:rPr>
      </w:pPr>
    </w:p>
    <w:p w14:paraId="6D3CFC1C" w14:textId="77777777" w:rsidR="00E22404" w:rsidRPr="00F50B3A" w:rsidRDefault="00E22404" w:rsidP="00E22404">
      <w:pPr>
        <w:pStyle w:val="Nivel3"/>
        <w:tabs>
          <w:tab w:val="left" w:pos="851"/>
        </w:tabs>
        <w:spacing w:before="0" w:after="0" w:line="240" w:lineRule="auto"/>
        <w:ind w:left="0"/>
        <w:rPr>
          <w:sz w:val="24"/>
          <w:szCs w:val="24"/>
        </w:rPr>
      </w:pPr>
      <w:r w:rsidRPr="00F50B3A">
        <w:rPr>
          <w:b/>
          <w:bCs/>
          <w:sz w:val="24"/>
          <w:szCs w:val="24"/>
        </w:rPr>
        <w:lastRenderedPageBreak/>
        <w:t>16.3.5.</w:t>
      </w:r>
      <w:r w:rsidRPr="00F50B3A">
        <w:rPr>
          <w:sz w:val="24"/>
          <w:szCs w:val="24"/>
        </w:rPr>
        <w:t xml:space="preserve"> </w:t>
      </w:r>
      <w:r w:rsidR="008C0C60" w:rsidRPr="00F50B3A">
        <w:rPr>
          <w:sz w:val="24"/>
          <w:szCs w:val="24"/>
        </w:rPr>
        <w:t>a implantação ou o aperfeiçoamento de programa de integridade, conforme normas e orientações dos órgãos de controle.</w:t>
      </w:r>
      <w:bookmarkStart w:id="29" w:name="_Hlk113876035"/>
    </w:p>
    <w:p w14:paraId="4CEDB809" w14:textId="77777777" w:rsidR="00E22404" w:rsidRPr="00F50B3A" w:rsidRDefault="00E22404" w:rsidP="00E22404">
      <w:pPr>
        <w:pStyle w:val="Nivel3"/>
        <w:tabs>
          <w:tab w:val="left" w:pos="851"/>
        </w:tabs>
        <w:spacing w:before="0" w:after="0" w:line="240" w:lineRule="auto"/>
        <w:ind w:left="0"/>
        <w:rPr>
          <w:sz w:val="24"/>
          <w:szCs w:val="24"/>
        </w:rPr>
      </w:pPr>
    </w:p>
    <w:p w14:paraId="71B7232F" w14:textId="77777777" w:rsidR="001069A2" w:rsidRPr="00F50B3A" w:rsidRDefault="00E22404" w:rsidP="001069A2">
      <w:pPr>
        <w:pStyle w:val="Nivel3"/>
        <w:tabs>
          <w:tab w:val="left" w:pos="851"/>
        </w:tabs>
        <w:spacing w:before="0" w:after="0" w:line="240" w:lineRule="auto"/>
        <w:ind w:left="0"/>
        <w:rPr>
          <w:b/>
          <w:bCs/>
          <w:color w:val="auto"/>
          <w:sz w:val="24"/>
          <w:szCs w:val="24"/>
        </w:rPr>
      </w:pPr>
      <w:r w:rsidRPr="00F50B3A">
        <w:rPr>
          <w:b/>
          <w:bCs/>
          <w:sz w:val="24"/>
          <w:szCs w:val="24"/>
        </w:rPr>
        <w:t>16.4.</w:t>
      </w:r>
      <w:r w:rsidRPr="00F50B3A">
        <w:rPr>
          <w:sz w:val="24"/>
          <w:szCs w:val="24"/>
        </w:rPr>
        <w:t xml:space="preserve"> </w:t>
      </w:r>
      <w:r w:rsidR="001B6DB0" w:rsidRPr="00F50B3A">
        <w:rPr>
          <w:b/>
          <w:bCs/>
          <w:sz w:val="24"/>
          <w:szCs w:val="24"/>
        </w:rPr>
        <w:t>A multa será recolhida em percentual de 10</w:t>
      </w:r>
      <w:r w:rsidR="001B6DB0" w:rsidRPr="00F50B3A">
        <w:rPr>
          <w:b/>
          <w:bCs/>
          <w:color w:val="auto"/>
          <w:sz w:val="24"/>
          <w:szCs w:val="24"/>
        </w:rPr>
        <w:t>% incidente sobre o valor do contrato licitado, recolhida no prazo máximo de 10 (dez) dias úteis, a contar da comunicação oficial.</w:t>
      </w:r>
    </w:p>
    <w:p w14:paraId="03B485CA" w14:textId="77777777" w:rsidR="001069A2" w:rsidRPr="00F50B3A" w:rsidRDefault="001069A2" w:rsidP="001069A2">
      <w:pPr>
        <w:pStyle w:val="Nivel3"/>
        <w:tabs>
          <w:tab w:val="left" w:pos="851"/>
        </w:tabs>
        <w:spacing w:before="0" w:after="0" w:line="240" w:lineRule="auto"/>
        <w:ind w:left="0"/>
        <w:rPr>
          <w:b/>
          <w:bCs/>
          <w:color w:val="auto"/>
          <w:sz w:val="24"/>
          <w:szCs w:val="24"/>
        </w:rPr>
      </w:pPr>
    </w:p>
    <w:p w14:paraId="622A806E" w14:textId="6657854C" w:rsidR="001069A2" w:rsidRPr="00F50B3A" w:rsidRDefault="001069A2" w:rsidP="001069A2">
      <w:pPr>
        <w:pStyle w:val="Nivel3"/>
        <w:tabs>
          <w:tab w:val="left" w:pos="851"/>
        </w:tabs>
        <w:spacing w:before="0" w:after="0" w:line="240" w:lineRule="auto"/>
        <w:ind w:left="0"/>
        <w:rPr>
          <w:sz w:val="24"/>
          <w:szCs w:val="24"/>
        </w:rPr>
      </w:pPr>
      <w:r w:rsidRPr="00F50B3A">
        <w:rPr>
          <w:b/>
          <w:bCs/>
          <w:color w:val="auto"/>
          <w:sz w:val="24"/>
          <w:szCs w:val="24"/>
        </w:rPr>
        <w:t xml:space="preserve">16.4.1. </w:t>
      </w:r>
      <w:r w:rsidR="008C0C60" w:rsidRPr="00F50B3A">
        <w:rPr>
          <w:sz w:val="24"/>
          <w:szCs w:val="24"/>
        </w:rPr>
        <w:t xml:space="preserve">Para as infrações previstas nos itens </w:t>
      </w:r>
      <w:r w:rsidRPr="00F50B3A">
        <w:rPr>
          <w:sz w:val="24"/>
          <w:szCs w:val="24"/>
        </w:rPr>
        <w:t>16.1.1., 16.1.2. e 16.1.3.</w:t>
      </w:r>
      <w:r w:rsidR="008C0C60" w:rsidRPr="00F50B3A">
        <w:rPr>
          <w:sz w:val="24"/>
          <w:szCs w:val="24"/>
        </w:rPr>
        <w:t xml:space="preserve"> a multa será </w:t>
      </w:r>
      <w:r w:rsidR="008C0C60" w:rsidRPr="00F50B3A">
        <w:rPr>
          <w:color w:val="auto"/>
          <w:sz w:val="24"/>
          <w:szCs w:val="24"/>
        </w:rPr>
        <w:t xml:space="preserve">de </w:t>
      </w:r>
      <w:r w:rsidR="001B6DB0" w:rsidRPr="00F50B3A">
        <w:rPr>
          <w:color w:val="auto"/>
          <w:sz w:val="24"/>
          <w:szCs w:val="24"/>
        </w:rPr>
        <w:t>10</w:t>
      </w:r>
      <w:r w:rsidR="008C0C60" w:rsidRPr="00F50B3A">
        <w:rPr>
          <w:color w:val="auto"/>
          <w:sz w:val="24"/>
          <w:szCs w:val="24"/>
        </w:rPr>
        <w:t xml:space="preserve">% </w:t>
      </w:r>
      <w:r w:rsidR="008C0C60" w:rsidRPr="00F50B3A">
        <w:rPr>
          <w:sz w:val="24"/>
          <w:szCs w:val="24"/>
        </w:rPr>
        <w:t>do valor do contrato licitado</w:t>
      </w:r>
      <w:bookmarkEnd w:id="29"/>
      <w:r w:rsidRPr="00F50B3A">
        <w:rPr>
          <w:sz w:val="24"/>
          <w:szCs w:val="24"/>
        </w:rPr>
        <w:t>.</w:t>
      </w:r>
    </w:p>
    <w:p w14:paraId="30867D37" w14:textId="77777777" w:rsidR="001069A2" w:rsidRPr="00F50B3A" w:rsidRDefault="001069A2" w:rsidP="001069A2">
      <w:pPr>
        <w:pStyle w:val="Nivel3"/>
        <w:tabs>
          <w:tab w:val="left" w:pos="851"/>
        </w:tabs>
        <w:spacing w:before="0" w:after="0" w:line="240" w:lineRule="auto"/>
        <w:ind w:left="0"/>
        <w:rPr>
          <w:sz w:val="24"/>
          <w:szCs w:val="24"/>
        </w:rPr>
      </w:pPr>
    </w:p>
    <w:p w14:paraId="7A0CBFAD" w14:textId="29BDFA9A" w:rsidR="001069A2" w:rsidRPr="00F50B3A" w:rsidRDefault="001069A2" w:rsidP="001069A2">
      <w:pPr>
        <w:pStyle w:val="Nivel3"/>
        <w:tabs>
          <w:tab w:val="left" w:pos="851"/>
        </w:tabs>
        <w:spacing w:before="0" w:after="0" w:line="240" w:lineRule="auto"/>
        <w:ind w:left="0"/>
        <w:rPr>
          <w:sz w:val="24"/>
          <w:szCs w:val="24"/>
        </w:rPr>
      </w:pPr>
      <w:r w:rsidRPr="00F50B3A">
        <w:rPr>
          <w:b/>
          <w:bCs/>
          <w:sz w:val="24"/>
          <w:szCs w:val="24"/>
        </w:rPr>
        <w:t>16.4.2.</w:t>
      </w:r>
      <w:r w:rsidRPr="00F50B3A">
        <w:rPr>
          <w:sz w:val="24"/>
          <w:szCs w:val="24"/>
        </w:rPr>
        <w:t xml:space="preserve"> </w:t>
      </w:r>
      <w:r w:rsidR="008C0C60" w:rsidRPr="00F50B3A">
        <w:rPr>
          <w:sz w:val="24"/>
          <w:szCs w:val="24"/>
        </w:rPr>
        <w:t xml:space="preserve">Para as infrações previstas nos itens </w:t>
      </w:r>
      <w:r w:rsidR="00523B3E" w:rsidRPr="00F50B3A">
        <w:rPr>
          <w:sz w:val="24"/>
          <w:szCs w:val="24"/>
        </w:rPr>
        <w:t>16.1.5, 16.1.6, 16.1.7, 16.1.8 e 16.1.9</w:t>
      </w:r>
      <w:r w:rsidR="008C0C60" w:rsidRPr="00F50B3A">
        <w:rPr>
          <w:sz w:val="24"/>
          <w:szCs w:val="24"/>
        </w:rPr>
        <w:t xml:space="preserve">, a multa será de </w:t>
      </w:r>
      <w:r w:rsidR="001B6DB0" w:rsidRPr="00F50B3A">
        <w:rPr>
          <w:color w:val="auto"/>
          <w:sz w:val="24"/>
          <w:szCs w:val="24"/>
        </w:rPr>
        <w:t>10</w:t>
      </w:r>
      <w:r w:rsidR="008C0C60" w:rsidRPr="00F50B3A">
        <w:rPr>
          <w:color w:val="auto"/>
          <w:sz w:val="24"/>
          <w:szCs w:val="24"/>
        </w:rPr>
        <w:t xml:space="preserve">% do </w:t>
      </w:r>
      <w:r w:rsidR="008C0C60" w:rsidRPr="00F50B3A">
        <w:rPr>
          <w:sz w:val="24"/>
          <w:szCs w:val="24"/>
        </w:rPr>
        <w:t>valor do contrato licitado.</w:t>
      </w:r>
    </w:p>
    <w:p w14:paraId="7C016481" w14:textId="77777777" w:rsidR="001069A2" w:rsidRPr="00F50B3A" w:rsidRDefault="001069A2" w:rsidP="001069A2">
      <w:pPr>
        <w:pStyle w:val="Nivel3"/>
        <w:tabs>
          <w:tab w:val="left" w:pos="851"/>
        </w:tabs>
        <w:spacing w:before="0" w:after="0" w:line="240" w:lineRule="auto"/>
        <w:ind w:left="0"/>
        <w:rPr>
          <w:sz w:val="24"/>
          <w:szCs w:val="24"/>
        </w:rPr>
      </w:pPr>
    </w:p>
    <w:p w14:paraId="528680BA" w14:textId="77777777" w:rsidR="001069A2" w:rsidRPr="00F50B3A" w:rsidRDefault="001069A2" w:rsidP="001069A2">
      <w:pPr>
        <w:pStyle w:val="Nivel3"/>
        <w:tabs>
          <w:tab w:val="left" w:pos="851"/>
        </w:tabs>
        <w:spacing w:before="0" w:after="0" w:line="240" w:lineRule="auto"/>
        <w:ind w:left="0"/>
        <w:rPr>
          <w:sz w:val="24"/>
          <w:szCs w:val="24"/>
        </w:rPr>
      </w:pPr>
      <w:r w:rsidRPr="00F50B3A">
        <w:rPr>
          <w:b/>
          <w:bCs/>
          <w:sz w:val="24"/>
          <w:szCs w:val="24"/>
        </w:rPr>
        <w:t>16.5.</w:t>
      </w:r>
      <w:r w:rsidRPr="00F50B3A">
        <w:rPr>
          <w:sz w:val="24"/>
          <w:szCs w:val="24"/>
        </w:rPr>
        <w:t xml:space="preserve"> </w:t>
      </w:r>
      <w:r w:rsidR="008C0C60" w:rsidRPr="00F50B3A">
        <w:rPr>
          <w:sz w:val="24"/>
          <w:szCs w:val="24"/>
        </w:rPr>
        <w:t>As sanções de advertência, impedimento de licitar e contratar e declaração de inidoneidade para licitar ou contratar poderão ser aplicadas, cumulativamente ou não, à penalidade de multa.</w:t>
      </w:r>
    </w:p>
    <w:p w14:paraId="1F7AA029" w14:textId="77777777" w:rsidR="001069A2" w:rsidRPr="00F50B3A" w:rsidRDefault="001069A2" w:rsidP="001069A2">
      <w:pPr>
        <w:pStyle w:val="Nivel3"/>
        <w:tabs>
          <w:tab w:val="left" w:pos="851"/>
        </w:tabs>
        <w:spacing w:before="0" w:after="0" w:line="240" w:lineRule="auto"/>
        <w:ind w:left="0"/>
        <w:rPr>
          <w:sz w:val="24"/>
          <w:szCs w:val="24"/>
        </w:rPr>
      </w:pPr>
    </w:p>
    <w:p w14:paraId="1736CD6E" w14:textId="77777777" w:rsidR="001069A2" w:rsidRPr="00F50B3A" w:rsidRDefault="001069A2" w:rsidP="001069A2">
      <w:pPr>
        <w:pStyle w:val="Nivel3"/>
        <w:tabs>
          <w:tab w:val="left" w:pos="851"/>
        </w:tabs>
        <w:spacing w:before="0" w:after="0" w:line="240" w:lineRule="auto"/>
        <w:ind w:left="0"/>
        <w:rPr>
          <w:sz w:val="24"/>
          <w:szCs w:val="24"/>
        </w:rPr>
      </w:pPr>
      <w:r w:rsidRPr="00F50B3A">
        <w:rPr>
          <w:b/>
          <w:bCs/>
          <w:sz w:val="24"/>
          <w:szCs w:val="24"/>
        </w:rPr>
        <w:t>16.6.</w:t>
      </w:r>
      <w:r w:rsidRPr="00F50B3A">
        <w:rPr>
          <w:sz w:val="24"/>
          <w:szCs w:val="24"/>
        </w:rPr>
        <w:t xml:space="preserve"> </w:t>
      </w:r>
      <w:r w:rsidR="008C0C60" w:rsidRPr="00F50B3A">
        <w:rPr>
          <w:sz w:val="24"/>
          <w:szCs w:val="24"/>
        </w:rPr>
        <w:t>Na aplicação da sanção de multa será facultada a defesa do interessado no prazo de 15 (quinze) dias úteis, contado da data de sua intimação.</w:t>
      </w:r>
    </w:p>
    <w:p w14:paraId="6F111FD4" w14:textId="77777777" w:rsidR="001069A2" w:rsidRPr="00F50B3A" w:rsidRDefault="001069A2" w:rsidP="001069A2">
      <w:pPr>
        <w:pStyle w:val="Nivel3"/>
        <w:tabs>
          <w:tab w:val="left" w:pos="851"/>
        </w:tabs>
        <w:spacing w:before="0" w:after="0" w:line="240" w:lineRule="auto"/>
        <w:ind w:left="0"/>
        <w:rPr>
          <w:sz w:val="24"/>
          <w:szCs w:val="24"/>
        </w:rPr>
      </w:pPr>
    </w:p>
    <w:p w14:paraId="3F0E33E9" w14:textId="3AA9FBF5" w:rsidR="001069A2" w:rsidRPr="00F50B3A" w:rsidRDefault="001069A2" w:rsidP="001069A2">
      <w:pPr>
        <w:pStyle w:val="Nivel3"/>
        <w:tabs>
          <w:tab w:val="left" w:pos="851"/>
        </w:tabs>
        <w:spacing w:before="0" w:after="0" w:line="240" w:lineRule="auto"/>
        <w:ind w:left="0"/>
        <w:rPr>
          <w:sz w:val="24"/>
          <w:szCs w:val="24"/>
        </w:rPr>
      </w:pPr>
      <w:r w:rsidRPr="00F50B3A">
        <w:rPr>
          <w:b/>
          <w:bCs/>
          <w:sz w:val="24"/>
          <w:szCs w:val="24"/>
        </w:rPr>
        <w:t>16.7.</w:t>
      </w:r>
      <w:r w:rsidRPr="00F50B3A">
        <w:rPr>
          <w:sz w:val="24"/>
          <w:szCs w:val="24"/>
        </w:rPr>
        <w:t xml:space="preserve"> </w:t>
      </w:r>
      <w:r w:rsidR="008C0C60" w:rsidRPr="00F50B3A">
        <w:rPr>
          <w:sz w:val="24"/>
          <w:szCs w:val="24"/>
        </w:rPr>
        <w:t xml:space="preserve">A sanção de impedimento de licitar e contratar será aplicada ao responsável em decorrência das infrações administrativas relacionadas nos itens </w:t>
      </w:r>
      <w:r w:rsidR="008C0C60" w:rsidRPr="00F50B3A">
        <w:rPr>
          <w:sz w:val="24"/>
          <w:szCs w:val="24"/>
        </w:rPr>
        <w:fldChar w:fldCharType="begin"/>
      </w:r>
      <w:r w:rsidR="008C0C60" w:rsidRPr="00F50B3A">
        <w:rPr>
          <w:sz w:val="24"/>
          <w:szCs w:val="24"/>
        </w:rPr>
        <w:instrText xml:space="preserve"> REF _Ref114668085 \r \h </w:instrText>
      </w:r>
      <w:r w:rsidR="00F50B3A">
        <w:rPr>
          <w:sz w:val="24"/>
          <w:szCs w:val="24"/>
        </w:rPr>
        <w:instrText xml:space="preserve"> \* MERGEFORMAT </w:instrText>
      </w:r>
      <w:r w:rsidR="008C0C60" w:rsidRPr="00F50B3A">
        <w:rPr>
          <w:sz w:val="24"/>
          <w:szCs w:val="24"/>
        </w:rPr>
      </w:r>
      <w:r w:rsidR="008C0C60" w:rsidRPr="00F50B3A">
        <w:rPr>
          <w:sz w:val="24"/>
          <w:szCs w:val="24"/>
        </w:rPr>
        <w:fldChar w:fldCharType="separate"/>
      </w:r>
      <w:r w:rsidR="007F6607">
        <w:rPr>
          <w:sz w:val="24"/>
          <w:szCs w:val="24"/>
        </w:rPr>
        <w:t>0</w:t>
      </w:r>
      <w:r w:rsidR="008C0C60" w:rsidRPr="00F50B3A">
        <w:rPr>
          <w:sz w:val="24"/>
          <w:szCs w:val="24"/>
        </w:rPr>
        <w:fldChar w:fldCharType="end"/>
      </w:r>
      <w:r w:rsidR="008C0C60" w:rsidRPr="00F50B3A">
        <w:rPr>
          <w:sz w:val="24"/>
          <w:szCs w:val="24"/>
        </w:rPr>
        <w:t xml:space="preserve">, </w:t>
      </w:r>
      <w:r w:rsidR="008C0C60" w:rsidRPr="00F50B3A">
        <w:rPr>
          <w:sz w:val="24"/>
          <w:szCs w:val="24"/>
        </w:rPr>
        <w:fldChar w:fldCharType="begin"/>
      </w:r>
      <w:r w:rsidR="008C0C60" w:rsidRPr="00F50B3A">
        <w:rPr>
          <w:sz w:val="24"/>
          <w:szCs w:val="24"/>
        </w:rPr>
        <w:instrText xml:space="preserve"> REF _Ref114668108 \r \h </w:instrText>
      </w:r>
      <w:r w:rsidR="00F50B3A">
        <w:rPr>
          <w:sz w:val="24"/>
          <w:szCs w:val="24"/>
        </w:rPr>
        <w:instrText xml:space="preserve"> \* MERGEFORMAT </w:instrText>
      </w:r>
      <w:r w:rsidR="008C0C60" w:rsidRPr="00F50B3A">
        <w:rPr>
          <w:sz w:val="24"/>
          <w:szCs w:val="24"/>
        </w:rPr>
      </w:r>
      <w:r w:rsidR="008C0C60" w:rsidRPr="00F50B3A">
        <w:rPr>
          <w:sz w:val="24"/>
          <w:szCs w:val="24"/>
        </w:rPr>
        <w:fldChar w:fldCharType="separate"/>
      </w:r>
      <w:r w:rsidR="007F6607">
        <w:rPr>
          <w:sz w:val="24"/>
          <w:szCs w:val="24"/>
        </w:rPr>
        <w:t>0</w:t>
      </w:r>
      <w:r w:rsidR="008C0C60" w:rsidRPr="00F50B3A">
        <w:rPr>
          <w:sz w:val="24"/>
          <w:szCs w:val="24"/>
        </w:rPr>
        <w:fldChar w:fldCharType="end"/>
      </w:r>
      <w:r w:rsidR="008C0C60" w:rsidRPr="00F50B3A">
        <w:rPr>
          <w:sz w:val="24"/>
          <w:szCs w:val="24"/>
        </w:rPr>
        <w:t xml:space="preserve"> e </w:t>
      </w:r>
      <w:r w:rsidR="008C0C60" w:rsidRPr="00F50B3A">
        <w:rPr>
          <w:sz w:val="24"/>
          <w:szCs w:val="24"/>
        </w:rPr>
        <w:fldChar w:fldCharType="begin"/>
      </w:r>
      <w:r w:rsidR="008C0C60" w:rsidRPr="00F50B3A">
        <w:rPr>
          <w:sz w:val="24"/>
          <w:szCs w:val="24"/>
        </w:rPr>
        <w:instrText xml:space="preserve"> REF _Ref114668139 \r \h </w:instrText>
      </w:r>
      <w:r w:rsidR="00F50B3A">
        <w:rPr>
          <w:sz w:val="24"/>
          <w:szCs w:val="24"/>
        </w:rPr>
        <w:instrText xml:space="preserve"> \* MERGEFORMAT </w:instrText>
      </w:r>
      <w:r w:rsidR="008C0C60" w:rsidRPr="00F50B3A">
        <w:rPr>
          <w:sz w:val="24"/>
          <w:szCs w:val="24"/>
        </w:rPr>
      </w:r>
      <w:r w:rsidR="008C0C60" w:rsidRPr="00F50B3A">
        <w:rPr>
          <w:sz w:val="24"/>
          <w:szCs w:val="24"/>
        </w:rPr>
        <w:fldChar w:fldCharType="separate"/>
      </w:r>
      <w:r w:rsidR="007F6607">
        <w:rPr>
          <w:sz w:val="24"/>
          <w:szCs w:val="24"/>
        </w:rPr>
        <w:t>0</w:t>
      </w:r>
      <w:r w:rsidR="008C0C60" w:rsidRPr="00F50B3A">
        <w:rPr>
          <w:sz w:val="24"/>
          <w:szCs w:val="24"/>
        </w:rPr>
        <w:fldChar w:fldCharType="end"/>
      </w:r>
      <w:r w:rsidR="008C0C60" w:rsidRPr="00F50B3A">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F55AF17" w14:textId="77777777" w:rsidR="001069A2" w:rsidRPr="00F50B3A" w:rsidRDefault="001069A2" w:rsidP="001069A2">
      <w:pPr>
        <w:pStyle w:val="Nivel3"/>
        <w:tabs>
          <w:tab w:val="left" w:pos="851"/>
        </w:tabs>
        <w:spacing w:before="0" w:after="0" w:line="240" w:lineRule="auto"/>
        <w:ind w:left="0"/>
        <w:rPr>
          <w:sz w:val="24"/>
          <w:szCs w:val="24"/>
        </w:rPr>
      </w:pPr>
    </w:p>
    <w:p w14:paraId="24FF2E93" w14:textId="39A56D4A" w:rsidR="00A803A5" w:rsidRPr="00F50B3A" w:rsidRDefault="001069A2" w:rsidP="00A803A5">
      <w:pPr>
        <w:pStyle w:val="Nivel3"/>
        <w:tabs>
          <w:tab w:val="left" w:pos="851"/>
        </w:tabs>
        <w:spacing w:before="0" w:after="0" w:line="240" w:lineRule="auto"/>
        <w:ind w:left="0"/>
        <w:rPr>
          <w:sz w:val="24"/>
          <w:szCs w:val="24"/>
        </w:rPr>
      </w:pPr>
      <w:r w:rsidRPr="00F50B3A">
        <w:rPr>
          <w:b/>
          <w:bCs/>
          <w:sz w:val="24"/>
          <w:szCs w:val="24"/>
        </w:rPr>
        <w:t>16.8.</w:t>
      </w:r>
      <w:r w:rsidRPr="00F50B3A">
        <w:rPr>
          <w:sz w:val="24"/>
          <w:szCs w:val="24"/>
        </w:rPr>
        <w:t xml:space="preserve"> </w:t>
      </w:r>
      <w:r w:rsidR="008C0C60" w:rsidRPr="00F50B3A">
        <w:rPr>
          <w:sz w:val="24"/>
          <w:szCs w:val="24"/>
        </w:rPr>
        <w:t xml:space="preserve">Poderá ser aplicada ao responsável a sanção de declaração de inidoneidade para licitar ou contratar, em decorrência da prática das infrações dispostas nos itens </w:t>
      </w:r>
      <w:r w:rsidR="008C0C60" w:rsidRPr="00F50B3A">
        <w:rPr>
          <w:sz w:val="24"/>
          <w:szCs w:val="24"/>
        </w:rPr>
        <w:fldChar w:fldCharType="begin"/>
      </w:r>
      <w:r w:rsidR="008C0C60" w:rsidRPr="00F50B3A">
        <w:rPr>
          <w:sz w:val="24"/>
          <w:szCs w:val="24"/>
        </w:rPr>
        <w:instrText xml:space="preserve"> REF _Ref114668249 \r \h </w:instrText>
      </w:r>
      <w:r w:rsidR="00F50B3A">
        <w:rPr>
          <w:sz w:val="24"/>
          <w:szCs w:val="24"/>
        </w:rPr>
        <w:instrText xml:space="preserve"> \* MERGEFORMAT </w:instrText>
      </w:r>
      <w:r w:rsidR="008C0C60" w:rsidRPr="00F50B3A">
        <w:rPr>
          <w:sz w:val="24"/>
          <w:szCs w:val="24"/>
        </w:rPr>
      </w:r>
      <w:r w:rsidR="008C0C60" w:rsidRPr="00F50B3A">
        <w:rPr>
          <w:sz w:val="24"/>
          <w:szCs w:val="24"/>
        </w:rPr>
        <w:fldChar w:fldCharType="separate"/>
      </w:r>
      <w:r w:rsidR="007F6607">
        <w:rPr>
          <w:sz w:val="24"/>
          <w:szCs w:val="24"/>
        </w:rPr>
        <w:t>0</w:t>
      </w:r>
      <w:r w:rsidR="008C0C60" w:rsidRPr="00F50B3A">
        <w:rPr>
          <w:sz w:val="24"/>
          <w:szCs w:val="24"/>
        </w:rPr>
        <w:fldChar w:fldCharType="end"/>
      </w:r>
      <w:r w:rsidR="008C0C60" w:rsidRPr="00F50B3A">
        <w:rPr>
          <w:sz w:val="24"/>
          <w:szCs w:val="24"/>
        </w:rPr>
        <w:t xml:space="preserve">, </w:t>
      </w:r>
      <w:r w:rsidR="008C0C60" w:rsidRPr="00F50B3A">
        <w:rPr>
          <w:sz w:val="24"/>
          <w:szCs w:val="24"/>
        </w:rPr>
        <w:fldChar w:fldCharType="begin"/>
      </w:r>
      <w:r w:rsidR="008C0C60" w:rsidRPr="00F50B3A">
        <w:rPr>
          <w:sz w:val="24"/>
          <w:szCs w:val="24"/>
        </w:rPr>
        <w:instrText xml:space="preserve"> REF _Ref114668245 \r \h </w:instrText>
      </w:r>
      <w:r w:rsidR="00F50B3A">
        <w:rPr>
          <w:sz w:val="24"/>
          <w:szCs w:val="24"/>
        </w:rPr>
        <w:instrText xml:space="preserve"> \* MERGEFORMAT </w:instrText>
      </w:r>
      <w:r w:rsidR="008C0C60" w:rsidRPr="00F50B3A">
        <w:rPr>
          <w:sz w:val="24"/>
          <w:szCs w:val="24"/>
        </w:rPr>
      </w:r>
      <w:r w:rsidR="008C0C60" w:rsidRPr="00F50B3A">
        <w:rPr>
          <w:sz w:val="24"/>
          <w:szCs w:val="24"/>
        </w:rPr>
        <w:fldChar w:fldCharType="separate"/>
      </w:r>
      <w:r w:rsidR="007F6607">
        <w:rPr>
          <w:sz w:val="24"/>
          <w:szCs w:val="24"/>
        </w:rPr>
        <w:t>0</w:t>
      </w:r>
      <w:r w:rsidR="008C0C60" w:rsidRPr="00F50B3A">
        <w:rPr>
          <w:sz w:val="24"/>
          <w:szCs w:val="24"/>
        </w:rPr>
        <w:fldChar w:fldCharType="end"/>
      </w:r>
      <w:r w:rsidR="008C0C60" w:rsidRPr="00F50B3A">
        <w:rPr>
          <w:sz w:val="24"/>
          <w:szCs w:val="24"/>
        </w:rPr>
        <w:t xml:space="preserve">, </w:t>
      </w:r>
      <w:r w:rsidR="008C0C60" w:rsidRPr="00F50B3A">
        <w:rPr>
          <w:sz w:val="24"/>
          <w:szCs w:val="24"/>
        </w:rPr>
        <w:fldChar w:fldCharType="begin"/>
      </w:r>
      <w:r w:rsidR="008C0C60" w:rsidRPr="00F50B3A">
        <w:rPr>
          <w:sz w:val="24"/>
          <w:szCs w:val="24"/>
        </w:rPr>
        <w:instrText xml:space="preserve"> REF _Ref114668247 \r \h </w:instrText>
      </w:r>
      <w:r w:rsidR="00F50B3A">
        <w:rPr>
          <w:sz w:val="24"/>
          <w:szCs w:val="24"/>
        </w:rPr>
        <w:instrText xml:space="preserve"> \* MERGEFORMAT </w:instrText>
      </w:r>
      <w:r w:rsidR="008C0C60" w:rsidRPr="00F50B3A">
        <w:rPr>
          <w:sz w:val="24"/>
          <w:szCs w:val="24"/>
        </w:rPr>
      </w:r>
      <w:r w:rsidR="008C0C60" w:rsidRPr="00F50B3A">
        <w:rPr>
          <w:sz w:val="24"/>
          <w:szCs w:val="24"/>
        </w:rPr>
        <w:fldChar w:fldCharType="separate"/>
      </w:r>
      <w:r w:rsidR="007F6607">
        <w:rPr>
          <w:sz w:val="24"/>
          <w:szCs w:val="24"/>
        </w:rPr>
        <w:t>0</w:t>
      </w:r>
      <w:r w:rsidR="008C0C60" w:rsidRPr="00F50B3A">
        <w:rPr>
          <w:sz w:val="24"/>
          <w:szCs w:val="24"/>
        </w:rPr>
        <w:fldChar w:fldCharType="end"/>
      </w:r>
      <w:r w:rsidR="008C0C60" w:rsidRPr="00F50B3A">
        <w:rPr>
          <w:sz w:val="24"/>
          <w:szCs w:val="24"/>
        </w:rPr>
        <w:t xml:space="preserve">, </w:t>
      </w:r>
      <w:r w:rsidR="008C0C60" w:rsidRPr="00F50B3A">
        <w:rPr>
          <w:sz w:val="24"/>
          <w:szCs w:val="24"/>
        </w:rPr>
        <w:fldChar w:fldCharType="begin"/>
      </w:r>
      <w:r w:rsidR="008C0C60" w:rsidRPr="00F50B3A">
        <w:rPr>
          <w:sz w:val="24"/>
          <w:szCs w:val="24"/>
        </w:rPr>
        <w:instrText xml:space="preserve"> REF _Ref114668251 \r \h </w:instrText>
      </w:r>
      <w:r w:rsidR="00F50B3A">
        <w:rPr>
          <w:sz w:val="24"/>
          <w:szCs w:val="24"/>
        </w:rPr>
        <w:instrText xml:space="preserve"> \* MERGEFORMAT </w:instrText>
      </w:r>
      <w:r w:rsidR="008C0C60" w:rsidRPr="00F50B3A">
        <w:rPr>
          <w:sz w:val="24"/>
          <w:szCs w:val="24"/>
        </w:rPr>
      </w:r>
      <w:r w:rsidR="008C0C60" w:rsidRPr="00F50B3A">
        <w:rPr>
          <w:sz w:val="24"/>
          <w:szCs w:val="24"/>
        </w:rPr>
        <w:fldChar w:fldCharType="separate"/>
      </w:r>
      <w:r w:rsidR="007F6607">
        <w:rPr>
          <w:sz w:val="24"/>
          <w:szCs w:val="24"/>
        </w:rPr>
        <w:t>0</w:t>
      </w:r>
      <w:r w:rsidR="008C0C60" w:rsidRPr="00F50B3A">
        <w:rPr>
          <w:sz w:val="24"/>
          <w:szCs w:val="24"/>
        </w:rPr>
        <w:fldChar w:fldCharType="end"/>
      </w:r>
      <w:r w:rsidR="008C0C60" w:rsidRPr="00F50B3A">
        <w:rPr>
          <w:sz w:val="24"/>
          <w:szCs w:val="24"/>
        </w:rPr>
        <w:t xml:space="preserve"> e </w:t>
      </w:r>
      <w:r w:rsidR="008C0C60" w:rsidRPr="00F50B3A">
        <w:rPr>
          <w:sz w:val="24"/>
          <w:szCs w:val="24"/>
        </w:rPr>
        <w:fldChar w:fldCharType="begin"/>
      </w:r>
      <w:r w:rsidR="008C0C60" w:rsidRPr="00F50B3A">
        <w:rPr>
          <w:sz w:val="24"/>
          <w:szCs w:val="24"/>
        </w:rPr>
        <w:instrText xml:space="preserve"> REF _Ref114668252 \r \h </w:instrText>
      </w:r>
      <w:r w:rsidR="00F50B3A">
        <w:rPr>
          <w:sz w:val="24"/>
          <w:szCs w:val="24"/>
        </w:rPr>
        <w:instrText xml:space="preserve"> \* MERGEFORMAT </w:instrText>
      </w:r>
      <w:r w:rsidR="008C0C60" w:rsidRPr="00F50B3A">
        <w:rPr>
          <w:sz w:val="24"/>
          <w:szCs w:val="24"/>
        </w:rPr>
      </w:r>
      <w:r w:rsidR="008C0C60" w:rsidRPr="00F50B3A">
        <w:rPr>
          <w:sz w:val="24"/>
          <w:szCs w:val="24"/>
        </w:rPr>
        <w:fldChar w:fldCharType="separate"/>
      </w:r>
      <w:r w:rsidR="007F6607">
        <w:rPr>
          <w:sz w:val="24"/>
          <w:szCs w:val="24"/>
        </w:rPr>
        <w:t>0</w:t>
      </w:r>
      <w:r w:rsidR="008C0C60" w:rsidRPr="00F50B3A">
        <w:rPr>
          <w:sz w:val="24"/>
          <w:szCs w:val="24"/>
        </w:rPr>
        <w:fldChar w:fldCharType="end"/>
      </w:r>
      <w:r w:rsidR="008C0C60" w:rsidRPr="00F50B3A">
        <w:rPr>
          <w:sz w:val="24"/>
          <w:szCs w:val="24"/>
        </w:rPr>
        <w:t xml:space="preserve">, bem como pelas infrações administrativas previstas nos itens </w:t>
      </w:r>
      <w:r w:rsidR="008C0C60" w:rsidRPr="00F50B3A">
        <w:rPr>
          <w:sz w:val="24"/>
          <w:szCs w:val="24"/>
        </w:rPr>
        <w:fldChar w:fldCharType="begin"/>
      </w:r>
      <w:r w:rsidR="008C0C60" w:rsidRPr="00F50B3A">
        <w:rPr>
          <w:sz w:val="24"/>
          <w:szCs w:val="24"/>
        </w:rPr>
        <w:instrText xml:space="preserve"> REF _Ref114668085 \r \h </w:instrText>
      </w:r>
      <w:r w:rsidR="00F50B3A">
        <w:rPr>
          <w:sz w:val="24"/>
          <w:szCs w:val="24"/>
        </w:rPr>
        <w:instrText xml:space="preserve"> \* MERGEFORMAT </w:instrText>
      </w:r>
      <w:r w:rsidR="008C0C60" w:rsidRPr="00F50B3A">
        <w:rPr>
          <w:sz w:val="24"/>
          <w:szCs w:val="24"/>
        </w:rPr>
      </w:r>
      <w:r w:rsidR="008C0C60" w:rsidRPr="00F50B3A">
        <w:rPr>
          <w:sz w:val="24"/>
          <w:szCs w:val="24"/>
        </w:rPr>
        <w:fldChar w:fldCharType="separate"/>
      </w:r>
      <w:r w:rsidR="007F6607">
        <w:rPr>
          <w:sz w:val="24"/>
          <w:szCs w:val="24"/>
        </w:rPr>
        <w:t>0</w:t>
      </w:r>
      <w:r w:rsidR="008C0C60" w:rsidRPr="00F50B3A">
        <w:rPr>
          <w:sz w:val="24"/>
          <w:szCs w:val="24"/>
        </w:rPr>
        <w:fldChar w:fldCharType="end"/>
      </w:r>
      <w:r w:rsidR="008C0C60" w:rsidRPr="00F50B3A">
        <w:rPr>
          <w:sz w:val="24"/>
          <w:szCs w:val="24"/>
        </w:rPr>
        <w:t xml:space="preserve">, </w:t>
      </w:r>
      <w:r w:rsidR="008C0C60" w:rsidRPr="00F50B3A">
        <w:rPr>
          <w:sz w:val="24"/>
          <w:szCs w:val="24"/>
        </w:rPr>
        <w:fldChar w:fldCharType="begin"/>
      </w:r>
      <w:r w:rsidR="008C0C60" w:rsidRPr="00F50B3A">
        <w:rPr>
          <w:sz w:val="24"/>
          <w:szCs w:val="24"/>
        </w:rPr>
        <w:instrText xml:space="preserve"> REF _Ref114668108 \r \h </w:instrText>
      </w:r>
      <w:r w:rsidR="00F50B3A">
        <w:rPr>
          <w:sz w:val="24"/>
          <w:szCs w:val="24"/>
        </w:rPr>
        <w:instrText xml:space="preserve"> \* MERGEFORMAT </w:instrText>
      </w:r>
      <w:r w:rsidR="008C0C60" w:rsidRPr="00F50B3A">
        <w:rPr>
          <w:sz w:val="24"/>
          <w:szCs w:val="24"/>
        </w:rPr>
      </w:r>
      <w:r w:rsidR="008C0C60" w:rsidRPr="00F50B3A">
        <w:rPr>
          <w:sz w:val="24"/>
          <w:szCs w:val="24"/>
        </w:rPr>
        <w:fldChar w:fldCharType="separate"/>
      </w:r>
      <w:r w:rsidR="007F6607">
        <w:rPr>
          <w:sz w:val="24"/>
          <w:szCs w:val="24"/>
        </w:rPr>
        <w:t>0</w:t>
      </w:r>
      <w:r w:rsidR="008C0C60" w:rsidRPr="00F50B3A">
        <w:rPr>
          <w:sz w:val="24"/>
          <w:szCs w:val="24"/>
        </w:rPr>
        <w:fldChar w:fldCharType="end"/>
      </w:r>
      <w:r w:rsidR="008C0C60" w:rsidRPr="00F50B3A">
        <w:rPr>
          <w:sz w:val="24"/>
          <w:szCs w:val="24"/>
        </w:rPr>
        <w:t xml:space="preserve"> e </w:t>
      </w:r>
      <w:r w:rsidR="008C0C60" w:rsidRPr="00F50B3A">
        <w:rPr>
          <w:sz w:val="24"/>
          <w:szCs w:val="24"/>
        </w:rPr>
        <w:fldChar w:fldCharType="begin"/>
      </w:r>
      <w:r w:rsidR="008C0C60" w:rsidRPr="00F50B3A">
        <w:rPr>
          <w:sz w:val="24"/>
          <w:szCs w:val="24"/>
        </w:rPr>
        <w:instrText xml:space="preserve"> REF _Ref114668139 \r \h </w:instrText>
      </w:r>
      <w:r w:rsidR="00F50B3A">
        <w:rPr>
          <w:sz w:val="24"/>
          <w:szCs w:val="24"/>
        </w:rPr>
        <w:instrText xml:space="preserve"> \* MERGEFORMAT </w:instrText>
      </w:r>
      <w:r w:rsidR="008C0C60" w:rsidRPr="00F50B3A">
        <w:rPr>
          <w:sz w:val="24"/>
          <w:szCs w:val="24"/>
        </w:rPr>
      </w:r>
      <w:r w:rsidR="008C0C60" w:rsidRPr="00F50B3A">
        <w:rPr>
          <w:sz w:val="24"/>
          <w:szCs w:val="24"/>
        </w:rPr>
        <w:fldChar w:fldCharType="separate"/>
      </w:r>
      <w:r w:rsidR="007F6607">
        <w:rPr>
          <w:sz w:val="24"/>
          <w:szCs w:val="24"/>
        </w:rPr>
        <w:t>0</w:t>
      </w:r>
      <w:r w:rsidR="008C0C60" w:rsidRPr="00F50B3A">
        <w:rPr>
          <w:sz w:val="24"/>
          <w:szCs w:val="24"/>
        </w:rPr>
        <w:fldChar w:fldCharType="end"/>
      </w:r>
      <w:r w:rsidR="008C0C60" w:rsidRPr="00F50B3A">
        <w:rPr>
          <w:sz w:val="24"/>
          <w:szCs w:val="24"/>
        </w:rPr>
        <w:t xml:space="preserve"> que justifiquem a imposição de penalidade mais grave que a sanção de impedimento de licitar e contratar, cuja duração observará o prazo previsto no </w:t>
      </w:r>
      <w:hyperlink r:id="rId32" w:anchor="art156§5" w:history="1">
        <w:r w:rsidR="008C0C60" w:rsidRPr="00F50B3A">
          <w:rPr>
            <w:rStyle w:val="Hyperlink"/>
            <w:sz w:val="24"/>
            <w:szCs w:val="24"/>
          </w:rPr>
          <w:t>art. 156, §5º, da Lei n.º 14.133/2021</w:t>
        </w:r>
      </w:hyperlink>
      <w:r w:rsidR="008C0C60" w:rsidRPr="00F50B3A">
        <w:rPr>
          <w:sz w:val="24"/>
          <w:szCs w:val="24"/>
        </w:rPr>
        <w:t>.</w:t>
      </w:r>
    </w:p>
    <w:p w14:paraId="627F907C" w14:textId="77777777" w:rsidR="00A803A5" w:rsidRPr="00F50B3A" w:rsidRDefault="00A803A5" w:rsidP="00A803A5">
      <w:pPr>
        <w:pStyle w:val="Nivel3"/>
        <w:tabs>
          <w:tab w:val="left" w:pos="851"/>
        </w:tabs>
        <w:spacing w:before="0" w:after="0" w:line="240" w:lineRule="auto"/>
        <w:ind w:left="0"/>
        <w:rPr>
          <w:sz w:val="24"/>
          <w:szCs w:val="24"/>
        </w:rPr>
      </w:pPr>
    </w:p>
    <w:p w14:paraId="7BEE09C6" w14:textId="3782F3A1" w:rsidR="00A803A5" w:rsidRPr="00F50B3A" w:rsidRDefault="00A803A5" w:rsidP="00A803A5">
      <w:pPr>
        <w:pStyle w:val="Nivel3"/>
        <w:tabs>
          <w:tab w:val="left" w:pos="851"/>
        </w:tabs>
        <w:spacing w:before="0" w:after="0" w:line="240" w:lineRule="auto"/>
        <w:ind w:left="0"/>
        <w:rPr>
          <w:sz w:val="24"/>
          <w:szCs w:val="24"/>
        </w:rPr>
      </w:pPr>
      <w:r w:rsidRPr="00F50B3A">
        <w:rPr>
          <w:b/>
          <w:bCs/>
          <w:sz w:val="24"/>
          <w:szCs w:val="24"/>
        </w:rPr>
        <w:t>16.9.</w:t>
      </w:r>
      <w:r w:rsidRPr="00F50B3A">
        <w:rPr>
          <w:sz w:val="24"/>
          <w:szCs w:val="24"/>
        </w:rPr>
        <w:t xml:space="preserve"> </w:t>
      </w:r>
      <w:r w:rsidR="008C0C60" w:rsidRPr="00F50B3A">
        <w:rPr>
          <w:sz w:val="24"/>
          <w:szCs w:val="24"/>
        </w:rPr>
        <w:t xml:space="preserve">A recusa injustificada do adjudicatário em assinar o contrato ou a ata de registro de preço, ou em aceitar ou retirar o instrumento equivalente no prazo estabelecido pela Administração, descrita no item </w:t>
      </w:r>
      <w:r w:rsidR="008C0C60" w:rsidRPr="00F50B3A">
        <w:rPr>
          <w:sz w:val="24"/>
          <w:szCs w:val="24"/>
        </w:rPr>
        <w:fldChar w:fldCharType="begin"/>
      </w:r>
      <w:r w:rsidR="008C0C60" w:rsidRPr="00F50B3A">
        <w:rPr>
          <w:sz w:val="24"/>
          <w:szCs w:val="24"/>
        </w:rPr>
        <w:instrText xml:space="preserve"> REF _Ref114668139 \r \h </w:instrText>
      </w:r>
      <w:r w:rsidR="00F50B3A">
        <w:rPr>
          <w:sz w:val="24"/>
          <w:szCs w:val="24"/>
        </w:rPr>
        <w:instrText xml:space="preserve"> \* MERGEFORMAT </w:instrText>
      </w:r>
      <w:r w:rsidR="008C0C60" w:rsidRPr="00F50B3A">
        <w:rPr>
          <w:sz w:val="24"/>
          <w:szCs w:val="24"/>
        </w:rPr>
      </w:r>
      <w:r w:rsidR="008C0C60" w:rsidRPr="00F50B3A">
        <w:rPr>
          <w:sz w:val="24"/>
          <w:szCs w:val="24"/>
        </w:rPr>
        <w:fldChar w:fldCharType="separate"/>
      </w:r>
      <w:r w:rsidR="007F6607">
        <w:rPr>
          <w:sz w:val="24"/>
          <w:szCs w:val="24"/>
        </w:rPr>
        <w:t>0</w:t>
      </w:r>
      <w:r w:rsidR="008C0C60" w:rsidRPr="00F50B3A">
        <w:rPr>
          <w:sz w:val="24"/>
          <w:szCs w:val="24"/>
        </w:rPr>
        <w:fldChar w:fldCharType="end"/>
      </w:r>
      <w:r w:rsidR="008C0C60" w:rsidRPr="00F50B3A">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3">
        <w:r w:rsidR="008C0C60" w:rsidRPr="00F50B3A">
          <w:rPr>
            <w:rStyle w:val="Hyperlink"/>
            <w:sz w:val="24"/>
            <w:szCs w:val="24"/>
          </w:rPr>
          <w:t>art. 45, §4º da IN SEGES/ME n.º 73, de 2022</w:t>
        </w:r>
      </w:hyperlink>
      <w:r w:rsidR="008C0C60" w:rsidRPr="00F50B3A">
        <w:rPr>
          <w:sz w:val="24"/>
          <w:szCs w:val="24"/>
        </w:rPr>
        <w:t xml:space="preserve">. </w:t>
      </w:r>
    </w:p>
    <w:p w14:paraId="0FF23F1F" w14:textId="77777777" w:rsidR="00A803A5" w:rsidRPr="00F50B3A" w:rsidRDefault="00A803A5" w:rsidP="00A803A5">
      <w:pPr>
        <w:pStyle w:val="Nivel3"/>
        <w:tabs>
          <w:tab w:val="left" w:pos="851"/>
        </w:tabs>
        <w:spacing w:before="0" w:after="0" w:line="240" w:lineRule="auto"/>
        <w:ind w:left="0"/>
        <w:rPr>
          <w:sz w:val="24"/>
          <w:szCs w:val="24"/>
        </w:rPr>
      </w:pPr>
    </w:p>
    <w:p w14:paraId="3768F05F" w14:textId="77777777" w:rsidR="00A803A5" w:rsidRPr="00F50B3A" w:rsidRDefault="00A803A5" w:rsidP="00A803A5">
      <w:pPr>
        <w:pStyle w:val="Nivel3"/>
        <w:tabs>
          <w:tab w:val="left" w:pos="851"/>
        </w:tabs>
        <w:spacing w:before="0" w:after="0" w:line="240" w:lineRule="auto"/>
        <w:ind w:left="0"/>
        <w:rPr>
          <w:sz w:val="24"/>
          <w:szCs w:val="24"/>
        </w:rPr>
      </w:pPr>
      <w:r w:rsidRPr="00F50B3A">
        <w:rPr>
          <w:b/>
          <w:bCs/>
          <w:sz w:val="24"/>
          <w:szCs w:val="24"/>
        </w:rPr>
        <w:t>16.10.</w:t>
      </w:r>
      <w:r w:rsidRPr="00F50B3A">
        <w:rPr>
          <w:sz w:val="24"/>
          <w:szCs w:val="24"/>
        </w:rPr>
        <w:t xml:space="preserve"> </w:t>
      </w:r>
      <w:r w:rsidR="008C0C60" w:rsidRPr="00F50B3A">
        <w:rPr>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235DE94" w14:textId="77777777" w:rsidR="00A803A5" w:rsidRPr="00F50B3A" w:rsidRDefault="00A803A5" w:rsidP="00A803A5">
      <w:pPr>
        <w:pStyle w:val="Nivel3"/>
        <w:tabs>
          <w:tab w:val="left" w:pos="851"/>
        </w:tabs>
        <w:spacing w:before="0" w:after="0" w:line="240" w:lineRule="auto"/>
        <w:ind w:left="0"/>
        <w:rPr>
          <w:sz w:val="24"/>
          <w:szCs w:val="24"/>
        </w:rPr>
      </w:pPr>
    </w:p>
    <w:p w14:paraId="4B88357E" w14:textId="77777777" w:rsidR="00A803A5" w:rsidRPr="00F50B3A" w:rsidRDefault="00A803A5" w:rsidP="00A803A5">
      <w:pPr>
        <w:pStyle w:val="Nivel3"/>
        <w:tabs>
          <w:tab w:val="left" w:pos="851"/>
        </w:tabs>
        <w:spacing w:before="0" w:after="0" w:line="240" w:lineRule="auto"/>
        <w:ind w:left="0"/>
        <w:rPr>
          <w:sz w:val="24"/>
          <w:szCs w:val="24"/>
        </w:rPr>
      </w:pPr>
      <w:r w:rsidRPr="00F50B3A">
        <w:rPr>
          <w:b/>
          <w:bCs/>
          <w:sz w:val="24"/>
          <w:szCs w:val="24"/>
        </w:rPr>
        <w:t>16.11</w:t>
      </w:r>
      <w:r w:rsidRPr="00F50B3A">
        <w:rPr>
          <w:sz w:val="24"/>
          <w:szCs w:val="24"/>
        </w:rPr>
        <w:t xml:space="preserve">. </w:t>
      </w:r>
      <w:r w:rsidR="008C0C60" w:rsidRPr="00F50B3A">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5518FC2" w14:textId="77777777" w:rsidR="00A803A5" w:rsidRPr="00F50B3A" w:rsidRDefault="00A803A5" w:rsidP="00A803A5">
      <w:pPr>
        <w:pStyle w:val="Nivel3"/>
        <w:tabs>
          <w:tab w:val="left" w:pos="851"/>
        </w:tabs>
        <w:spacing w:before="0" w:after="0" w:line="240" w:lineRule="auto"/>
        <w:ind w:left="0"/>
        <w:rPr>
          <w:sz w:val="24"/>
          <w:szCs w:val="24"/>
        </w:rPr>
      </w:pPr>
    </w:p>
    <w:p w14:paraId="527F32FD" w14:textId="77777777" w:rsidR="00A803A5" w:rsidRPr="00F50B3A" w:rsidRDefault="00A803A5" w:rsidP="00A803A5">
      <w:pPr>
        <w:pStyle w:val="Nivel3"/>
        <w:tabs>
          <w:tab w:val="left" w:pos="851"/>
        </w:tabs>
        <w:spacing w:before="0" w:after="0" w:line="240" w:lineRule="auto"/>
        <w:ind w:left="0"/>
        <w:rPr>
          <w:sz w:val="24"/>
          <w:szCs w:val="24"/>
        </w:rPr>
      </w:pPr>
      <w:r w:rsidRPr="00F50B3A">
        <w:rPr>
          <w:b/>
          <w:bCs/>
          <w:sz w:val="24"/>
          <w:szCs w:val="24"/>
        </w:rPr>
        <w:lastRenderedPageBreak/>
        <w:t>16.12.</w:t>
      </w:r>
      <w:r w:rsidRPr="00F50B3A">
        <w:rPr>
          <w:sz w:val="24"/>
          <w:szCs w:val="24"/>
        </w:rPr>
        <w:t xml:space="preserve"> </w:t>
      </w:r>
      <w:r w:rsidR="008C0C60" w:rsidRPr="00F50B3A">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EA80B7" w14:textId="77777777" w:rsidR="00A803A5" w:rsidRPr="00F50B3A" w:rsidRDefault="00A803A5" w:rsidP="00A803A5">
      <w:pPr>
        <w:pStyle w:val="Nivel3"/>
        <w:tabs>
          <w:tab w:val="left" w:pos="851"/>
        </w:tabs>
        <w:spacing w:before="0" w:after="0" w:line="240" w:lineRule="auto"/>
        <w:ind w:left="0"/>
        <w:rPr>
          <w:sz w:val="24"/>
          <w:szCs w:val="24"/>
        </w:rPr>
      </w:pPr>
    </w:p>
    <w:p w14:paraId="5F70AA92" w14:textId="77777777" w:rsidR="00A803A5" w:rsidRPr="00F50B3A" w:rsidRDefault="00A803A5" w:rsidP="00A803A5">
      <w:pPr>
        <w:pStyle w:val="Nivel3"/>
        <w:tabs>
          <w:tab w:val="left" w:pos="851"/>
        </w:tabs>
        <w:spacing w:before="0" w:after="0" w:line="240" w:lineRule="auto"/>
        <w:ind w:left="0"/>
        <w:rPr>
          <w:sz w:val="24"/>
          <w:szCs w:val="24"/>
        </w:rPr>
      </w:pPr>
      <w:r w:rsidRPr="00F50B3A">
        <w:rPr>
          <w:b/>
          <w:bCs/>
          <w:sz w:val="24"/>
          <w:szCs w:val="24"/>
        </w:rPr>
        <w:t>16.13</w:t>
      </w:r>
      <w:r w:rsidRPr="00F50B3A">
        <w:rPr>
          <w:sz w:val="24"/>
          <w:szCs w:val="24"/>
        </w:rPr>
        <w:t xml:space="preserve">. </w:t>
      </w:r>
      <w:r w:rsidR="008C0C60" w:rsidRPr="00F50B3A">
        <w:rPr>
          <w:sz w:val="24"/>
          <w:szCs w:val="24"/>
        </w:rPr>
        <w:t>O recurso e o pedido de reconsideração terão efeito suspensivo do ato ou da decisão recorrida até que sobrevenha decisão final da autoridade competente.</w:t>
      </w:r>
    </w:p>
    <w:p w14:paraId="13D23938" w14:textId="77777777" w:rsidR="00A803A5" w:rsidRPr="00F50B3A" w:rsidRDefault="00A803A5" w:rsidP="00A803A5">
      <w:pPr>
        <w:pStyle w:val="Nivel3"/>
        <w:tabs>
          <w:tab w:val="left" w:pos="851"/>
        </w:tabs>
        <w:spacing w:before="0" w:after="0" w:line="240" w:lineRule="auto"/>
        <w:ind w:left="0"/>
        <w:rPr>
          <w:sz w:val="24"/>
          <w:szCs w:val="24"/>
        </w:rPr>
      </w:pPr>
    </w:p>
    <w:p w14:paraId="571979A9" w14:textId="793B2BB5" w:rsidR="00373293" w:rsidRPr="00F50B3A" w:rsidRDefault="00A803A5" w:rsidP="00A803A5">
      <w:pPr>
        <w:pStyle w:val="Nivel3"/>
        <w:tabs>
          <w:tab w:val="left" w:pos="851"/>
        </w:tabs>
        <w:spacing w:before="0" w:after="0" w:line="240" w:lineRule="auto"/>
        <w:ind w:left="0"/>
        <w:rPr>
          <w:sz w:val="24"/>
          <w:szCs w:val="24"/>
        </w:rPr>
      </w:pPr>
      <w:r w:rsidRPr="00F50B3A">
        <w:rPr>
          <w:b/>
          <w:bCs/>
          <w:sz w:val="24"/>
          <w:szCs w:val="24"/>
        </w:rPr>
        <w:t>16.14.</w:t>
      </w:r>
      <w:r w:rsidRPr="00F50B3A">
        <w:rPr>
          <w:sz w:val="24"/>
          <w:szCs w:val="24"/>
        </w:rPr>
        <w:t xml:space="preserve"> </w:t>
      </w:r>
      <w:r w:rsidR="008C0C60" w:rsidRPr="00F50B3A">
        <w:rPr>
          <w:sz w:val="24"/>
          <w:szCs w:val="24"/>
        </w:rPr>
        <w:t>A aplicação das sanções previstas neste edital não exclui, em hipótese alguma, a obrigação de reparação integral dos danos causados.</w:t>
      </w:r>
    </w:p>
    <w:p w14:paraId="075D2A41" w14:textId="77777777" w:rsidR="00373293" w:rsidRDefault="00373293">
      <w:pPr>
        <w:pStyle w:val="Default"/>
        <w:spacing w:line="276" w:lineRule="auto"/>
        <w:jc w:val="both"/>
        <w:rPr>
          <w:sz w:val="23"/>
          <w:szCs w:val="23"/>
        </w:rPr>
      </w:pPr>
    </w:p>
    <w:p w14:paraId="1C2ABBA2" w14:textId="565FB486" w:rsidR="00373293" w:rsidRPr="00336D9D" w:rsidRDefault="00336D9D">
      <w:pPr>
        <w:shd w:val="clear" w:color="auto" w:fill="C2D69B" w:themeFill="accent3" w:themeFillTint="99"/>
        <w:tabs>
          <w:tab w:val="left" w:pos="-1800"/>
        </w:tabs>
        <w:spacing w:line="276" w:lineRule="auto"/>
        <w:jc w:val="both"/>
        <w:rPr>
          <w:rFonts w:ascii="Arial" w:hAnsi="Arial" w:cs="Arial"/>
          <w:b/>
          <w:bCs/>
          <w:sz w:val="23"/>
          <w:szCs w:val="23"/>
        </w:rPr>
      </w:pPr>
      <w:r w:rsidRPr="00336D9D">
        <w:rPr>
          <w:rFonts w:ascii="Arial" w:hAnsi="Arial" w:cs="Arial"/>
          <w:b/>
          <w:bCs/>
          <w:sz w:val="23"/>
          <w:szCs w:val="23"/>
        </w:rPr>
        <w:t>17.</w:t>
      </w:r>
      <w:r w:rsidR="008C0C60" w:rsidRPr="00336D9D">
        <w:rPr>
          <w:rFonts w:ascii="Arial" w:hAnsi="Arial" w:cs="Arial"/>
          <w:b/>
          <w:bCs/>
          <w:sz w:val="23"/>
          <w:szCs w:val="23"/>
        </w:rPr>
        <w:t xml:space="preserve"> DISPOSIÇÕES GERAIS</w:t>
      </w:r>
    </w:p>
    <w:p w14:paraId="2E6CFC49" w14:textId="77777777" w:rsidR="00373293" w:rsidRPr="00336D9D" w:rsidRDefault="00373293">
      <w:pPr>
        <w:tabs>
          <w:tab w:val="left" w:pos="-1800"/>
        </w:tabs>
        <w:spacing w:line="276" w:lineRule="auto"/>
        <w:jc w:val="both"/>
        <w:rPr>
          <w:rFonts w:ascii="Arial" w:hAnsi="Arial" w:cs="Arial"/>
          <w:b/>
          <w:bCs/>
          <w:sz w:val="23"/>
          <w:szCs w:val="23"/>
        </w:rPr>
      </w:pPr>
    </w:p>
    <w:p w14:paraId="26174C78" w14:textId="2E10FC61" w:rsidR="00373293" w:rsidRPr="00F50B3A" w:rsidRDefault="005466A0" w:rsidP="008B29D4">
      <w:pPr>
        <w:tabs>
          <w:tab w:val="left" w:pos="-1800"/>
        </w:tabs>
        <w:jc w:val="both"/>
        <w:rPr>
          <w:rFonts w:ascii="Arial" w:hAnsi="Arial" w:cs="Arial"/>
        </w:rPr>
      </w:pPr>
      <w:r w:rsidRPr="00F50B3A">
        <w:rPr>
          <w:rFonts w:ascii="Arial" w:hAnsi="Arial" w:cs="Arial"/>
          <w:b/>
          <w:bCs/>
        </w:rPr>
        <w:t>1</w:t>
      </w:r>
      <w:r w:rsidR="00336D9D" w:rsidRPr="00F50B3A">
        <w:rPr>
          <w:rFonts w:ascii="Arial" w:hAnsi="Arial" w:cs="Arial"/>
          <w:b/>
          <w:bCs/>
        </w:rPr>
        <w:t>7</w:t>
      </w:r>
      <w:r w:rsidR="008C0C60" w:rsidRPr="00F50B3A">
        <w:rPr>
          <w:rFonts w:ascii="Arial" w:hAnsi="Arial" w:cs="Arial"/>
          <w:b/>
          <w:bCs/>
        </w:rPr>
        <w:t xml:space="preserve">.1. </w:t>
      </w:r>
      <w:r w:rsidR="008C0C60" w:rsidRPr="00F50B3A">
        <w:rPr>
          <w:rFonts w:ascii="Arial" w:hAnsi="Arial" w:cs="Arial"/>
        </w:rPr>
        <w:t>As normas que disciplinam este Pregão serão sempre interpretadas em favor da ampliação da disputa entre as empresas interessadas atendido os interesses públicos e o da Administração, sem comprometimento da segurança da contratação.</w:t>
      </w:r>
    </w:p>
    <w:p w14:paraId="66DD6A2A" w14:textId="77777777" w:rsidR="00373293" w:rsidRPr="00F50B3A" w:rsidRDefault="00373293" w:rsidP="008B29D4">
      <w:pPr>
        <w:tabs>
          <w:tab w:val="left" w:pos="-1800"/>
        </w:tabs>
        <w:jc w:val="both"/>
        <w:rPr>
          <w:rFonts w:ascii="Arial" w:hAnsi="Arial" w:cs="Arial"/>
        </w:rPr>
      </w:pPr>
    </w:p>
    <w:p w14:paraId="573EAD8A" w14:textId="3E6FBFEE" w:rsidR="00373293" w:rsidRPr="00F50B3A" w:rsidRDefault="005466A0" w:rsidP="008B29D4">
      <w:pPr>
        <w:tabs>
          <w:tab w:val="left" w:pos="-1800"/>
        </w:tabs>
        <w:jc w:val="both"/>
        <w:rPr>
          <w:rFonts w:ascii="Arial" w:hAnsi="Arial" w:cs="Arial"/>
        </w:rPr>
      </w:pPr>
      <w:r w:rsidRPr="00F50B3A">
        <w:rPr>
          <w:rFonts w:ascii="Arial" w:hAnsi="Arial" w:cs="Arial"/>
          <w:b/>
          <w:bCs/>
        </w:rPr>
        <w:t>1</w:t>
      </w:r>
      <w:r w:rsidR="00336D9D" w:rsidRPr="00F50B3A">
        <w:rPr>
          <w:rFonts w:ascii="Arial" w:hAnsi="Arial" w:cs="Arial"/>
          <w:b/>
          <w:bCs/>
        </w:rPr>
        <w:t>7</w:t>
      </w:r>
      <w:r w:rsidR="008C0C60" w:rsidRPr="00F50B3A">
        <w:rPr>
          <w:rFonts w:ascii="Arial" w:hAnsi="Arial" w:cs="Arial"/>
          <w:b/>
          <w:bCs/>
        </w:rPr>
        <w:t>.2.</w:t>
      </w:r>
      <w:r w:rsidR="008C0C60" w:rsidRPr="00F50B3A">
        <w:rPr>
          <w:rFonts w:ascii="Arial" w:hAnsi="Arial" w:cs="Arial"/>
        </w:rPr>
        <w:t xml:space="preserve"> O desatendimento de exigências formais não essenciais, não importará no afastamento da licitante, desde que sejam possíveis as aferições das suas qualidades e as exatas compreensões da sua proposta, durante a realização da sessão pública deste pregão e desde que não fique comprometido o interesse do órgão promotor do mesmo, bem como, a finalidade e a segurança da futura contratação.</w:t>
      </w:r>
    </w:p>
    <w:p w14:paraId="1A9470A2" w14:textId="77777777" w:rsidR="00373293" w:rsidRPr="00F50B3A" w:rsidRDefault="00373293" w:rsidP="008B29D4">
      <w:pPr>
        <w:tabs>
          <w:tab w:val="left" w:pos="-1800"/>
        </w:tabs>
        <w:jc w:val="both"/>
        <w:rPr>
          <w:rFonts w:ascii="Arial" w:hAnsi="Arial" w:cs="Arial"/>
        </w:rPr>
      </w:pPr>
    </w:p>
    <w:p w14:paraId="4BB1C719" w14:textId="34193D47" w:rsidR="00373293" w:rsidRPr="00F50B3A" w:rsidRDefault="005466A0" w:rsidP="008B29D4">
      <w:pPr>
        <w:tabs>
          <w:tab w:val="left" w:pos="-1800"/>
        </w:tabs>
        <w:jc w:val="both"/>
        <w:rPr>
          <w:rFonts w:ascii="Arial" w:hAnsi="Arial" w:cs="Arial"/>
        </w:rPr>
      </w:pPr>
      <w:r w:rsidRPr="00F50B3A">
        <w:rPr>
          <w:rFonts w:ascii="Arial" w:hAnsi="Arial" w:cs="Arial"/>
          <w:b/>
          <w:bCs/>
        </w:rPr>
        <w:t>1</w:t>
      </w:r>
      <w:r w:rsidR="00336D9D" w:rsidRPr="00F50B3A">
        <w:rPr>
          <w:rFonts w:ascii="Arial" w:hAnsi="Arial" w:cs="Arial"/>
          <w:b/>
          <w:bCs/>
        </w:rPr>
        <w:t>7</w:t>
      </w:r>
      <w:r w:rsidR="008C0C60" w:rsidRPr="00F50B3A">
        <w:rPr>
          <w:rFonts w:ascii="Arial" w:hAnsi="Arial" w:cs="Arial"/>
          <w:b/>
          <w:bCs/>
        </w:rPr>
        <w:t xml:space="preserve">.3. </w:t>
      </w:r>
      <w:r w:rsidR="008C0C60" w:rsidRPr="00F50B3A">
        <w:rPr>
          <w:rFonts w:ascii="Arial" w:hAnsi="Arial" w:cs="Arial"/>
        </w:rPr>
        <w:t>É facultado à Pregoeira ou à Autoridade Superior, em qualquer fase da licitação, a promoção de diligência destinada a esclarecer ou complementar a instrução do processo.</w:t>
      </w:r>
    </w:p>
    <w:p w14:paraId="7E2FF886" w14:textId="77777777" w:rsidR="00373293" w:rsidRPr="00F50B3A" w:rsidRDefault="00373293" w:rsidP="008B29D4">
      <w:pPr>
        <w:tabs>
          <w:tab w:val="left" w:pos="-1800"/>
        </w:tabs>
        <w:jc w:val="both"/>
        <w:rPr>
          <w:rFonts w:ascii="Arial" w:hAnsi="Arial" w:cs="Arial"/>
        </w:rPr>
      </w:pPr>
    </w:p>
    <w:p w14:paraId="115E22D8" w14:textId="7ADC149E" w:rsidR="00373293" w:rsidRPr="00F50B3A" w:rsidRDefault="005466A0" w:rsidP="008B29D4">
      <w:pPr>
        <w:tabs>
          <w:tab w:val="left" w:pos="-1800"/>
        </w:tabs>
        <w:jc w:val="both"/>
        <w:rPr>
          <w:rFonts w:ascii="Arial" w:hAnsi="Arial" w:cs="Arial"/>
        </w:rPr>
      </w:pPr>
      <w:r w:rsidRPr="00F50B3A">
        <w:rPr>
          <w:rFonts w:ascii="Arial" w:hAnsi="Arial" w:cs="Arial"/>
          <w:b/>
          <w:bCs/>
        </w:rPr>
        <w:t>1</w:t>
      </w:r>
      <w:r w:rsidR="00336D9D" w:rsidRPr="00F50B3A">
        <w:rPr>
          <w:rFonts w:ascii="Arial" w:hAnsi="Arial" w:cs="Arial"/>
          <w:b/>
          <w:bCs/>
        </w:rPr>
        <w:t>7</w:t>
      </w:r>
      <w:r w:rsidR="008C0C60" w:rsidRPr="00F50B3A">
        <w:rPr>
          <w:rFonts w:ascii="Arial" w:hAnsi="Arial" w:cs="Arial"/>
          <w:b/>
          <w:bCs/>
        </w:rPr>
        <w:t xml:space="preserve">.4. </w:t>
      </w:r>
      <w:r w:rsidR="008C0C60" w:rsidRPr="00F50B3A">
        <w:rPr>
          <w:rFonts w:ascii="Arial" w:hAnsi="Arial" w:cs="Arial"/>
        </w:rPr>
        <w:t>Nenhuma indenização será devida à licitante, em caso de revogação deste Edital, e a homologação do resultado desta licitação não implicará em direito à contratação.</w:t>
      </w:r>
    </w:p>
    <w:p w14:paraId="636B7D2D" w14:textId="77777777" w:rsidR="00373293" w:rsidRPr="00F50B3A" w:rsidRDefault="00373293" w:rsidP="008B29D4">
      <w:pPr>
        <w:tabs>
          <w:tab w:val="left" w:pos="-1800"/>
        </w:tabs>
        <w:jc w:val="both"/>
        <w:rPr>
          <w:rFonts w:ascii="Arial" w:hAnsi="Arial" w:cs="Arial"/>
        </w:rPr>
      </w:pPr>
    </w:p>
    <w:p w14:paraId="2DAE16D8" w14:textId="44F6E6AA" w:rsidR="00373293" w:rsidRPr="00F50B3A" w:rsidRDefault="005466A0" w:rsidP="008B29D4">
      <w:pPr>
        <w:tabs>
          <w:tab w:val="left" w:pos="-1800"/>
        </w:tabs>
        <w:jc w:val="both"/>
        <w:rPr>
          <w:rFonts w:ascii="Arial" w:hAnsi="Arial" w:cs="Arial"/>
        </w:rPr>
      </w:pPr>
      <w:r w:rsidRPr="00F50B3A">
        <w:rPr>
          <w:rFonts w:ascii="Arial" w:hAnsi="Arial" w:cs="Arial"/>
          <w:b/>
          <w:bCs/>
        </w:rPr>
        <w:t>1</w:t>
      </w:r>
      <w:r w:rsidR="00336D9D" w:rsidRPr="00F50B3A">
        <w:rPr>
          <w:rFonts w:ascii="Arial" w:hAnsi="Arial" w:cs="Arial"/>
          <w:b/>
          <w:bCs/>
        </w:rPr>
        <w:t>7</w:t>
      </w:r>
      <w:r w:rsidR="008C0C60" w:rsidRPr="00F50B3A">
        <w:rPr>
          <w:rFonts w:ascii="Arial" w:hAnsi="Arial" w:cs="Arial"/>
          <w:b/>
          <w:bCs/>
        </w:rPr>
        <w:t xml:space="preserve">.5. </w:t>
      </w:r>
      <w:r w:rsidR="008C0C60" w:rsidRPr="00081F0A">
        <w:rPr>
          <w:rFonts w:ascii="Arial" w:hAnsi="Arial" w:cs="Arial"/>
        </w:rPr>
        <w:t xml:space="preserve">Na contagem dos prazos estabelecidos neste edital, exclui-se o dia do início e inclui-se o do vencimento, observando-se que só iniciam e vencem prazos em dia de expediente normal na </w:t>
      </w:r>
      <w:r w:rsidRPr="00081F0A">
        <w:rPr>
          <w:rFonts w:ascii="Arial" w:hAnsi="Arial" w:cs="Arial"/>
        </w:rPr>
        <w:t>Câmara Municipal de Pontes e Lacerda</w:t>
      </w:r>
      <w:r w:rsidR="008C0C60" w:rsidRPr="00081F0A">
        <w:rPr>
          <w:rFonts w:ascii="Arial" w:hAnsi="Arial" w:cs="Arial"/>
        </w:rPr>
        <w:t>, exceto quando for explicitamente disposto em contrário</w:t>
      </w:r>
      <w:r w:rsidR="008C0C60" w:rsidRPr="00F50B3A">
        <w:rPr>
          <w:rFonts w:ascii="Arial" w:hAnsi="Arial" w:cs="Arial"/>
        </w:rPr>
        <w:t>.</w:t>
      </w:r>
    </w:p>
    <w:p w14:paraId="0AAF1ABD" w14:textId="77777777" w:rsidR="00373293" w:rsidRPr="00F50B3A" w:rsidRDefault="00373293" w:rsidP="008B29D4">
      <w:pPr>
        <w:tabs>
          <w:tab w:val="left" w:pos="-1800"/>
        </w:tabs>
        <w:jc w:val="both"/>
        <w:rPr>
          <w:rFonts w:ascii="Arial" w:hAnsi="Arial" w:cs="Arial"/>
        </w:rPr>
      </w:pPr>
    </w:p>
    <w:p w14:paraId="7AA175F6" w14:textId="4D949730" w:rsidR="00373293" w:rsidRPr="00F50B3A" w:rsidRDefault="005466A0" w:rsidP="008B29D4">
      <w:pPr>
        <w:tabs>
          <w:tab w:val="left" w:pos="-1800"/>
        </w:tabs>
        <w:jc w:val="both"/>
        <w:rPr>
          <w:rFonts w:ascii="Arial" w:hAnsi="Arial" w:cs="Arial"/>
        </w:rPr>
      </w:pPr>
      <w:r w:rsidRPr="00F50B3A">
        <w:rPr>
          <w:rFonts w:ascii="Arial" w:hAnsi="Arial" w:cs="Arial"/>
          <w:b/>
          <w:bCs/>
        </w:rPr>
        <w:t>1</w:t>
      </w:r>
      <w:r w:rsidR="00336D9D" w:rsidRPr="00F50B3A">
        <w:rPr>
          <w:rFonts w:ascii="Arial" w:hAnsi="Arial" w:cs="Arial"/>
          <w:b/>
          <w:bCs/>
        </w:rPr>
        <w:t>7</w:t>
      </w:r>
      <w:r w:rsidR="008C0C60" w:rsidRPr="00F50B3A">
        <w:rPr>
          <w:rFonts w:ascii="Arial" w:hAnsi="Arial" w:cs="Arial"/>
          <w:b/>
          <w:bCs/>
        </w:rPr>
        <w:t xml:space="preserve">.6. </w:t>
      </w:r>
      <w:r w:rsidR="00081F0A">
        <w:rPr>
          <w:rFonts w:ascii="Arial" w:hAnsi="Arial" w:cs="Arial"/>
        </w:rPr>
        <w:t>A</w:t>
      </w:r>
      <w:r w:rsidR="008C0C60" w:rsidRPr="00F50B3A">
        <w:rPr>
          <w:rFonts w:ascii="Arial" w:hAnsi="Arial" w:cs="Arial"/>
        </w:rPr>
        <w:t xml:space="preserve"> </w:t>
      </w:r>
      <w:r w:rsidRPr="00F50B3A">
        <w:rPr>
          <w:rFonts w:ascii="Arial" w:hAnsi="Arial" w:cs="Arial"/>
        </w:rPr>
        <w:t>Presidente da Câmara</w:t>
      </w:r>
      <w:r w:rsidR="008C0C60" w:rsidRPr="00F50B3A">
        <w:rPr>
          <w:rFonts w:ascii="Arial" w:hAnsi="Arial" w:cs="Arial"/>
        </w:rPr>
        <w:t xml:space="preserve"> poderá revogar a presente licitação por razões de interesse público decorrente de fato superveniente devidamente comprovado, pertinente e suficiente para justificar tal conduta, devendo anulá-la por ilegalidade, de ofício ou mediante provocação de terceiros.</w:t>
      </w:r>
    </w:p>
    <w:p w14:paraId="1F374C24" w14:textId="77777777" w:rsidR="00373293" w:rsidRPr="00F50B3A" w:rsidRDefault="00373293" w:rsidP="008B29D4">
      <w:pPr>
        <w:tabs>
          <w:tab w:val="left" w:pos="-1800"/>
        </w:tabs>
        <w:jc w:val="both"/>
        <w:rPr>
          <w:rFonts w:ascii="Arial" w:hAnsi="Arial" w:cs="Arial"/>
        </w:rPr>
      </w:pPr>
    </w:p>
    <w:p w14:paraId="2770B89A" w14:textId="644D3613" w:rsidR="00373293" w:rsidRPr="00F50B3A" w:rsidRDefault="005466A0" w:rsidP="008B29D4">
      <w:pPr>
        <w:tabs>
          <w:tab w:val="left" w:pos="-1800"/>
        </w:tabs>
        <w:jc w:val="both"/>
        <w:rPr>
          <w:rFonts w:ascii="Arial" w:hAnsi="Arial" w:cs="Arial"/>
        </w:rPr>
      </w:pPr>
      <w:r w:rsidRPr="00F50B3A">
        <w:rPr>
          <w:rFonts w:ascii="Arial" w:hAnsi="Arial" w:cs="Arial"/>
          <w:b/>
          <w:bCs/>
        </w:rPr>
        <w:t>1</w:t>
      </w:r>
      <w:r w:rsidR="00336D9D" w:rsidRPr="00F50B3A">
        <w:rPr>
          <w:rFonts w:ascii="Arial" w:hAnsi="Arial" w:cs="Arial"/>
          <w:b/>
          <w:bCs/>
        </w:rPr>
        <w:t>7</w:t>
      </w:r>
      <w:r w:rsidR="008C0C60" w:rsidRPr="00F50B3A">
        <w:rPr>
          <w:rFonts w:ascii="Arial" w:hAnsi="Arial" w:cs="Arial"/>
          <w:b/>
          <w:bCs/>
        </w:rPr>
        <w:t xml:space="preserve">.7. </w:t>
      </w:r>
      <w:r w:rsidR="008C0C60" w:rsidRPr="00F50B3A">
        <w:rPr>
          <w:rFonts w:ascii="Arial" w:hAnsi="Arial" w:cs="Arial"/>
        </w:rPr>
        <w:t>No caso de alteração deste Edital no curso do prazo estabelecido para a realização do pregão, este prazo será reaberto, exceto quando, inquestionavelmente, a alteração não prejudicar a formulação das propostas.</w:t>
      </w:r>
    </w:p>
    <w:p w14:paraId="2A66B647" w14:textId="77777777" w:rsidR="00373293" w:rsidRPr="00F50B3A" w:rsidRDefault="00373293" w:rsidP="008B29D4">
      <w:pPr>
        <w:tabs>
          <w:tab w:val="left" w:pos="-1800"/>
        </w:tabs>
        <w:jc w:val="both"/>
        <w:rPr>
          <w:rFonts w:ascii="Arial" w:hAnsi="Arial" w:cs="Arial"/>
        </w:rPr>
      </w:pPr>
    </w:p>
    <w:p w14:paraId="416B7C76" w14:textId="5352B1D4" w:rsidR="00373293" w:rsidRPr="00F50B3A" w:rsidRDefault="005466A0" w:rsidP="008B29D4">
      <w:pPr>
        <w:tabs>
          <w:tab w:val="left" w:pos="-1800"/>
        </w:tabs>
        <w:jc w:val="both"/>
        <w:rPr>
          <w:rFonts w:ascii="Arial" w:hAnsi="Arial" w:cs="Arial"/>
        </w:rPr>
      </w:pPr>
      <w:r w:rsidRPr="00F50B3A">
        <w:rPr>
          <w:rFonts w:ascii="Arial" w:hAnsi="Arial" w:cs="Arial"/>
          <w:b/>
          <w:bCs/>
        </w:rPr>
        <w:t>1</w:t>
      </w:r>
      <w:r w:rsidR="00336D9D" w:rsidRPr="00F50B3A">
        <w:rPr>
          <w:rFonts w:ascii="Arial" w:hAnsi="Arial" w:cs="Arial"/>
          <w:b/>
          <w:bCs/>
        </w:rPr>
        <w:t>7</w:t>
      </w:r>
      <w:r w:rsidR="008C0C60" w:rsidRPr="00F50B3A">
        <w:rPr>
          <w:rFonts w:ascii="Arial" w:hAnsi="Arial" w:cs="Arial"/>
          <w:b/>
          <w:bCs/>
        </w:rPr>
        <w:t xml:space="preserve">.8. </w:t>
      </w:r>
      <w:r w:rsidR="008C0C60" w:rsidRPr="00F50B3A">
        <w:rPr>
          <w:rFonts w:ascii="Arial" w:hAnsi="Arial" w:cs="Arial"/>
        </w:rPr>
        <w:t xml:space="preserve">Fica eleito o Foro da Comarca do Município de </w:t>
      </w:r>
      <w:r w:rsidRPr="00F50B3A">
        <w:rPr>
          <w:rFonts w:ascii="Arial" w:hAnsi="Arial" w:cs="Arial"/>
        </w:rPr>
        <w:t>Pontes e Lacerda</w:t>
      </w:r>
      <w:r w:rsidR="008C0C60" w:rsidRPr="00F50B3A">
        <w:rPr>
          <w:rFonts w:ascii="Arial" w:hAnsi="Arial" w:cs="Arial"/>
        </w:rPr>
        <w:t>, para dirimir quaisquer litígios oriundos da licitação e do contrato decorrente, com expressa renúncia a outro qualquer, por mais privilegiado que seja.</w:t>
      </w:r>
    </w:p>
    <w:p w14:paraId="53929D52" w14:textId="77777777" w:rsidR="00373293" w:rsidRPr="00F50B3A" w:rsidRDefault="00373293" w:rsidP="008B29D4">
      <w:pPr>
        <w:tabs>
          <w:tab w:val="left" w:pos="-1800"/>
        </w:tabs>
        <w:jc w:val="both"/>
        <w:rPr>
          <w:rFonts w:ascii="Arial" w:hAnsi="Arial" w:cs="Arial"/>
        </w:rPr>
      </w:pPr>
    </w:p>
    <w:p w14:paraId="3AAA468E" w14:textId="21B04ADA" w:rsidR="00373293" w:rsidRPr="00F50B3A" w:rsidRDefault="005466A0" w:rsidP="008B29D4">
      <w:pPr>
        <w:tabs>
          <w:tab w:val="left" w:pos="-1800"/>
        </w:tabs>
        <w:jc w:val="both"/>
        <w:rPr>
          <w:rFonts w:ascii="Arial" w:hAnsi="Arial" w:cs="Arial"/>
        </w:rPr>
      </w:pPr>
      <w:r w:rsidRPr="00F50B3A">
        <w:rPr>
          <w:rFonts w:ascii="Arial" w:hAnsi="Arial" w:cs="Arial"/>
          <w:b/>
          <w:bCs/>
        </w:rPr>
        <w:t>1</w:t>
      </w:r>
      <w:r w:rsidR="00336D9D" w:rsidRPr="00F50B3A">
        <w:rPr>
          <w:rFonts w:ascii="Arial" w:hAnsi="Arial" w:cs="Arial"/>
          <w:b/>
          <w:bCs/>
        </w:rPr>
        <w:t>7</w:t>
      </w:r>
      <w:r w:rsidR="008C0C60" w:rsidRPr="00F50B3A">
        <w:rPr>
          <w:rFonts w:ascii="Arial" w:hAnsi="Arial" w:cs="Arial"/>
          <w:b/>
          <w:bCs/>
        </w:rPr>
        <w:t>.9.</w:t>
      </w:r>
      <w:r w:rsidR="008C0C60" w:rsidRPr="00F50B3A">
        <w:rPr>
          <w:rFonts w:ascii="Arial" w:hAnsi="Arial" w:cs="Arial"/>
        </w:rPr>
        <w:t xml:space="preserve"> Na hipótese de não haver expediente no dia da abertura da presente licitação, ficará esta transferida para o primeiro dia útil subsequente, no mesmo local e horário anteriormente estabelecido.</w:t>
      </w:r>
    </w:p>
    <w:p w14:paraId="3161816A" w14:textId="77777777" w:rsidR="00373293" w:rsidRPr="00F50B3A" w:rsidRDefault="00373293" w:rsidP="008B29D4">
      <w:pPr>
        <w:tabs>
          <w:tab w:val="left" w:pos="-1800"/>
        </w:tabs>
        <w:jc w:val="both"/>
        <w:rPr>
          <w:rFonts w:ascii="Arial" w:hAnsi="Arial" w:cs="Arial"/>
        </w:rPr>
      </w:pPr>
    </w:p>
    <w:p w14:paraId="04AE9275" w14:textId="09061C9D" w:rsidR="00373293" w:rsidRPr="00F50B3A" w:rsidRDefault="005466A0" w:rsidP="008B29D4">
      <w:pPr>
        <w:tabs>
          <w:tab w:val="left" w:pos="-1800"/>
        </w:tabs>
        <w:jc w:val="both"/>
        <w:rPr>
          <w:rFonts w:ascii="Arial" w:hAnsi="Arial" w:cs="Arial"/>
        </w:rPr>
      </w:pPr>
      <w:r w:rsidRPr="00F50B3A">
        <w:rPr>
          <w:rFonts w:ascii="Arial" w:hAnsi="Arial" w:cs="Arial"/>
          <w:b/>
          <w:bCs/>
        </w:rPr>
        <w:lastRenderedPageBreak/>
        <w:t>1</w:t>
      </w:r>
      <w:r w:rsidR="00336D9D" w:rsidRPr="00F50B3A">
        <w:rPr>
          <w:rFonts w:ascii="Arial" w:hAnsi="Arial" w:cs="Arial"/>
          <w:b/>
          <w:bCs/>
        </w:rPr>
        <w:t>7</w:t>
      </w:r>
      <w:r w:rsidR="008C0C60" w:rsidRPr="00F50B3A">
        <w:rPr>
          <w:rFonts w:ascii="Arial" w:hAnsi="Arial" w:cs="Arial"/>
          <w:b/>
          <w:bCs/>
        </w:rPr>
        <w:t>.10.</w:t>
      </w:r>
      <w:r w:rsidR="008C0C60" w:rsidRPr="00F50B3A">
        <w:rPr>
          <w:rFonts w:ascii="Arial" w:hAnsi="Arial" w:cs="Arial"/>
        </w:rPr>
        <w:t xml:space="preserve"> Os casos omissos serão resolvidos pel</w:t>
      </w:r>
      <w:r w:rsidR="00983B64" w:rsidRPr="00F50B3A">
        <w:rPr>
          <w:rFonts w:ascii="Arial" w:hAnsi="Arial" w:cs="Arial"/>
        </w:rPr>
        <w:t>o pregoeiro</w:t>
      </w:r>
      <w:r w:rsidR="008C0C60" w:rsidRPr="00F50B3A">
        <w:rPr>
          <w:rFonts w:ascii="Arial" w:hAnsi="Arial" w:cs="Arial"/>
        </w:rPr>
        <w:t>.</w:t>
      </w:r>
    </w:p>
    <w:p w14:paraId="383548E7" w14:textId="77777777" w:rsidR="00373293" w:rsidRPr="00F50B3A" w:rsidRDefault="00373293" w:rsidP="008B29D4">
      <w:pPr>
        <w:tabs>
          <w:tab w:val="left" w:pos="-1800"/>
        </w:tabs>
        <w:jc w:val="both"/>
        <w:rPr>
          <w:rFonts w:ascii="Arial" w:hAnsi="Arial" w:cs="Arial"/>
        </w:rPr>
      </w:pPr>
    </w:p>
    <w:p w14:paraId="6F3A9ACF" w14:textId="54FBB124" w:rsidR="00373293" w:rsidRPr="00F50B3A" w:rsidRDefault="005466A0" w:rsidP="008B29D4">
      <w:pPr>
        <w:tabs>
          <w:tab w:val="left" w:pos="-1800"/>
        </w:tabs>
        <w:jc w:val="both"/>
        <w:rPr>
          <w:rFonts w:ascii="Arial" w:hAnsi="Arial" w:cs="Arial"/>
        </w:rPr>
      </w:pPr>
      <w:r w:rsidRPr="00F50B3A">
        <w:rPr>
          <w:rFonts w:ascii="Arial" w:hAnsi="Arial" w:cs="Arial"/>
          <w:b/>
          <w:bCs/>
        </w:rPr>
        <w:t>1</w:t>
      </w:r>
      <w:r w:rsidR="00336D9D" w:rsidRPr="00F50B3A">
        <w:rPr>
          <w:rFonts w:ascii="Arial" w:hAnsi="Arial" w:cs="Arial"/>
          <w:b/>
          <w:bCs/>
        </w:rPr>
        <w:t>7</w:t>
      </w:r>
      <w:r w:rsidR="008C0C60" w:rsidRPr="00F50B3A">
        <w:rPr>
          <w:rFonts w:ascii="Arial" w:hAnsi="Arial" w:cs="Arial"/>
          <w:b/>
          <w:bCs/>
        </w:rPr>
        <w:t xml:space="preserve">.11. </w:t>
      </w:r>
      <w:r w:rsidR="008C0C60" w:rsidRPr="00F50B3A">
        <w:rPr>
          <w:rFonts w:ascii="Arial" w:hAnsi="Arial" w:cs="Arial"/>
        </w:rPr>
        <w:t>Fazem parte integrante deste edital:</w:t>
      </w:r>
    </w:p>
    <w:p w14:paraId="3651EFAF" w14:textId="77777777" w:rsidR="00373293" w:rsidRPr="00F50B3A" w:rsidRDefault="00373293">
      <w:pPr>
        <w:tabs>
          <w:tab w:val="left" w:pos="-1800"/>
        </w:tabs>
        <w:spacing w:line="276" w:lineRule="auto"/>
        <w:jc w:val="both"/>
        <w:rPr>
          <w:rFonts w:ascii="Arial" w:hAnsi="Arial" w:cs="Arial"/>
        </w:rPr>
      </w:pPr>
    </w:p>
    <w:p w14:paraId="0064E96A" w14:textId="58271877" w:rsidR="00373293" w:rsidRPr="00F50B3A" w:rsidRDefault="008C0C60">
      <w:pPr>
        <w:tabs>
          <w:tab w:val="left" w:pos="-1800"/>
        </w:tabs>
        <w:spacing w:line="360" w:lineRule="auto"/>
        <w:jc w:val="both"/>
        <w:rPr>
          <w:rFonts w:ascii="Arial" w:hAnsi="Arial" w:cs="Arial"/>
        </w:rPr>
      </w:pPr>
      <w:r w:rsidRPr="00F50B3A">
        <w:rPr>
          <w:rFonts w:ascii="Arial" w:hAnsi="Arial" w:cs="Arial"/>
          <w:b/>
        </w:rPr>
        <w:t>Anexo I –</w:t>
      </w:r>
      <w:r w:rsidRPr="00F50B3A">
        <w:rPr>
          <w:rFonts w:ascii="Arial" w:hAnsi="Arial" w:cs="Arial"/>
        </w:rPr>
        <w:t xml:space="preserve"> </w:t>
      </w:r>
      <w:r w:rsidR="00336D9D" w:rsidRPr="00F50B3A">
        <w:rPr>
          <w:rFonts w:ascii="Arial" w:hAnsi="Arial" w:cs="Arial"/>
        </w:rPr>
        <w:t>Minuta de Contrato Administrativo;</w:t>
      </w:r>
    </w:p>
    <w:p w14:paraId="3A5B3D02" w14:textId="7375F6F9" w:rsidR="00373293" w:rsidRPr="00F50B3A" w:rsidRDefault="008C0C60">
      <w:pPr>
        <w:tabs>
          <w:tab w:val="left" w:pos="-1800"/>
        </w:tabs>
        <w:spacing w:line="360" w:lineRule="auto"/>
        <w:jc w:val="both"/>
        <w:rPr>
          <w:rFonts w:ascii="Arial" w:hAnsi="Arial" w:cs="Arial"/>
        </w:rPr>
      </w:pPr>
      <w:r w:rsidRPr="00F50B3A">
        <w:rPr>
          <w:rFonts w:ascii="Arial" w:hAnsi="Arial" w:cs="Arial"/>
          <w:b/>
        </w:rPr>
        <w:t>Anexo II -</w:t>
      </w:r>
      <w:r w:rsidRPr="00F50B3A">
        <w:rPr>
          <w:rFonts w:ascii="Arial" w:hAnsi="Arial" w:cs="Arial"/>
        </w:rPr>
        <w:t xml:space="preserve"> </w:t>
      </w:r>
      <w:r w:rsidR="00336D9D" w:rsidRPr="00F50B3A">
        <w:rPr>
          <w:rFonts w:ascii="Arial" w:hAnsi="Arial" w:cs="Arial"/>
        </w:rPr>
        <w:t>Declaração Unificada;</w:t>
      </w:r>
    </w:p>
    <w:p w14:paraId="594043BA" w14:textId="043A8CAB" w:rsidR="00C96FBD" w:rsidRPr="00F50B3A" w:rsidRDefault="008C0C60">
      <w:pPr>
        <w:tabs>
          <w:tab w:val="left" w:pos="-1800"/>
        </w:tabs>
        <w:spacing w:line="360" w:lineRule="auto"/>
        <w:jc w:val="both"/>
        <w:rPr>
          <w:rFonts w:ascii="Arial" w:hAnsi="Arial" w:cs="Arial"/>
        </w:rPr>
      </w:pPr>
      <w:r w:rsidRPr="00F50B3A">
        <w:rPr>
          <w:rFonts w:ascii="Arial" w:hAnsi="Arial" w:cs="Arial"/>
          <w:b/>
        </w:rPr>
        <w:t>Anexo III –</w:t>
      </w:r>
      <w:r w:rsidRPr="00F50B3A">
        <w:rPr>
          <w:rFonts w:ascii="Arial" w:hAnsi="Arial" w:cs="Arial"/>
        </w:rPr>
        <w:t xml:space="preserve"> </w:t>
      </w:r>
      <w:r w:rsidR="00336D9D" w:rsidRPr="00F50B3A">
        <w:rPr>
          <w:rFonts w:ascii="Arial" w:hAnsi="Arial" w:cs="Arial"/>
        </w:rPr>
        <w:t>Termo de Referência</w:t>
      </w:r>
      <w:r w:rsidR="00C96FBD" w:rsidRPr="00F50B3A">
        <w:rPr>
          <w:rFonts w:ascii="Arial" w:hAnsi="Arial" w:cs="Arial"/>
        </w:rPr>
        <w:t>;</w:t>
      </w:r>
    </w:p>
    <w:p w14:paraId="1173222C" w14:textId="3282C1E3" w:rsidR="00C96FBD" w:rsidRPr="00F50B3A" w:rsidRDefault="00C96FBD">
      <w:pPr>
        <w:tabs>
          <w:tab w:val="left" w:pos="-1800"/>
        </w:tabs>
        <w:spacing w:line="360" w:lineRule="auto"/>
        <w:jc w:val="both"/>
        <w:rPr>
          <w:rFonts w:ascii="Arial" w:hAnsi="Arial" w:cs="Arial"/>
        </w:rPr>
      </w:pPr>
      <w:r w:rsidRPr="00F50B3A">
        <w:rPr>
          <w:rFonts w:ascii="Arial" w:hAnsi="Arial" w:cs="Arial"/>
          <w:b/>
        </w:rPr>
        <w:t>Anexo IV -</w:t>
      </w:r>
      <w:r w:rsidR="00336D9D" w:rsidRPr="00F50B3A">
        <w:rPr>
          <w:rFonts w:ascii="Arial" w:hAnsi="Arial" w:cs="Arial"/>
          <w:b/>
        </w:rPr>
        <w:t xml:space="preserve"> </w:t>
      </w:r>
      <w:r w:rsidR="00336D9D" w:rsidRPr="00F50B3A">
        <w:rPr>
          <w:rFonts w:ascii="Arial" w:hAnsi="Arial" w:cs="Arial"/>
        </w:rPr>
        <w:t>ETP – Estudo Técnico Preliminar</w:t>
      </w:r>
    </w:p>
    <w:p w14:paraId="30E827CD" w14:textId="554BB36C" w:rsidR="008B29D4" w:rsidRPr="00F50B3A" w:rsidRDefault="008B29D4">
      <w:pPr>
        <w:tabs>
          <w:tab w:val="left" w:pos="-1800"/>
        </w:tabs>
        <w:spacing w:line="360" w:lineRule="auto"/>
        <w:jc w:val="both"/>
        <w:rPr>
          <w:rFonts w:ascii="Arial" w:hAnsi="Arial" w:cs="Arial"/>
        </w:rPr>
      </w:pPr>
    </w:p>
    <w:p w14:paraId="7D2070C7" w14:textId="48B75F2D" w:rsidR="008B29D4" w:rsidRDefault="008B29D4" w:rsidP="008B29D4">
      <w:pPr>
        <w:tabs>
          <w:tab w:val="left" w:pos="-1800"/>
        </w:tabs>
        <w:spacing w:line="360" w:lineRule="auto"/>
        <w:jc w:val="both"/>
        <w:rPr>
          <w:rFonts w:ascii="Arial" w:hAnsi="Arial" w:cs="Arial"/>
          <w:sz w:val="23"/>
          <w:szCs w:val="23"/>
        </w:rPr>
      </w:pPr>
      <w:r w:rsidRPr="00550BAF">
        <w:rPr>
          <w:rFonts w:ascii="Arial" w:hAnsi="Arial" w:cs="Arial"/>
        </w:rPr>
        <w:t xml:space="preserve">Pontes e Lacerda-MT, </w:t>
      </w:r>
      <w:r w:rsidR="00A54212">
        <w:rPr>
          <w:rFonts w:ascii="Arial" w:hAnsi="Arial" w:cs="Arial"/>
        </w:rPr>
        <w:t>19</w:t>
      </w:r>
      <w:r w:rsidRPr="00550BAF">
        <w:rPr>
          <w:rFonts w:ascii="Arial" w:hAnsi="Arial" w:cs="Arial"/>
        </w:rPr>
        <w:t xml:space="preserve"> de</w:t>
      </w:r>
      <w:r w:rsidR="007E3FFF" w:rsidRPr="00550BAF">
        <w:rPr>
          <w:rFonts w:ascii="Arial" w:hAnsi="Arial" w:cs="Arial"/>
        </w:rPr>
        <w:t xml:space="preserve"> </w:t>
      </w:r>
      <w:r w:rsidR="00A54212">
        <w:rPr>
          <w:rFonts w:ascii="Arial" w:hAnsi="Arial" w:cs="Arial"/>
        </w:rPr>
        <w:t>junho</w:t>
      </w:r>
      <w:r w:rsidRPr="00550BAF">
        <w:rPr>
          <w:rFonts w:ascii="Arial" w:hAnsi="Arial" w:cs="Arial"/>
        </w:rPr>
        <w:t xml:space="preserve"> de 202</w:t>
      </w:r>
      <w:r w:rsidR="002B779D" w:rsidRPr="00550BAF">
        <w:rPr>
          <w:rFonts w:ascii="Arial" w:hAnsi="Arial" w:cs="Arial"/>
        </w:rPr>
        <w:t>6</w:t>
      </w:r>
      <w:r w:rsidRPr="00550BAF">
        <w:rPr>
          <w:rFonts w:ascii="Arial" w:hAnsi="Arial" w:cs="Arial"/>
        </w:rPr>
        <w:t>.</w:t>
      </w:r>
    </w:p>
    <w:p w14:paraId="136731E4" w14:textId="77777777" w:rsidR="008B29D4" w:rsidRDefault="008B29D4" w:rsidP="008B29D4">
      <w:pPr>
        <w:tabs>
          <w:tab w:val="left" w:pos="-1800"/>
        </w:tabs>
        <w:spacing w:line="360" w:lineRule="auto"/>
        <w:jc w:val="both"/>
        <w:rPr>
          <w:rFonts w:ascii="Arial" w:hAnsi="Arial" w:cs="Arial"/>
          <w:sz w:val="23"/>
          <w:szCs w:val="23"/>
        </w:rPr>
      </w:pPr>
    </w:p>
    <w:p w14:paraId="126FD5B6" w14:textId="77777777" w:rsidR="00373293" w:rsidRDefault="00373293">
      <w:pPr>
        <w:widowControl w:val="0"/>
        <w:spacing w:line="276" w:lineRule="auto"/>
        <w:jc w:val="both"/>
        <w:rPr>
          <w:rFonts w:ascii="Arial" w:hAnsi="Arial" w:cs="Arial"/>
          <w:sz w:val="23"/>
          <w:szCs w:val="23"/>
        </w:rPr>
      </w:pPr>
    </w:p>
    <w:p w14:paraId="0D7253AF" w14:textId="77777777" w:rsidR="00550BAF" w:rsidRDefault="00550BAF">
      <w:pPr>
        <w:widowControl w:val="0"/>
        <w:spacing w:line="276" w:lineRule="auto"/>
        <w:jc w:val="both"/>
        <w:rPr>
          <w:rFonts w:ascii="Arial" w:hAnsi="Arial" w:cs="Arial"/>
          <w:sz w:val="23"/>
          <w:szCs w:val="23"/>
        </w:rPr>
      </w:pPr>
    </w:p>
    <w:p w14:paraId="21263703" w14:textId="77777777" w:rsidR="00550BAF" w:rsidRDefault="00550BAF">
      <w:pPr>
        <w:widowControl w:val="0"/>
        <w:spacing w:line="276" w:lineRule="auto"/>
        <w:jc w:val="both"/>
        <w:rPr>
          <w:rFonts w:ascii="Arial" w:hAnsi="Arial" w:cs="Arial"/>
          <w:sz w:val="23"/>
          <w:szCs w:val="23"/>
        </w:rPr>
      </w:pPr>
    </w:p>
    <w:p w14:paraId="466C2F0B" w14:textId="77777777" w:rsidR="008B29D4" w:rsidRPr="008B29D4" w:rsidRDefault="008B29D4" w:rsidP="008B29D4">
      <w:pPr>
        <w:jc w:val="center"/>
        <w:rPr>
          <w:rFonts w:ascii="Arial" w:hAnsi="Arial" w:cs="Arial"/>
          <w:b/>
          <w:color w:val="000000"/>
          <w:sz w:val="23"/>
          <w:szCs w:val="23"/>
        </w:rPr>
      </w:pPr>
      <w:r w:rsidRPr="008B29D4">
        <w:rPr>
          <w:rFonts w:ascii="Arial" w:hAnsi="Arial" w:cs="Arial"/>
          <w:b/>
          <w:sz w:val="23"/>
          <w:szCs w:val="23"/>
        </w:rPr>
        <w:t>FRANCISCO DAMAS DE FREITAS BORGES</w:t>
      </w:r>
    </w:p>
    <w:p w14:paraId="4D7403CB" w14:textId="121B25B8" w:rsidR="00D2498E" w:rsidRDefault="008B29D4" w:rsidP="002B779D">
      <w:pPr>
        <w:jc w:val="center"/>
        <w:rPr>
          <w:rFonts w:ascii="Arial" w:hAnsi="Arial" w:cs="Arial"/>
          <w:bCs/>
          <w:sz w:val="23"/>
          <w:szCs w:val="23"/>
        </w:rPr>
      </w:pPr>
      <w:r w:rsidRPr="008B29D4">
        <w:rPr>
          <w:rFonts w:ascii="Arial" w:hAnsi="Arial" w:cs="Arial"/>
          <w:b/>
          <w:i/>
          <w:color w:val="000000"/>
          <w:sz w:val="23"/>
          <w:szCs w:val="23"/>
        </w:rPr>
        <w:t>Agente de Contratação</w:t>
      </w:r>
      <w:r w:rsidR="00081F0A">
        <w:rPr>
          <w:rFonts w:ascii="Arial" w:hAnsi="Arial" w:cs="Arial"/>
          <w:b/>
          <w:i/>
          <w:color w:val="000000"/>
          <w:sz w:val="23"/>
          <w:szCs w:val="23"/>
        </w:rPr>
        <w:t>/Pregoeiro</w:t>
      </w:r>
      <w:r w:rsidR="00D2498E">
        <w:rPr>
          <w:rFonts w:ascii="Arial" w:hAnsi="Arial" w:cs="Arial"/>
          <w:bCs/>
          <w:sz w:val="23"/>
          <w:szCs w:val="23"/>
        </w:rPr>
        <w:br w:type="page"/>
      </w:r>
    </w:p>
    <w:p w14:paraId="501E7231" w14:textId="77777777" w:rsidR="002B779D" w:rsidRDefault="002B779D" w:rsidP="00D2498E">
      <w:pPr>
        <w:tabs>
          <w:tab w:val="left" w:pos="0"/>
        </w:tabs>
        <w:jc w:val="center"/>
        <w:rPr>
          <w:rFonts w:ascii="Arial" w:hAnsi="Arial"/>
          <w:b/>
          <w:bCs/>
          <w:sz w:val="28"/>
          <w:szCs w:val="28"/>
        </w:rPr>
      </w:pPr>
    </w:p>
    <w:p w14:paraId="5C7E89DE" w14:textId="3682B9CB" w:rsidR="00D2498E" w:rsidRDefault="00D2498E" w:rsidP="00D2498E">
      <w:pPr>
        <w:tabs>
          <w:tab w:val="left" w:pos="0"/>
        </w:tabs>
        <w:jc w:val="center"/>
        <w:rPr>
          <w:rFonts w:ascii="Arial" w:hAnsi="Arial"/>
          <w:b/>
          <w:bCs/>
          <w:sz w:val="28"/>
          <w:szCs w:val="28"/>
        </w:rPr>
      </w:pPr>
      <w:r w:rsidRPr="004C2679">
        <w:rPr>
          <w:rFonts w:ascii="Arial" w:hAnsi="Arial"/>
          <w:b/>
          <w:bCs/>
          <w:sz w:val="28"/>
          <w:szCs w:val="28"/>
        </w:rPr>
        <w:t>ANEXO I</w:t>
      </w:r>
    </w:p>
    <w:p w14:paraId="1729DC64" w14:textId="77777777" w:rsidR="008B7399" w:rsidRPr="008B7399" w:rsidRDefault="008B7399" w:rsidP="008B7399">
      <w:pPr>
        <w:spacing w:line="276" w:lineRule="auto"/>
        <w:jc w:val="center"/>
        <w:rPr>
          <w:rFonts w:ascii="Arial" w:hAnsi="Arial" w:cs="Arial"/>
          <w:b/>
          <w:bCs/>
        </w:rPr>
      </w:pPr>
      <w:r w:rsidRPr="008B7399">
        <w:rPr>
          <w:rFonts w:ascii="Arial" w:hAnsi="Arial" w:cs="Arial"/>
          <w:b/>
          <w:bCs/>
        </w:rPr>
        <w:t>MINUTA DO CONTRATO ADMINISTRATIVO</w:t>
      </w:r>
    </w:p>
    <w:p w14:paraId="3BF89F7A" w14:textId="77777777" w:rsidR="008B7399" w:rsidRPr="008B7399" w:rsidRDefault="008B7399" w:rsidP="008B7399">
      <w:pPr>
        <w:spacing w:line="276" w:lineRule="auto"/>
        <w:jc w:val="center"/>
        <w:rPr>
          <w:rFonts w:ascii="Arial" w:hAnsi="Arial" w:cs="Arial"/>
          <w:b/>
          <w:bCs/>
        </w:rPr>
      </w:pPr>
    </w:p>
    <w:p w14:paraId="4C0AD92C" w14:textId="77777777" w:rsidR="008B7399" w:rsidRPr="008B7399" w:rsidRDefault="008B7399" w:rsidP="008B7399">
      <w:pPr>
        <w:spacing w:line="276" w:lineRule="auto"/>
        <w:jc w:val="both"/>
        <w:rPr>
          <w:rFonts w:ascii="Arial" w:hAnsi="Arial" w:cs="Arial"/>
          <w:b/>
        </w:rPr>
      </w:pPr>
      <w:r w:rsidRPr="008B7399">
        <w:rPr>
          <w:rFonts w:ascii="Arial" w:hAnsi="Arial" w:cs="Arial"/>
          <w:b/>
        </w:rPr>
        <w:t>Processo Administrativo Nº ___/____</w:t>
      </w:r>
    </w:p>
    <w:p w14:paraId="573A3C42" w14:textId="5F3A9C8C" w:rsidR="008B7399" w:rsidRPr="008B7399" w:rsidRDefault="000E5D99" w:rsidP="008B7399">
      <w:pPr>
        <w:spacing w:line="276" w:lineRule="auto"/>
        <w:jc w:val="both"/>
        <w:rPr>
          <w:rFonts w:ascii="Arial" w:hAnsi="Arial" w:cs="Arial"/>
          <w:b/>
        </w:rPr>
      </w:pPr>
      <w:r>
        <w:rPr>
          <w:rFonts w:ascii="Arial" w:hAnsi="Arial" w:cs="Arial"/>
          <w:b/>
        </w:rPr>
        <w:t xml:space="preserve">Pregão Eletrônico </w:t>
      </w:r>
      <w:r w:rsidR="008B7399" w:rsidRPr="008B7399">
        <w:rPr>
          <w:rFonts w:ascii="Arial" w:hAnsi="Arial" w:cs="Arial"/>
          <w:b/>
        </w:rPr>
        <w:t>Nº ___/____</w:t>
      </w:r>
    </w:p>
    <w:p w14:paraId="798C70F3" w14:textId="77777777" w:rsidR="00EB7C19" w:rsidRDefault="00EB7C19" w:rsidP="008B7399">
      <w:pPr>
        <w:suppressAutoHyphens w:val="0"/>
        <w:ind w:left="4536" w:right="-17"/>
        <w:jc w:val="both"/>
        <w:rPr>
          <w:rFonts w:ascii="Arial" w:eastAsia="Arial" w:hAnsi="Arial" w:cs="Arial"/>
          <w:b/>
        </w:rPr>
      </w:pPr>
    </w:p>
    <w:p w14:paraId="12849CF6" w14:textId="5FA93613" w:rsidR="008B7399" w:rsidRPr="008B7399" w:rsidRDefault="008B7399" w:rsidP="008B7399">
      <w:pPr>
        <w:suppressAutoHyphens w:val="0"/>
        <w:ind w:left="4536" w:right="-17"/>
        <w:jc w:val="both"/>
        <w:rPr>
          <w:rFonts w:ascii="Arial" w:eastAsia="Arial" w:hAnsi="Arial" w:cs="Arial"/>
          <w:b/>
        </w:rPr>
      </w:pPr>
      <w:r w:rsidRPr="008B7399">
        <w:rPr>
          <w:rFonts w:ascii="Arial" w:eastAsia="Arial" w:hAnsi="Arial" w:cs="Arial"/>
          <w:b/>
        </w:rPr>
        <w:t xml:space="preserve">CONTRATO ADMINISTRATIVO QUE ENTRE SI CELEBRAM, DE UM LADO, A CÂMARA DE PONTES E LACERDA, DE OUTRO LADO, A EMPRESA ___________________________ QUE TEM POR OBJETO A CONTRATAÇÃO DE _______________. </w:t>
      </w:r>
    </w:p>
    <w:p w14:paraId="4069A089" w14:textId="77777777" w:rsidR="008B7399" w:rsidRDefault="008B7399" w:rsidP="008B7399">
      <w:pPr>
        <w:spacing w:line="276" w:lineRule="auto"/>
        <w:jc w:val="both"/>
        <w:rPr>
          <w:rFonts w:ascii="Arial" w:hAnsi="Arial" w:cs="Arial"/>
          <w:b/>
        </w:rPr>
      </w:pPr>
    </w:p>
    <w:p w14:paraId="3F625C93" w14:textId="77777777" w:rsidR="003F5F57" w:rsidRPr="008B7399" w:rsidRDefault="003F5F57" w:rsidP="008B7399">
      <w:pPr>
        <w:spacing w:line="276" w:lineRule="auto"/>
        <w:jc w:val="both"/>
        <w:rPr>
          <w:rFonts w:ascii="Arial" w:hAnsi="Arial" w:cs="Arial"/>
          <w:b/>
        </w:rPr>
      </w:pPr>
    </w:p>
    <w:p w14:paraId="2F408D13" w14:textId="78FE3E4D" w:rsidR="008B7399" w:rsidRPr="008B7399" w:rsidRDefault="008B7399" w:rsidP="008B7399">
      <w:pPr>
        <w:spacing w:line="276" w:lineRule="auto"/>
        <w:jc w:val="both"/>
        <w:rPr>
          <w:rFonts w:ascii="Arial" w:eastAsia="Arial" w:hAnsi="Arial" w:cs="Arial"/>
        </w:rPr>
      </w:pPr>
      <w:r w:rsidRPr="008B7399">
        <w:rPr>
          <w:rFonts w:ascii="Arial" w:hAnsi="Arial" w:cs="Arial"/>
          <w:b/>
        </w:rPr>
        <w:t>A CÂMARA MUNICIPAL DE PONTES E LACERDA</w:t>
      </w:r>
      <w:r w:rsidRPr="008B7399">
        <w:rPr>
          <w:rFonts w:ascii="Arial" w:hAnsi="Arial" w:cs="Arial"/>
        </w:rPr>
        <w:t xml:space="preserve">, devidamente inscrita no CNPJ sob o nº ___________, com sede na ______, nº. _____, bairro ________ – nesta cidade, CEP ___________ neste ato representado por </w:t>
      </w:r>
      <w:r w:rsidR="004C2679">
        <w:rPr>
          <w:rFonts w:ascii="Arial" w:hAnsi="Arial" w:cs="Arial"/>
        </w:rPr>
        <w:t>sua</w:t>
      </w:r>
      <w:r w:rsidRPr="008B7399">
        <w:rPr>
          <w:rFonts w:ascii="Arial" w:hAnsi="Arial" w:cs="Arial"/>
        </w:rPr>
        <w:t xml:space="preserve"> presidente </w:t>
      </w:r>
      <w:r w:rsidR="004C2679">
        <w:rPr>
          <w:rFonts w:ascii="Arial" w:hAnsi="Arial" w:cs="Arial"/>
          <w:b/>
        </w:rPr>
        <w:t>senhora</w:t>
      </w:r>
      <w:r w:rsidRPr="008B7399">
        <w:rPr>
          <w:rFonts w:ascii="Arial" w:hAnsi="Arial" w:cs="Arial"/>
          <w:b/>
        </w:rPr>
        <w:t xml:space="preserve"> </w:t>
      </w:r>
      <w:r w:rsidRPr="008B7399">
        <w:rPr>
          <w:rFonts w:ascii="Arial" w:hAnsi="Arial" w:cs="Arial"/>
          <w:b/>
          <w:bCs/>
        </w:rPr>
        <w:t>_____________</w:t>
      </w:r>
      <w:r w:rsidRPr="008B7399">
        <w:rPr>
          <w:rFonts w:ascii="Arial" w:hAnsi="Arial" w:cs="Arial"/>
        </w:rPr>
        <w:t xml:space="preserve">, brasileiro, estado civil ________, residente e domiciliado nesta cidade de Pontes e Lacerda - MT, doravante denominado simplesmente </w:t>
      </w:r>
      <w:r w:rsidRPr="008B7399">
        <w:rPr>
          <w:rFonts w:ascii="Arial" w:hAnsi="Arial" w:cs="Arial"/>
          <w:b/>
          <w:bCs/>
        </w:rPr>
        <w:t>CONTRATANTE</w:t>
      </w:r>
      <w:r w:rsidRPr="008B7399">
        <w:rPr>
          <w:rFonts w:ascii="Arial" w:hAnsi="Arial" w:cs="Arial"/>
        </w:rPr>
        <w:t xml:space="preserve">, e, de outro lado, a empresa ________________________, inscrita no CNPJ/MF sob o nº __________________, localizada na(o) _________________________________, </w:t>
      </w:r>
      <w:r w:rsidR="004C2679" w:rsidRPr="002225B9">
        <w:rPr>
          <w:rFonts w:ascii="Arial" w:hAnsi="Arial" w:cs="Arial"/>
        </w:rPr>
        <w:t>neste ato representada pelo Sr.(a) __________ _____________,</w:t>
      </w:r>
      <w:r w:rsidR="004C2679">
        <w:rPr>
          <w:rFonts w:ascii="Arial" w:hAnsi="Arial" w:cs="Arial"/>
        </w:rPr>
        <w:t xml:space="preserve"> Socio__________</w:t>
      </w:r>
      <w:r w:rsidR="004C2679" w:rsidRPr="002225B9">
        <w:rPr>
          <w:rFonts w:ascii="Arial" w:hAnsi="Arial" w:cs="Arial"/>
        </w:rPr>
        <w:t xml:space="preserve">, </w:t>
      </w:r>
      <w:r w:rsidR="004C2679">
        <w:rPr>
          <w:rFonts w:ascii="Arial" w:hAnsi="Arial" w:cs="Arial"/>
        </w:rPr>
        <w:t>Residente ___________,</w:t>
      </w:r>
      <w:r w:rsidR="004C2679" w:rsidRPr="002225B9">
        <w:rPr>
          <w:rFonts w:ascii="Arial" w:hAnsi="Arial" w:cs="Arial"/>
        </w:rPr>
        <w:t xml:space="preserve">doravante denominada </w:t>
      </w:r>
      <w:r w:rsidR="004C2679" w:rsidRPr="002225B9">
        <w:rPr>
          <w:rFonts w:ascii="Arial" w:hAnsi="Arial" w:cs="Arial"/>
          <w:b/>
          <w:bCs/>
        </w:rPr>
        <w:t>CONTRATADA</w:t>
      </w:r>
      <w:r w:rsidRPr="008B7399">
        <w:rPr>
          <w:rFonts w:ascii="Arial" w:hAnsi="Arial" w:cs="Arial"/>
        </w:rPr>
        <w:t xml:space="preserve">, e de acordo com o constante no </w:t>
      </w:r>
      <w:r w:rsidRPr="008B7399">
        <w:rPr>
          <w:rFonts w:ascii="Arial" w:hAnsi="Arial" w:cs="Arial"/>
          <w:b/>
        </w:rPr>
        <w:t xml:space="preserve">Processo </w:t>
      </w:r>
      <w:r w:rsidR="000E5D99">
        <w:rPr>
          <w:rFonts w:ascii="Arial" w:hAnsi="Arial" w:cs="Arial"/>
          <w:b/>
        </w:rPr>
        <w:t xml:space="preserve">Licitatório na Modalidade Pregão Eletrônico </w:t>
      </w:r>
      <w:r w:rsidR="00B16EE4">
        <w:rPr>
          <w:rFonts w:ascii="Arial" w:hAnsi="Arial" w:cs="Arial"/>
          <w:b/>
        </w:rPr>
        <w:t>n</w:t>
      </w:r>
      <w:r w:rsidRPr="008B7399">
        <w:rPr>
          <w:rFonts w:ascii="Arial" w:hAnsi="Arial" w:cs="Arial"/>
          <w:b/>
        </w:rPr>
        <w:t>º ___/____,</w:t>
      </w:r>
      <w:r w:rsidRPr="008B7399">
        <w:rPr>
          <w:rFonts w:ascii="Arial" w:hAnsi="Arial" w:cs="Arial"/>
        </w:rPr>
        <w:t xml:space="preserve"> </w:t>
      </w:r>
      <w:r w:rsidRPr="008B7399">
        <w:rPr>
          <w:rFonts w:ascii="Arial" w:hAnsi="Arial" w:cs="Arial"/>
          <w:b/>
        </w:rPr>
        <w:t>RESOLVEM CELEBRAR</w:t>
      </w:r>
      <w:r w:rsidRPr="008B7399">
        <w:rPr>
          <w:rFonts w:ascii="Arial" w:hAnsi="Arial" w:cs="Arial"/>
        </w:rPr>
        <w:t xml:space="preserve"> o presente Contrato de </w:t>
      </w:r>
      <w:r w:rsidR="004342CE">
        <w:rPr>
          <w:rFonts w:ascii="Arial" w:hAnsi="Arial" w:cs="Arial"/>
        </w:rPr>
        <w:t>Fornecimento e Instalação do Sistema de Energia Solar,</w:t>
      </w:r>
      <w:r w:rsidR="002F4B42">
        <w:rPr>
          <w:rFonts w:ascii="Arial" w:hAnsi="Arial" w:cs="Arial"/>
        </w:rPr>
        <w:t xml:space="preserve"> </w:t>
      </w:r>
      <w:r w:rsidRPr="008B7399">
        <w:rPr>
          <w:rFonts w:ascii="Arial" w:hAnsi="Arial" w:cs="Arial"/>
        </w:rPr>
        <w:t xml:space="preserve">descrito na cláusula primeira, em conformidade com o disposto na Lei nº 14.133/21, </w:t>
      </w:r>
      <w:r w:rsidRPr="008B7399">
        <w:rPr>
          <w:rFonts w:ascii="Arial" w:eastAsia="Arial" w:hAnsi="Arial" w:cs="Arial"/>
        </w:rPr>
        <w:t>Portaria da Câmara Municipal nº 26/2024 e demais legislações aplicáveis</w:t>
      </w:r>
      <w:r w:rsidRPr="008B7399">
        <w:rPr>
          <w:rFonts w:ascii="Arial" w:hAnsi="Arial" w:cs="Arial"/>
        </w:rPr>
        <w:t>, em suas alterações posteriores, ou em outros dispositivos legais que vierem a substituí-los, que as partes se sujeitam a cumprir, mediante as cláusulas e condições estabelecidas a seguir:</w:t>
      </w:r>
    </w:p>
    <w:p w14:paraId="5A70DB8E" w14:textId="77777777" w:rsidR="008B7399" w:rsidRPr="008B7399" w:rsidRDefault="008B7399" w:rsidP="008B7399">
      <w:pPr>
        <w:spacing w:line="276" w:lineRule="auto"/>
        <w:jc w:val="both"/>
        <w:rPr>
          <w:rFonts w:ascii="Arial" w:hAnsi="Arial" w:cs="Arial"/>
        </w:rPr>
      </w:pPr>
    </w:p>
    <w:p w14:paraId="36A3C5A1" w14:textId="77777777" w:rsidR="008B7399" w:rsidRPr="008B7399" w:rsidRDefault="008B7399" w:rsidP="008B7399">
      <w:pPr>
        <w:jc w:val="both"/>
        <w:rPr>
          <w:rFonts w:ascii="Arial" w:hAnsi="Arial" w:cs="Arial"/>
          <w:b/>
          <w:bCs/>
        </w:rPr>
      </w:pPr>
      <w:r w:rsidRPr="008B7399">
        <w:rPr>
          <w:rFonts w:ascii="Arial" w:hAnsi="Arial" w:cs="Arial"/>
          <w:b/>
          <w:bCs/>
        </w:rPr>
        <w:t>CLÁUSULA PRIMEIRA – OBJETO</w:t>
      </w:r>
    </w:p>
    <w:p w14:paraId="43E192AC" w14:textId="77777777" w:rsidR="008B7399" w:rsidRPr="008B7399" w:rsidRDefault="008B7399" w:rsidP="008B7399">
      <w:pPr>
        <w:jc w:val="both"/>
        <w:rPr>
          <w:rFonts w:ascii="Arial" w:hAnsi="Arial" w:cs="Arial"/>
          <w:b/>
          <w:bCs/>
        </w:rPr>
      </w:pPr>
    </w:p>
    <w:p w14:paraId="3FC49A84" w14:textId="76509745" w:rsidR="008B7399" w:rsidRPr="008B7399" w:rsidRDefault="008B7399" w:rsidP="008B7399">
      <w:pPr>
        <w:jc w:val="both"/>
        <w:rPr>
          <w:rFonts w:ascii="Arial" w:hAnsi="Arial" w:cs="Arial"/>
          <w:color w:val="000000"/>
        </w:rPr>
      </w:pPr>
      <w:r w:rsidRPr="008B7399">
        <w:rPr>
          <w:rFonts w:ascii="Arial" w:hAnsi="Arial" w:cs="Arial"/>
          <w:b/>
          <w:color w:val="000000"/>
        </w:rPr>
        <w:t xml:space="preserve">1.1. </w:t>
      </w:r>
      <w:r w:rsidR="00B16EE4">
        <w:rPr>
          <w:rFonts w:ascii="Arial" w:eastAsia="Arial" w:hAnsi="Arial" w:cs="Arial"/>
          <w:bCs/>
        </w:rPr>
        <w:t>C</w:t>
      </w:r>
      <w:r w:rsidR="00B16EE4" w:rsidRPr="00B16EE4">
        <w:rPr>
          <w:rFonts w:ascii="Arial" w:eastAsia="Arial" w:hAnsi="Arial" w:cs="Arial"/>
          <w:bCs/>
        </w:rPr>
        <w:t>ontratação</w:t>
      </w:r>
      <w:r w:rsidR="002B779D" w:rsidRPr="00AD5147">
        <w:rPr>
          <w:rFonts w:ascii="Arial" w:hAnsi="Arial" w:cs="Arial"/>
          <w:bCs/>
          <w:color w:val="000000"/>
        </w:rPr>
        <w:t xml:space="preserve"> </w:t>
      </w:r>
      <w:r w:rsidR="004342CE" w:rsidRPr="008615E4">
        <w:rPr>
          <w:rFonts w:ascii="Arial" w:hAnsi="Arial" w:cs="Arial"/>
          <w:bCs/>
          <w:color w:val="000000"/>
        </w:rPr>
        <w:t>de empresa para aquisição, instalação e configuração de sistema de geração de energia solar fotovoltaica com capacidade mínima de 6.500 kwh/mês, elaboração do projeto técnico e aprovação junto a concessionaria de energia do estado de mato grosso, incluindo o fornecimento de todos os equipamentos eletrônicos para geração de energia, estruturas de fixação dos equipamentos, a instalação, homologação do sistema junto a concessionaria de energia, manutenção e suporte técnico.</w:t>
      </w:r>
      <w:r w:rsidR="00B16EE4" w:rsidRPr="004C2679">
        <w:rPr>
          <w:rFonts w:ascii="Arial" w:eastAsia="Arial" w:hAnsi="Arial" w:cs="Arial"/>
          <w:bCs/>
        </w:rPr>
        <w:t xml:space="preserve">, </w:t>
      </w:r>
      <w:r w:rsidRPr="004C2679">
        <w:rPr>
          <w:rFonts w:ascii="Arial" w:eastAsia="Arial" w:hAnsi="Arial" w:cs="Arial"/>
        </w:rPr>
        <w:t xml:space="preserve">nos termos do </w:t>
      </w:r>
      <w:r w:rsidR="00B16EE4" w:rsidRPr="004C2679">
        <w:rPr>
          <w:rFonts w:ascii="Arial" w:eastAsia="Arial" w:hAnsi="Arial" w:cs="Arial"/>
        </w:rPr>
        <w:t>T</w:t>
      </w:r>
      <w:r w:rsidRPr="004C2679">
        <w:rPr>
          <w:rFonts w:ascii="Arial" w:eastAsia="Arial" w:hAnsi="Arial" w:cs="Arial"/>
        </w:rPr>
        <w:t xml:space="preserve">ermo de </w:t>
      </w:r>
      <w:r w:rsidR="00B16EE4" w:rsidRPr="004C2679">
        <w:rPr>
          <w:rFonts w:ascii="Arial" w:eastAsia="Arial" w:hAnsi="Arial" w:cs="Arial"/>
        </w:rPr>
        <w:t>R</w:t>
      </w:r>
      <w:r w:rsidRPr="004C2679">
        <w:rPr>
          <w:rFonts w:ascii="Arial" w:eastAsia="Arial" w:hAnsi="Arial" w:cs="Arial"/>
        </w:rPr>
        <w:t xml:space="preserve">eferência e proposta apresentada pelo </w:t>
      </w:r>
      <w:r w:rsidRPr="004C2679">
        <w:rPr>
          <w:rFonts w:ascii="Arial" w:eastAsia="Arial" w:hAnsi="Arial" w:cs="Arial"/>
          <w:b/>
          <w:i/>
        </w:rPr>
        <w:t>CONTRATADO</w:t>
      </w:r>
      <w:r w:rsidRPr="004C2679">
        <w:rPr>
          <w:rFonts w:ascii="Arial" w:eastAsia="Arial" w:hAnsi="Arial" w:cs="Arial"/>
        </w:rPr>
        <w:t>.</w:t>
      </w:r>
    </w:p>
    <w:p w14:paraId="74687F1C" w14:textId="77777777" w:rsidR="008B7399" w:rsidRPr="008B7399" w:rsidRDefault="008B7399" w:rsidP="008B7399">
      <w:pPr>
        <w:jc w:val="both"/>
        <w:rPr>
          <w:rFonts w:ascii="Arial" w:hAnsi="Arial" w:cs="Arial"/>
          <w:b/>
          <w:bCs/>
        </w:rPr>
      </w:pPr>
      <w:r w:rsidRPr="008B7399">
        <w:rPr>
          <w:rFonts w:ascii="Arial" w:hAnsi="Arial" w:cs="Arial"/>
          <w:bCs/>
          <w:color w:val="000000"/>
        </w:rPr>
        <w:t xml:space="preserve"> </w:t>
      </w:r>
    </w:p>
    <w:p w14:paraId="67E1481C" w14:textId="3B9B59D4" w:rsidR="008B7399" w:rsidRPr="008B7399" w:rsidRDefault="008B7399" w:rsidP="00196646">
      <w:pPr>
        <w:numPr>
          <w:ilvl w:val="1"/>
          <w:numId w:val="16"/>
        </w:numPr>
        <w:tabs>
          <w:tab w:val="left" w:pos="426"/>
        </w:tabs>
        <w:suppressAutoHyphens w:val="0"/>
        <w:contextualSpacing/>
        <w:jc w:val="both"/>
        <w:rPr>
          <w:rFonts w:ascii="Arial" w:hAnsi="Arial" w:cs="Arial"/>
        </w:rPr>
      </w:pPr>
      <w:r w:rsidRPr="008B7399">
        <w:rPr>
          <w:rFonts w:ascii="Arial" w:hAnsi="Arial" w:cs="Arial"/>
        </w:rPr>
        <w:t xml:space="preserve">O presente contrato será executado em regime de empreitada por preço </w:t>
      </w:r>
      <w:r w:rsidR="002F4B42">
        <w:rPr>
          <w:rFonts w:ascii="Arial" w:hAnsi="Arial" w:cs="Arial"/>
        </w:rPr>
        <w:t>global</w:t>
      </w:r>
      <w:r w:rsidRPr="008B7399">
        <w:rPr>
          <w:rFonts w:ascii="Arial" w:hAnsi="Arial" w:cs="Arial"/>
        </w:rPr>
        <w:t>.</w:t>
      </w:r>
    </w:p>
    <w:p w14:paraId="48984C96" w14:textId="77777777" w:rsidR="008B7399" w:rsidRPr="008B7399" w:rsidRDefault="008B7399" w:rsidP="008B7399">
      <w:pPr>
        <w:tabs>
          <w:tab w:val="left" w:pos="426"/>
        </w:tabs>
        <w:suppressAutoHyphens w:val="0"/>
        <w:contextualSpacing/>
        <w:jc w:val="both"/>
        <w:rPr>
          <w:rFonts w:ascii="Arial" w:hAnsi="Arial" w:cs="Arial"/>
        </w:rPr>
      </w:pPr>
    </w:p>
    <w:p w14:paraId="15BEFE59" w14:textId="77777777" w:rsidR="008B7399" w:rsidRPr="008B7399" w:rsidRDefault="008B7399" w:rsidP="008B7399">
      <w:pPr>
        <w:spacing w:line="276" w:lineRule="auto"/>
        <w:jc w:val="both"/>
        <w:rPr>
          <w:rFonts w:ascii="Arial" w:hAnsi="Arial" w:cs="Arial"/>
          <w:b/>
          <w:bCs/>
        </w:rPr>
      </w:pPr>
      <w:r w:rsidRPr="008B7399">
        <w:rPr>
          <w:rFonts w:ascii="Arial" w:hAnsi="Arial" w:cs="Arial"/>
          <w:b/>
          <w:bCs/>
        </w:rPr>
        <w:t>CLÁUSULA SEGUNDA – PREÇO E CONDIÇÕES DE PAGAMENTO</w:t>
      </w:r>
    </w:p>
    <w:p w14:paraId="5B30465E" w14:textId="77777777" w:rsidR="008B7399" w:rsidRPr="008B7399" w:rsidRDefault="008B7399" w:rsidP="008B7399">
      <w:pPr>
        <w:spacing w:line="276" w:lineRule="auto"/>
        <w:jc w:val="both"/>
        <w:rPr>
          <w:rFonts w:ascii="Arial" w:hAnsi="Arial" w:cs="Arial"/>
          <w:b/>
          <w:bCs/>
        </w:rPr>
      </w:pPr>
    </w:p>
    <w:p w14:paraId="66085A2A" w14:textId="1C291408" w:rsidR="008B7399" w:rsidRPr="008B7399" w:rsidRDefault="008B7399" w:rsidP="008B7399">
      <w:pPr>
        <w:spacing w:line="276" w:lineRule="auto"/>
        <w:jc w:val="both"/>
        <w:rPr>
          <w:rFonts w:ascii="Arial" w:hAnsi="Arial" w:cs="Arial"/>
        </w:rPr>
      </w:pPr>
      <w:r w:rsidRPr="008B7399">
        <w:rPr>
          <w:rFonts w:ascii="Arial" w:hAnsi="Arial" w:cs="Arial"/>
          <w:b/>
          <w:bCs/>
        </w:rPr>
        <w:t xml:space="preserve">2.1. </w:t>
      </w:r>
      <w:r w:rsidRPr="008B7399">
        <w:rPr>
          <w:rFonts w:ascii="Arial" w:hAnsi="Arial" w:cs="Arial"/>
        </w:rPr>
        <w:t>O presente contrato administrativo tem o valor global de R$................ (........................), conforme item constante do anexo I deste contrato.</w:t>
      </w:r>
    </w:p>
    <w:p w14:paraId="6977EB2D" w14:textId="77777777" w:rsidR="008B7399" w:rsidRPr="008B7399" w:rsidRDefault="008B7399" w:rsidP="008B7399">
      <w:pPr>
        <w:spacing w:line="276" w:lineRule="auto"/>
        <w:jc w:val="both"/>
        <w:rPr>
          <w:rFonts w:ascii="Arial" w:hAnsi="Arial" w:cs="Arial"/>
        </w:rPr>
      </w:pPr>
    </w:p>
    <w:p w14:paraId="38860918" w14:textId="7FF4B0E4" w:rsidR="008B7399" w:rsidRPr="008B7399" w:rsidRDefault="008B7399" w:rsidP="008B7399">
      <w:pPr>
        <w:spacing w:line="276" w:lineRule="auto"/>
        <w:jc w:val="both"/>
        <w:rPr>
          <w:rFonts w:ascii="Arial" w:hAnsi="Arial" w:cs="Arial"/>
        </w:rPr>
      </w:pPr>
      <w:r w:rsidRPr="008B7399">
        <w:rPr>
          <w:rFonts w:ascii="Arial" w:hAnsi="Arial" w:cs="Arial"/>
          <w:b/>
          <w:bCs/>
        </w:rPr>
        <w:lastRenderedPageBreak/>
        <w:t>2.2.</w:t>
      </w:r>
      <w:r w:rsidRPr="008B7399">
        <w:rPr>
          <w:rFonts w:ascii="Arial" w:hAnsi="Arial" w:cs="Arial"/>
        </w:rPr>
        <w:tab/>
        <w:t>No valor acima estão incluídas todas as despesas ordinárias diretas e indiretas decorrentes d</w:t>
      </w:r>
      <w:r w:rsidR="004342CE">
        <w:rPr>
          <w:rFonts w:ascii="Arial" w:hAnsi="Arial" w:cs="Arial"/>
        </w:rPr>
        <w:t>o fornecimento e</w:t>
      </w:r>
      <w:r w:rsidRPr="008B7399">
        <w:rPr>
          <w:rFonts w:ascii="Arial" w:hAnsi="Arial" w:cs="Arial"/>
        </w:rPr>
        <w:t xml:space="preserve"> execução do objeto, inclusive tributos e/ou impostos, encargos sociais, trabalhistas, previdenciários, fiscais e comerciais incidentes, taxa de administração, frete, seguro, instalação e outros necessários ao cumprimento integral do objeto da contratação.</w:t>
      </w:r>
    </w:p>
    <w:p w14:paraId="2AB77000" w14:textId="77777777" w:rsidR="008B7399" w:rsidRPr="008B7399" w:rsidRDefault="008B7399" w:rsidP="008B7399">
      <w:pPr>
        <w:spacing w:line="276" w:lineRule="auto"/>
        <w:jc w:val="both"/>
        <w:rPr>
          <w:rFonts w:ascii="Arial" w:hAnsi="Arial" w:cs="Arial"/>
        </w:rPr>
      </w:pPr>
    </w:p>
    <w:p w14:paraId="5A507E26" w14:textId="77777777" w:rsidR="008B7399" w:rsidRPr="008B7399" w:rsidRDefault="008B7399" w:rsidP="008B7399">
      <w:pPr>
        <w:spacing w:line="276" w:lineRule="auto"/>
        <w:jc w:val="both"/>
        <w:rPr>
          <w:rFonts w:ascii="Arial" w:hAnsi="Arial" w:cs="Arial"/>
          <w:b/>
        </w:rPr>
      </w:pPr>
      <w:r w:rsidRPr="008B7399">
        <w:rPr>
          <w:rFonts w:ascii="Arial" w:hAnsi="Arial" w:cs="Arial"/>
          <w:b/>
          <w:bCs/>
        </w:rPr>
        <w:t xml:space="preserve">CLÁUSULA TERCEIRA – </w:t>
      </w:r>
      <w:r w:rsidRPr="008B7399">
        <w:rPr>
          <w:rFonts w:ascii="Arial" w:hAnsi="Arial" w:cs="Arial"/>
          <w:b/>
        </w:rPr>
        <w:t>REAJUSTE E ATUALIZAÇÃO FINANCEIRA</w:t>
      </w:r>
    </w:p>
    <w:p w14:paraId="5D0462F3" w14:textId="77777777" w:rsidR="008B7399" w:rsidRPr="008B7399" w:rsidRDefault="008B7399" w:rsidP="008B7399">
      <w:pPr>
        <w:spacing w:line="276" w:lineRule="auto"/>
        <w:jc w:val="both"/>
        <w:rPr>
          <w:rFonts w:ascii="Arial" w:hAnsi="Arial" w:cs="Arial"/>
          <w:b/>
        </w:rPr>
      </w:pPr>
    </w:p>
    <w:p w14:paraId="0C54FABE" w14:textId="77777777" w:rsidR="008B7399" w:rsidRPr="008B7399" w:rsidRDefault="008B7399" w:rsidP="008B7399">
      <w:pPr>
        <w:autoSpaceDE w:val="0"/>
        <w:adjustRightInd w:val="0"/>
        <w:spacing w:line="276" w:lineRule="auto"/>
        <w:ind w:right="-23"/>
        <w:jc w:val="both"/>
        <w:rPr>
          <w:rFonts w:ascii="Arial" w:hAnsi="Arial" w:cs="Arial"/>
        </w:rPr>
      </w:pPr>
      <w:r w:rsidRPr="008B7399">
        <w:rPr>
          <w:rFonts w:ascii="Arial" w:hAnsi="Arial" w:cs="Arial"/>
          <w:b/>
          <w:bCs/>
        </w:rPr>
        <w:t>3.1.</w:t>
      </w:r>
      <w:r w:rsidRPr="008B7399">
        <w:rPr>
          <w:rFonts w:ascii="Arial" w:hAnsi="Arial" w:cs="Arial"/>
        </w:rPr>
        <w:t xml:space="preserve"> Durante a vigência do Contrato os preços serão fixos e passíveis de recomposição e reajuste, desde que comprovada a ocorrência de situação prevista na alínea “d” do Inciso II do Art. 124, da lei 14.133/21.</w:t>
      </w:r>
    </w:p>
    <w:p w14:paraId="3324052B" w14:textId="77777777" w:rsidR="008B7399" w:rsidRPr="008B7399" w:rsidRDefault="008B7399" w:rsidP="008B7399">
      <w:pPr>
        <w:autoSpaceDE w:val="0"/>
        <w:adjustRightInd w:val="0"/>
        <w:spacing w:line="276" w:lineRule="auto"/>
        <w:ind w:right="-23"/>
        <w:jc w:val="both"/>
        <w:rPr>
          <w:rFonts w:ascii="Arial" w:hAnsi="Arial" w:cs="Arial"/>
        </w:rPr>
      </w:pPr>
    </w:p>
    <w:p w14:paraId="07E71AAA" w14:textId="77777777" w:rsidR="008B7399" w:rsidRPr="008B7399" w:rsidRDefault="008B7399" w:rsidP="008B7399">
      <w:pPr>
        <w:autoSpaceDE w:val="0"/>
        <w:adjustRightInd w:val="0"/>
        <w:spacing w:line="276" w:lineRule="auto"/>
        <w:ind w:right="-23"/>
        <w:jc w:val="both"/>
        <w:rPr>
          <w:rFonts w:ascii="Arial" w:hAnsi="Arial" w:cs="Arial"/>
        </w:rPr>
      </w:pPr>
      <w:r w:rsidRPr="008B7399">
        <w:rPr>
          <w:rFonts w:ascii="Arial" w:hAnsi="Arial" w:cs="Arial"/>
          <w:b/>
        </w:rPr>
        <w:t>3.2.</w:t>
      </w:r>
      <w:r w:rsidRPr="008B7399">
        <w:rPr>
          <w:rFonts w:ascii="Arial" w:hAnsi="Arial" w:cs="Arial"/>
        </w:rPr>
        <w:t xml:space="preserve"> Ocorrendo a variação de preços, na hipótese acima citada, a Contratada poderá solicitar a atualização dos preços, através de pedido formal endereçado à Câmara de Pontes e Lacerda, instruído com documentos que comprovem a procedência do pedido, tais como: lista de preços dos fabricantes, com Notas Fiscais de compra imediatamente anteriores e posteriores à variação alegada à aquisição dos serviços, matérias-primas, componentes ou de outros documentos.</w:t>
      </w:r>
    </w:p>
    <w:p w14:paraId="47F6AFA5" w14:textId="77777777" w:rsidR="008B7399" w:rsidRPr="008B7399" w:rsidRDefault="008B7399" w:rsidP="008B7399">
      <w:pPr>
        <w:autoSpaceDE w:val="0"/>
        <w:adjustRightInd w:val="0"/>
        <w:spacing w:line="276" w:lineRule="auto"/>
        <w:ind w:right="-23"/>
        <w:jc w:val="both"/>
        <w:rPr>
          <w:rFonts w:ascii="Arial" w:hAnsi="Arial" w:cs="Arial"/>
        </w:rPr>
      </w:pPr>
    </w:p>
    <w:p w14:paraId="5DBD1625" w14:textId="77777777" w:rsidR="008B7399" w:rsidRPr="008B7399" w:rsidRDefault="008B7399" w:rsidP="008B7399">
      <w:pPr>
        <w:autoSpaceDE w:val="0"/>
        <w:adjustRightInd w:val="0"/>
        <w:spacing w:line="276" w:lineRule="auto"/>
        <w:ind w:right="-23"/>
        <w:jc w:val="both"/>
        <w:rPr>
          <w:rFonts w:ascii="Arial" w:hAnsi="Arial" w:cs="Arial"/>
        </w:rPr>
      </w:pPr>
      <w:r w:rsidRPr="008B7399">
        <w:rPr>
          <w:rFonts w:ascii="Arial" w:hAnsi="Arial" w:cs="Arial"/>
          <w:b/>
        </w:rPr>
        <w:t>3.3.</w:t>
      </w:r>
      <w:r w:rsidRPr="008B7399">
        <w:rPr>
          <w:rFonts w:ascii="Arial" w:hAnsi="Arial" w:cs="Arial"/>
        </w:rPr>
        <w:t xml:space="preserve"> Mesmo comprovada às ocorrências das hipóteses previstas na alínea “d” do Inciso II do Art. 124 da Lei nº 14.133/21, a câmara, se julgar conveniente, poderá optar por cancelar o Contrato e iniciar outro Processo de Contratação.</w:t>
      </w:r>
    </w:p>
    <w:p w14:paraId="3A07750A" w14:textId="77777777" w:rsidR="008B7399" w:rsidRPr="008B7399" w:rsidRDefault="008B7399" w:rsidP="008B7399">
      <w:pPr>
        <w:autoSpaceDE w:val="0"/>
        <w:adjustRightInd w:val="0"/>
        <w:spacing w:line="276" w:lineRule="auto"/>
        <w:ind w:right="-23"/>
        <w:jc w:val="both"/>
        <w:rPr>
          <w:rFonts w:ascii="Arial" w:hAnsi="Arial" w:cs="Arial"/>
        </w:rPr>
      </w:pPr>
    </w:p>
    <w:p w14:paraId="4B21D42D" w14:textId="77777777" w:rsidR="008B7399" w:rsidRPr="008B7399" w:rsidRDefault="008B7399" w:rsidP="008B7399">
      <w:pPr>
        <w:spacing w:line="276" w:lineRule="auto"/>
        <w:ind w:right="-23"/>
        <w:jc w:val="both"/>
        <w:rPr>
          <w:rFonts w:ascii="Arial" w:hAnsi="Arial" w:cs="Arial"/>
        </w:rPr>
      </w:pPr>
      <w:r w:rsidRPr="008B7399">
        <w:rPr>
          <w:rFonts w:ascii="Arial" w:hAnsi="Arial" w:cs="Arial"/>
          <w:b/>
        </w:rPr>
        <w:t>3.4.</w:t>
      </w:r>
      <w:r w:rsidRPr="008B7399">
        <w:rPr>
          <w:rFonts w:ascii="Arial" w:hAnsi="Arial" w:cs="Arial"/>
        </w:rPr>
        <w:t xml:space="preserve"> Comprovada a redução dos preços praticados no Mercado nas mesmas condições do contrato e, definido o novo preço máximo a ser pago pela Administração, a Contratada será convocada para a alteração, por aditamento, do preço contratado, sendo que o novo preço fixado será válido a partir da publicação no Diário Oficial do Estado.</w:t>
      </w:r>
    </w:p>
    <w:p w14:paraId="6BD5B07D" w14:textId="77777777" w:rsidR="008B7399" w:rsidRPr="008B7399" w:rsidRDefault="008B7399" w:rsidP="008B7399">
      <w:pPr>
        <w:spacing w:line="276" w:lineRule="auto"/>
        <w:ind w:right="-23"/>
        <w:jc w:val="both"/>
        <w:rPr>
          <w:rFonts w:ascii="Arial" w:hAnsi="Arial" w:cs="Arial"/>
        </w:rPr>
      </w:pPr>
    </w:p>
    <w:p w14:paraId="7FE0AC0F" w14:textId="77777777" w:rsidR="008B7399" w:rsidRPr="008B7399" w:rsidRDefault="008B7399" w:rsidP="008B7399">
      <w:pPr>
        <w:spacing w:line="276" w:lineRule="auto"/>
        <w:jc w:val="both"/>
        <w:rPr>
          <w:rFonts w:ascii="Arial" w:hAnsi="Arial" w:cs="Arial"/>
          <w:b/>
          <w:bCs/>
        </w:rPr>
      </w:pPr>
      <w:r w:rsidRPr="008B7399">
        <w:rPr>
          <w:rFonts w:ascii="Arial" w:hAnsi="Arial" w:cs="Arial"/>
          <w:b/>
          <w:bCs/>
        </w:rPr>
        <w:t xml:space="preserve">CLÁUSULA QUARTA – VIGÊNCIA </w:t>
      </w:r>
    </w:p>
    <w:p w14:paraId="6935B701" w14:textId="77777777" w:rsidR="008B7399" w:rsidRPr="008B7399" w:rsidRDefault="008B7399" w:rsidP="008B7399">
      <w:pPr>
        <w:spacing w:line="276" w:lineRule="auto"/>
        <w:jc w:val="both"/>
        <w:rPr>
          <w:rFonts w:ascii="Arial" w:hAnsi="Arial" w:cs="Arial"/>
          <w:b/>
          <w:bCs/>
        </w:rPr>
      </w:pPr>
    </w:p>
    <w:p w14:paraId="6419782D" w14:textId="3D9BB687" w:rsidR="004342CE" w:rsidRDefault="008B7399" w:rsidP="004342CE">
      <w:pPr>
        <w:pStyle w:val="Recuodecorpodetexto21"/>
        <w:spacing w:after="0" w:line="240" w:lineRule="auto"/>
        <w:ind w:left="0"/>
        <w:jc w:val="both"/>
        <w:rPr>
          <w:rFonts w:ascii="Arial" w:hAnsi="Arial" w:cs="Arial"/>
          <w:sz w:val="24"/>
          <w:szCs w:val="24"/>
        </w:rPr>
      </w:pPr>
      <w:r w:rsidRPr="004342CE">
        <w:rPr>
          <w:rFonts w:ascii="Arial" w:hAnsi="Arial" w:cs="Arial"/>
          <w:b/>
          <w:sz w:val="24"/>
          <w:szCs w:val="24"/>
        </w:rPr>
        <w:t>4.1.</w:t>
      </w:r>
      <w:r w:rsidRPr="008B7399">
        <w:rPr>
          <w:rFonts w:ascii="Arial" w:hAnsi="Arial" w:cs="Arial"/>
        </w:rPr>
        <w:t xml:space="preserve"> </w:t>
      </w:r>
      <w:r w:rsidR="004342CE" w:rsidRPr="002225B9">
        <w:rPr>
          <w:rFonts w:ascii="Arial" w:hAnsi="Arial" w:cs="Arial"/>
          <w:sz w:val="24"/>
          <w:szCs w:val="24"/>
        </w:rPr>
        <w:t xml:space="preserve">O prazo de vigência deste contrato </w:t>
      </w:r>
      <w:r w:rsidR="004342CE">
        <w:rPr>
          <w:rFonts w:ascii="Arial" w:hAnsi="Arial" w:cs="Arial"/>
          <w:sz w:val="24"/>
          <w:szCs w:val="24"/>
        </w:rPr>
        <w:t>será de 06 (seis) meses</w:t>
      </w:r>
      <w:r w:rsidR="004342CE" w:rsidRPr="002225B9">
        <w:rPr>
          <w:rFonts w:ascii="Arial" w:hAnsi="Arial" w:cs="Arial"/>
          <w:sz w:val="24"/>
          <w:szCs w:val="24"/>
        </w:rPr>
        <w:t>, contados a partir da data da assinatura.</w:t>
      </w:r>
    </w:p>
    <w:p w14:paraId="2A75F84F" w14:textId="77777777" w:rsidR="004342CE" w:rsidRDefault="004342CE" w:rsidP="004342CE">
      <w:pPr>
        <w:pStyle w:val="Recuodecorpodetexto21"/>
        <w:spacing w:after="0" w:line="240" w:lineRule="auto"/>
        <w:ind w:left="0"/>
        <w:jc w:val="both"/>
        <w:rPr>
          <w:rFonts w:ascii="Arial" w:hAnsi="Arial" w:cs="Arial"/>
          <w:sz w:val="24"/>
          <w:szCs w:val="24"/>
        </w:rPr>
      </w:pPr>
    </w:p>
    <w:p w14:paraId="54E9DC41" w14:textId="77777777" w:rsidR="004342CE" w:rsidRDefault="004342CE" w:rsidP="004342CE">
      <w:pPr>
        <w:suppressAutoHyphens w:val="0"/>
        <w:jc w:val="both"/>
        <w:rPr>
          <w:rFonts w:ascii="Arial" w:hAnsi="Arial" w:cs="Arial"/>
          <w:color w:val="000000"/>
        </w:rPr>
      </w:pPr>
      <w:r w:rsidRPr="0046368D">
        <w:rPr>
          <w:rFonts w:ascii="Arial" w:hAnsi="Arial" w:cs="Arial"/>
          <w:b/>
          <w:color w:val="000000"/>
        </w:rPr>
        <w:t>4.</w:t>
      </w:r>
      <w:r>
        <w:rPr>
          <w:rFonts w:ascii="Arial" w:hAnsi="Arial" w:cs="Arial"/>
          <w:b/>
          <w:color w:val="000000"/>
        </w:rPr>
        <w:t>2</w:t>
      </w:r>
      <w:r w:rsidRPr="0046368D">
        <w:rPr>
          <w:rFonts w:ascii="Arial" w:hAnsi="Arial" w:cs="Arial"/>
          <w:b/>
          <w:color w:val="000000"/>
        </w:rPr>
        <w:t>.</w:t>
      </w:r>
      <w:r>
        <w:rPr>
          <w:rFonts w:ascii="Arial" w:hAnsi="Arial" w:cs="Arial"/>
          <w:color w:val="000000"/>
        </w:rPr>
        <w:t xml:space="preserve"> </w:t>
      </w:r>
      <w:r w:rsidRPr="00AB5F0F">
        <w:rPr>
          <w:rFonts w:ascii="Arial" w:hAnsi="Arial" w:cs="Arial"/>
          <w:color w:val="000000"/>
        </w:rPr>
        <w:t xml:space="preserve">A </w:t>
      </w:r>
      <w:r>
        <w:rPr>
          <w:rFonts w:ascii="Arial" w:hAnsi="Arial" w:cs="Arial"/>
          <w:color w:val="000000"/>
        </w:rPr>
        <w:t>Câmara de Pontes e Lacerda</w:t>
      </w:r>
      <w:r w:rsidRPr="00AB5F0F">
        <w:rPr>
          <w:rFonts w:ascii="Arial" w:hAnsi="Arial" w:cs="Arial"/>
          <w:color w:val="000000"/>
        </w:rPr>
        <w:t xml:space="preserve"> deverá atestar, no início da contratação e de cada exercício, a existência de créditos orçamentários vinculados à contratação</w:t>
      </w:r>
      <w:r>
        <w:rPr>
          <w:rFonts w:ascii="Arial" w:hAnsi="Arial" w:cs="Arial"/>
          <w:color w:val="000000"/>
        </w:rPr>
        <w:t xml:space="preserve"> e a vantagem em sua manutenção, no entanto, </w:t>
      </w:r>
      <w:bookmarkStart w:id="30" w:name="art106iii"/>
      <w:bookmarkEnd w:id="30"/>
      <w:r w:rsidRPr="00AB5F0F">
        <w:rPr>
          <w:rFonts w:ascii="Arial" w:hAnsi="Arial" w:cs="Arial"/>
          <w:color w:val="000000"/>
        </w:rPr>
        <w:t>terá a opção de extinguir o contrato, sem ônus, quando não dispuser de créditos orçamentários para sua continuidade ou quando entender que o contrato não mais lhe oferece vantagem.</w:t>
      </w:r>
    </w:p>
    <w:p w14:paraId="2AB38CF8" w14:textId="77777777" w:rsidR="004342CE" w:rsidRPr="00AB5F0F" w:rsidRDefault="004342CE" w:rsidP="004342CE">
      <w:pPr>
        <w:suppressAutoHyphens w:val="0"/>
        <w:jc w:val="both"/>
        <w:rPr>
          <w:color w:val="000000"/>
        </w:rPr>
      </w:pPr>
    </w:p>
    <w:p w14:paraId="4533DA63" w14:textId="77777777" w:rsidR="004342CE" w:rsidRPr="002225B9" w:rsidRDefault="004342CE" w:rsidP="004342CE">
      <w:pPr>
        <w:pStyle w:val="Recuodecorpodetexto21"/>
        <w:spacing w:after="0" w:line="240" w:lineRule="auto"/>
        <w:ind w:left="0"/>
        <w:jc w:val="both"/>
        <w:rPr>
          <w:rFonts w:ascii="Arial" w:hAnsi="Arial" w:cs="Arial"/>
          <w:sz w:val="24"/>
          <w:szCs w:val="24"/>
        </w:rPr>
      </w:pPr>
      <w:bookmarkStart w:id="31" w:name="art106§1"/>
      <w:bookmarkEnd w:id="31"/>
      <w:r w:rsidRPr="002951F0">
        <w:rPr>
          <w:rFonts w:ascii="Arial" w:hAnsi="Arial" w:cs="Arial"/>
          <w:b/>
          <w:bCs/>
          <w:color w:val="000000"/>
          <w:sz w:val="24"/>
          <w:szCs w:val="24"/>
        </w:rPr>
        <w:t>4.2.1.</w:t>
      </w:r>
      <w:r>
        <w:rPr>
          <w:rFonts w:ascii="Arial" w:hAnsi="Arial" w:cs="Arial"/>
          <w:color w:val="000000"/>
          <w:sz w:val="24"/>
          <w:szCs w:val="24"/>
        </w:rPr>
        <w:t xml:space="preserve"> A extinção supracitada </w:t>
      </w:r>
      <w:r w:rsidRPr="00AB5F0F">
        <w:rPr>
          <w:rFonts w:ascii="Arial" w:hAnsi="Arial" w:cs="Arial"/>
          <w:color w:val="000000"/>
          <w:sz w:val="24"/>
          <w:szCs w:val="24"/>
        </w:rPr>
        <w:t>ocorrerá apenas na próxima data de aniversário do contrato e não poderá ocorrer em prazo inferior a 2 (dois) meses, contado da referida data.</w:t>
      </w:r>
    </w:p>
    <w:p w14:paraId="2C1D68A5" w14:textId="77777777" w:rsidR="008B7399" w:rsidRPr="008B7399" w:rsidRDefault="008B7399" w:rsidP="008B7399">
      <w:pPr>
        <w:spacing w:line="276" w:lineRule="auto"/>
        <w:jc w:val="both"/>
        <w:rPr>
          <w:rFonts w:ascii="Arial" w:hAnsi="Arial" w:cs="Arial"/>
          <w:lang w:eastAsia="zh-CN"/>
        </w:rPr>
      </w:pPr>
    </w:p>
    <w:p w14:paraId="7F445B2D" w14:textId="77777777" w:rsidR="008B7399" w:rsidRPr="008B7399" w:rsidRDefault="008B7399" w:rsidP="008B7399">
      <w:pPr>
        <w:spacing w:line="276" w:lineRule="auto"/>
        <w:jc w:val="both"/>
        <w:rPr>
          <w:rFonts w:ascii="Arial" w:hAnsi="Arial" w:cs="Arial"/>
          <w:b/>
          <w:bCs/>
        </w:rPr>
      </w:pPr>
      <w:r w:rsidRPr="008B7399">
        <w:rPr>
          <w:rFonts w:ascii="Arial" w:hAnsi="Arial" w:cs="Arial"/>
          <w:b/>
          <w:bCs/>
        </w:rPr>
        <w:t xml:space="preserve">CLÁUSULA QUINTA – EFICÁCIA </w:t>
      </w:r>
    </w:p>
    <w:p w14:paraId="7C6ADA5C" w14:textId="77777777" w:rsidR="008B7399" w:rsidRPr="008B7399" w:rsidRDefault="008B7399" w:rsidP="008B7399">
      <w:pPr>
        <w:spacing w:line="276" w:lineRule="auto"/>
        <w:jc w:val="both"/>
        <w:rPr>
          <w:rFonts w:ascii="Arial" w:hAnsi="Arial" w:cs="Arial"/>
          <w:b/>
          <w:bCs/>
        </w:rPr>
      </w:pPr>
    </w:p>
    <w:p w14:paraId="2A47F5EE" w14:textId="77777777" w:rsidR="008B7399" w:rsidRPr="008B7399" w:rsidRDefault="008B7399" w:rsidP="008B7399">
      <w:pPr>
        <w:spacing w:line="276" w:lineRule="auto"/>
        <w:jc w:val="both"/>
        <w:rPr>
          <w:rFonts w:ascii="Arial" w:hAnsi="Arial" w:cs="Arial"/>
        </w:rPr>
      </w:pPr>
      <w:r w:rsidRPr="008B7399">
        <w:rPr>
          <w:rFonts w:ascii="Arial" w:hAnsi="Arial" w:cs="Arial"/>
          <w:b/>
          <w:bCs/>
        </w:rPr>
        <w:t xml:space="preserve">5.1. </w:t>
      </w:r>
      <w:r w:rsidRPr="008B7399">
        <w:rPr>
          <w:rFonts w:ascii="Arial" w:hAnsi="Arial" w:cs="Arial"/>
        </w:rPr>
        <w:t>O presente contrato só terá eficácia depois de aprovado pela autoridade competente e após a publicação de seu extrato no órgão oficial.</w:t>
      </w:r>
    </w:p>
    <w:p w14:paraId="25B284B4" w14:textId="77777777" w:rsidR="008B7399" w:rsidRPr="008B7399" w:rsidRDefault="008B7399" w:rsidP="008B7399">
      <w:pPr>
        <w:spacing w:line="276" w:lineRule="auto"/>
        <w:jc w:val="both"/>
        <w:rPr>
          <w:rFonts w:ascii="Arial" w:hAnsi="Arial" w:cs="Arial"/>
        </w:rPr>
      </w:pPr>
    </w:p>
    <w:p w14:paraId="4C99ADAE" w14:textId="77777777" w:rsidR="008B7399" w:rsidRPr="008B7399" w:rsidRDefault="008B7399" w:rsidP="008B7399">
      <w:pPr>
        <w:spacing w:line="276" w:lineRule="auto"/>
        <w:jc w:val="both"/>
        <w:rPr>
          <w:rFonts w:ascii="Arial" w:hAnsi="Arial" w:cs="Arial"/>
        </w:rPr>
      </w:pPr>
      <w:r w:rsidRPr="008B7399">
        <w:rPr>
          <w:rFonts w:ascii="Arial" w:hAnsi="Arial" w:cs="Arial"/>
          <w:b/>
          <w:bCs/>
        </w:rPr>
        <w:lastRenderedPageBreak/>
        <w:t xml:space="preserve">5.2. </w:t>
      </w:r>
      <w:r w:rsidRPr="008B7399">
        <w:rPr>
          <w:rFonts w:ascii="Arial" w:hAnsi="Arial" w:cs="Arial"/>
        </w:rPr>
        <w:t>Incumbirá à Câmara de Pontes e Lacerda providenciar, às suas expensas, a publicação do extrato do contrato no PNCP – Portal Nacional de Compras Públicas. O mesmo procedimento será adotado para eventual termo aditivo.</w:t>
      </w:r>
    </w:p>
    <w:p w14:paraId="3EA8C035" w14:textId="77777777" w:rsidR="008B7399" w:rsidRPr="008B7399" w:rsidRDefault="008B7399" w:rsidP="008B7399">
      <w:pPr>
        <w:spacing w:line="276" w:lineRule="auto"/>
        <w:jc w:val="both"/>
        <w:rPr>
          <w:rFonts w:ascii="Arial" w:hAnsi="Arial" w:cs="Arial"/>
        </w:rPr>
      </w:pPr>
    </w:p>
    <w:p w14:paraId="6AE27C7B" w14:textId="3CDBD321" w:rsidR="008B7399" w:rsidRDefault="008B7399" w:rsidP="008B7399">
      <w:pPr>
        <w:spacing w:line="276" w:lineRule="auto"/>
        <w:jc w:val="both"/>
        <w:rPr>
          <w:rFonts w:ascii="Arial" w:hAnsi="Arial" w:cs="Arial"/>
          <w:b/>
          <w:bCs/>
        </w:rPr>
      </w:pPr>
      <w:r w:rsidRPr="008B7399">
        <w:rPr>
          <w:rFonts w:ascii="Arial" w:hAnsi="Arial" w:cs="Arial"/>
          <w:b/>
          <w:bCs/>
        </w:rPr>
        <w:t xml:space="preserve">CLÁUSULA SEXTA – </w:t>
      </w:r>
      <w:r w:rsidR="001C12EC">
        <w:rPr>
          <w:rFonts w:ascii="Arial" w:hAnsi="Arial" w:cs="Arial"/>
          <w:b/>
          <w:bCs/>
        </w:rPr>
        <w:t>FORNECIMENTO E INSTALAÇÃO</w:t>
      </w:r>
    </w:p>
    <w:p w14:paraId="39B4B930" w14:textId="77777777" w:rsidR="00116C0A" w:rsidRPr="008B7399" w:rsidRDefault="00116C0A" w:rsidP="008B7399">
      <w:pPr>
        <w:spacing w:line="276" w:lineRule="auto"/>
        <w:jc w:val="both"/>
        <w:rPr>
          <w:rFonts w:ascii="Arial" w:hAnsi="Arial" w:cs="Arial"/>
          <w:b/>
          <w:bCs/>
        </w:rPr>
      </w:pPr>
    </w:p>
    <w:p w14:paraId="38EEE094" w14:textId="58655C06" w:rsidR="001C12EC" w:rsidRDefault="001C12EC" w:rsidP="001C12EC">
      <w:pPr>
        <w:autoSpaceDE w:val="0"/>
        <w:autoSpaceDN w:val="0"/>
        <w:adjustRightInd w:val="0"/>
        <w:spacing w:line="276" w:lineRule="auto"/>
        <w:jc w:val="both"/>
        <w:rPr>
          <w:rFonts w:ascii="Arial" w:hAnsi="Arial" w:cs="Arial"/>
        </w:rPr>
      </w:pPr>
      <w:r w:rsidRPr="002F4B42">
        <w:rPr>
          <w:rFonts w:ascii="Arial" w:hAnsi="Arial" w:cs="Arial"/>
          <w:b/>
          <w:bCs/>
        </w:rPr>
        <w:t>6.</w:t>
      </w:r>
      <w:r>
        <w:rPr>
          <w:rFonts w:ascii="Arial" w:hAnsi="Arial" w:cs="Arial"/>
          <w:b/>
          <w:bCs/>
        </w:rPr>
        <w:t>1</w:t>
      </w:r>
      <w:r>
        <w:rPr>
          <w:rFonts w:ascii="Arial" w:hAnsi="Arial" w:cs="Arial"/>
        </w:rPr>
        <w:t xml:space="preserve">. </w:t>
      </w:r>
      <w:r w:rsidRPr="001E762B">
        <w:rPr>
          <w:rFonts w:ascii="Arial" w:hAnsi="Arial" w:cs="Arial"/>
        </w:rPr>
        <w:t>A entrega dos equipamentos, materiais e estruturas, bem como a instalação do sistema fotovoltaico, deverão ser realizadas nas dependências da Câmara Municipal</w:t>
      </w:r>
      <w:r>
        <w:rPr>
          <w:rFonts w:ascii="Arial" w:hAnsi="Arial" w:cs="Arial"/>
        </w:rPr>
        <w:t xml:space="preserve"> de Pontes e Lacerda</w:t>
      </w:r>
      <w:r w:rsidRPr="001E762B">
        <w:rPr>
          <w:rFonts w:ascii="Arial" w:hAnsi="Arial" w:cs="Arial"/>
        </w:rPr>
        <w:t>, em local previamente indicado pela Administração, situado no município de Pontes e Lacerda/MT</w:t>
      </w:r>
      <w:r>
        <w:rPr>
          <w:rFonts w:ascii="Arial" w:hAnsi="Arial" w:cs="Arial"/>
          <w:bCs/>
        </w:rPr>
        <w:t xml:space="preserve">, conforme </w:t>
      </w:r>
      <w:r w:rsidRPr="008B7399">
        <w:rPr>
          <w:rFonts w:ascii="Arial" w:hAnsi="Arial" w:cs="Arial"/>
        </w:rPr>
        <w:t>estabelecidos no</w:t>
      </w:r>
      <w:r>
        <w:rPr>
          <w:rFonts w:ascii="Arial" w:hAnsi="Arial" w:cs="Arial"/>
        </w:rPr>
        <w:t xml:space="preserve"> </w:t>
      </w:r>
      <w:r w:rsidRPr="008B7399">
        <w:rPr>
          <w:rFonts w:ascii="Arial" w:hAnsi="Arial" w:cs="Arial"/>
        </w:rPr>
        <w:t>Termo de Referência.</w:t>
      </w:r>
    </w:p>
    <w:p w14:paraId="09AA7250" w14:textId="77777777" w:rsidR="002351B4" w:rsidRDefault="002351B4" w:rsidP="001C12EC">
      <w:pPr>
        <w:autoSpaceDE w:val="0"/>
        <w:autoSpaceDN w:val="0"/>
        <w:adjustRightInd w:val="0"/>
        <w:spacing w:line="276" w:lineRule="auto"/>
        <w:jc w:val="both"/>
        <w:rPr>
          <w:rFonts w:ascii="Arial" w:hAnsi="Arial" w:cs="Arial"/>
        </w:rPr>
      </w:pPr>
    </w:p>
    <w:p w14:paraId="1673A61D" w14:textId="56A1E672" w:rsidR="002351B4" w:rsidRPr="008B7399" w:rsidRDefault="002351B4" w:rsidP="001C12EC">
      <w:pPr>
        <w:autoSpaceDE w:val="0"/>
        <w:autoSpaceDN w:val="0"/>
        <w:adjustRightInd w:val="0"/>
        <w:spacing w:line="276" w:lineRule="auto"/>
        <w:jc w:val="both"/>
        <w:rPr>
          <w:rFonts w:ascii="Arial" w:hAnsi="Arial" w:cs="Arial"/>
        </w:rPr>
      </w:pPr>
      <w:r w:rsidRPr="002351B4">
        <w:rPr>
          <w:rFonts w:ascii="Arial" w:hAnsi="Arial" w:cs="Arial"/>
          <w:b/>
          <w:bCs/>
        </w:rPr>
        <w:t>6.2.</w:t>
      </w:r>
      <w:r>
        <w:rPr>
          <w:rFonts w:ascii="Arial" w:hAnsi="Arial" w:cs="Arial"/>
        </w:rPr>
        <w:t xml:space="preserve"> </w:t>
      </w:r>
      <w:r w:rsidRPr="001E762B">
        <w:rPr>
          <w:rFonts w:ascii="Arial" w:hAnsi="Arial" w:cs="Arial"/>
        </w:rPr>
        <w:t>A contratada será responsável por todas as despesas decorrentes da entrega e instalação, incluindo transporte, carga, descarga, movimentação dos equipamentos, mão de obra, ferramentas, equipamentos auxiliares e demais insumos necessários à completa execução do objeto</w:t>
      </w:r>
    </w:p>
    <w:p w14:paraId="09B67D3A" w14:textId="77777777" w:rsidR="001C12EC" w:rsidRPr="00142762" w:rsidRDefault="001C12EC" w:rsidP="001C12EC">
      <w:pPr>
        <w:pStyle w:val="PargrafodaLista"/>
        <w:spacing w:after="0" w:line="240" w:lineRule="auto"/>
        <w:ind w:left="0"/>
        <w:jc w:val="both"/>
        <w:rPr>
          <w:rFonts w:ascii="Arial" w:hAnsi="Arial" w:cs="Arial"/>
          <w:b/>
          <w:bCs/>
          <w:sz w:val="24"/>
          <w:szCs w:val="24"/>
        </w:rPr>
      </w:pPr>
    </w:p>
    <w:p w14:paraId="5CFADCEE" w14:textId="548E38FE" w:rsidR="00142762" w:rsidRPr="00142762" w:rsidRDefault="00142762" w:rsidP="001C12EC">
      <w:pPr>
        <w:pStyle w:val="PargrafodaLista"/>
        <w:spacing w:after="0" w:line="240" w:lineRule="auto"/>
        <w:ind w:left="0"/>
        <w:jc w:val="both"/>
        <w:rPr>
          <w:rFonts w:ascii="Arial" w:hAnsi="Arial" w:cs="Arial"/>
          <w:b/>
          <w:bCs/>
          <w:sz w:val="24"/>
          <w:szCs w:val="24"/>
        </w:rPr>
      </w:pPr>
      <w:r w:rsidRPr="008B7399">
        <w:rPr>
          <w:rFonts w:ascii="Arial" w:hAnsi="Arial" w:cs="Arial"/>
          <w:b/>
          <w:bCs/>
        </w:rPr>
        <w:t>CLÁUSULA SÉTIMA</w:t>
      </w:r>
      <w:r>
        <w:rPr>
          <w:rFonts w:ascii="Arial" w:hAnsi="Arial" w:cs="Arial"/>
          <w:b/>
          <w:bCs/>
        </w:rPr>
        <w:t xml:space="preserve"> – DO PRAZOS</w:t>
      </w:r>
    </w:p>
    <w:p w14:paraId="12A9BD46" w14:textId="77777777" w:rsidR="00142762" w:rsidRPr="00142762" w:rsidRDefault="00142762" w:rsidP="001C12EC">
      <w:pPr>
        <w:pStyle w:val="PargrafodaLista"/>
        <w:spacing w:after="0" w:line="240" w:lineRule="auto"/>
        <w:ind w:left="0"/>
        <w:jc w:val="both"/>
        <w:rPr>
          <w:rFonts w:ascii="Arial" w:hAnsi="Arial" w:cs="Arial"/>
          <w:b/>
          <w:bCs/>
          <w:sz w:val="24"/>
          <w:szCs w:val="24"/>
        </w:rPr>
      </w:pPr>
    </w:p>
    <w:p w14:paraId="3ECDE849" w14:textId="01763978" w:rsidR="001C12EC" w:rsidRPr="00142762" w:rsidRDefault="00142762" w:rsidP="001C12EC">
      <w:pPr>
        <w:pStyle w:val="PargrafodaLista"/>
        <w:spacing w:after="0" w:line="240" w:lineRule="auto"/>
        <w:ind w:left="0"/>
        <w:jc w:val="both"/>
        <w:rPr>
          <w:rFonts w:ascii="Arial" w:hAnsi="Arial" w:cs="Arial"/>
          <w:sz w:val="24"/>
          <w:szCs w:val="24"/>
        </w:rPr>
      </w:pPr>
      <w:r>
        <w:rPr>
          <w:rFonts w:ascii="Arial" w:hAnsi="Arial" w:cs="Arial"/>
          <w:b/>
          <w:bCs/>
          <w:sz w:val="24"/>
          <w:szCs w:val="24"/>
        </w:rPr>
        <w:t>7</w:t>
      </w:r>
      <w:r w:rsidR="008B7399" w:rsidRPr="00142762">
        <w:rPr>
          <w:rFonts w:ascii="Arial" w:hAnsi="Arial" w:cs="Arial"/>
          <w:b/>
          <w:bCs/>
          <w:sz w:val="24"/>
          <w:szCs w:val="24"/>
        </w:rPr>
        <w:t xml:space="preserve">.1. </w:t>
      </w:r>
      <w:r w:rsidR="002F4B42" w:rsidRPr="00142762">
        <w:rPr>
          <w:rFonts w:ascii="Arial" w:hAnsi="Arial" w:cs="Arial"/>
          <w:sz w:val="24"/>
          <w:szCs w:val="24"/>
        </w:rPr>
        <w:t xml:space="preserve">Prazo de </w:t>
      </w:r>
      <w:r w:rsidR="001C12EC" w:rsidRPr="00142762">
        <w:rPr>
          <w:rFonts w:ascii="Arial" w:hAnsi="Arial" w:cs="Arial"/>
          <w:sz w:val="24"/>
          <w:szCs w:val="24"/>
        </w:rPr>
        <w:t>fornecimento e instalação</w:t>
      </w:r>
      <w:r w:rsidR="002F4B42" w:rsidRPr="00142762">
        <w:rPr>
          <w:rFonts w:ascii="Arial" w:hAnsi="Arial" w:cs="Arial"/>
          <w:sz w:val="24"/>
          <w:szCs w:val="24"/>
        </w:rPr>
        <w:t xml:space="preserve"> será de até </w:t>
      </w:r>
      <w:r w:rsidR="001C12EC" w:rsidRPr="00142762">
        <w:rPr>
          <w:rFonts w:ascii="Arial" w:hAnsi="Arial" w:cs="Arial"/>
          <w:sz w:val="24"/>
          <w:szCs w:val="24"/>
        </w:rPr>
        <w:t xml:space="preserve">120 </w:t>
      </w:r>
      <w:r w:rsidR="002F4B42" w:rsidRPr="00142762">
        <w:rPr>
          <w:rFonts w:ascii="Arial" w:hAnsi="Arial" w:cs="Arial"/>
          <w:sz w:val="24"/>
          <w:szCs w:val="24"/>
        </w:rPr>
        <w:t>(</w:t>
      </w:r>
      <w:r w:rsidR="001C12EC" w:rsidRPr="00142762">
        <w:rPr>
          <w:rFonts w:ascii="Arial" w:hAnsi="Arial" w:cs="Arial"/>
          <w:sz w:val="24"/>
          <w:szCs w:val="24"/>
        </w:rPr>
        <w:t>cento e vinte dias</w:t>
      </w:r>
      <w:r w:rsidR="002F4B42" w:rsidRPr="00142762">
        <w:rPr>
          <w:rFonts w:ascii="Arial" w:hAnsi="Arial" w:cs="Arial"/>
          <w:sz w:val="24"/>
          <w:szCs w:val="24"/>
        </w:rPr>
        <w:t>) dias corridos, conta</w:t>
      </w:r>
      <w:r w:rsidR="004065E3">
        <w:rPr>
          <w:rFonts w:ascii="Arial" w:hAnsi="Arial" w:cs="Arial"/>
          <w:sz w:val="24"/>
          <w:szCs w:val="24"/>
        </w:rPr>
        <w:t>dos a partir do</w:t>
      </w:r>
      <w:r w:rsidR="002F4B42" w:rsidRPr="00142762">
        <w:rPr>
          <w:rFonts w:ascii="Arial" w:hAnsi="Arial" w:cs="Arial"/>
          <w:sz w:val="24"/>
          <w:szCs w:val="24"/>
        </w:rPr>
        <w:t xml:space="preserve"> recebimento da ordem de </w:t>
      </w:r>
      <w:r w:rsidR="001C12EC" w:rsidRPr="00142762">
        <w:rPr>
          <w:rFonts w:ascii="Arial" w:hAnsi="Arial" w:cs="Arial"/>
          <w:sz w:val="24"/>
          <w:szCs w:val="24"/>
        </w:rPr>
        <w:t>fornecimento ou instrumento equivalente.</w:t>
      </w:r>
    </w:p>
    <w:p w14:paraId="7C551461" w14:textId="77777777" w:rsidR="001C12EC" w:rsidRDefault="001C12EC" w:rsidP="001C12EC">
      <w:pPr>
        <w:pStyle w:val="PargrafodaLista"/>
        <w:spacing w:after="0" w:line="240" w:lineRule="auto"/>
        <w:ind w:left="0"/>
        <w:jc w:val="both"/>
        <w:rPr>
          <w:rFonts w:ascii="Arial" w:hAnsi="Arial" w:cs="Arial"/>
          <w:sz w:val="24"/>
          <w:szCs w:val="24"/>
        </w:rPr>
      </w:pPr>
    </w:p>
    <w:p w14:paraId="2E53992C" w14:textId="77777777" w:rsidR="004065E3" w:rsidRDefault="004065E3" w:rsidP="004065E3">
      <w:pPr>
        <w:jc w:val="both"/>
        <w:rPr>
          <w:rFonts w:ascii="Arial" w:hAnsi="Arial" w:cs="Arial"/>
        </w:rPr>
      </w:pPr>
      <w:r w:rsidRPr="004065E3">
        <w:rPr>
          <w:rFonts w:ascii="Arial" w:hAnsi="Arial" w:cs="Arial"/>
          <w:b/>
          <w:bCs/>
        </w:rPr>
        <w:t>7.2.</w:t>
      </w:r>
      <w:r w:rsidRPr="004065E3">
        <w:rPr>
          <w:rFonts w:ascii="Arial" w:hAnsi="Arial" w:cs="Arial"/>
        </w:rPr>
        <w:t xml:space="preserve"> Para garantir o cumprimento do prazo global, as etapas de execução deverão ocorrer de forma concomitante, observando-se os seguintes prazos limites contados a partir da ordem de fornecimento:</w:t>
      </w:r>
    </w:p>
    <w:p w14:paraId="1C049ECD" w14:textId="77777777" w:rsidR="004065E3" w:rsidRPr="004065E3" w:rsidRDefault="004065E3" w:rsidP="004065E3">
      <w:pPr>
        <w:jc w:val="both"/>
        <w:rPr>
          <w:rFonts w:ascii="Arial" w:hAnsi="Arial" w:cs="Arial"/>
        </w:rPr>
      </w:pPr>
    </w:p>
    <w:p w14:paraId="58280B2B" w14:textId="77777777" w:rsidR="004065E3" w:rsidRPr="004065E3" w:rsidRDefault="004065E3" w:rsidP="004065E3">
      <w:pPr>
        <w:jc w:val="both"/>
        <w:rPr>
          <w:rFonts w:ascii="Arial" w:hAnsi="Arial" w:cs="Arial"/>
        </w:rPr>
      </w:pPr>
      <w:r w:rsidRPr="004065E3">
        <w:rPr>
          <w:rFonts w:ascii="Arial" w:hAnsi="Arial" w:cs="Arial"/>
        </w:rPr>
        <w:t>I - Elaboração e protocolo do Projeto Técnico junto à concessionária: até 20 dias corridos;</w:t>
      </w:r>
    </w:p>
    <w:p w14:paraId="134156D4" w14:textId="77777777" w:rsidR="004065E3" w:rsidRPr="004065E3" w:rsidRDefault="004065E3" w:rsidP="004065E3">
      <w:pPr>
        <w:jc w:val="both"/>
        <w:rPr>
          <w:rFonts w:ascii="Arial" w:hAnsi="Arial" w:cs="Arial"/>
        </w:rPr>
      </w:pPr>
      <w:r w:rsidRPr="004065E3">
        <w:rPr>
          <w:rFonts w:ascii="Arial" w:hAnsi="Arial" w:cs="Arial"/>
        </w:rPr>
        <w:t>II - Fabricação de estruturas e fornecimento de equipamentos: até 60 dias corridos;</w:t>
      </w:r>
    </w:p>
    <w:p w14:paraId="4CACAD33" w14:textId="77777777" w:rsidR="004065E3" w:rsidRPr="004065E3" w:rsidRDefault="004065E3" w:rsidP="004065E3">
      <w:pPr>
        <w:jc w:val="both"/>
        <w:rPr>
          <w:rFonts w:ascii="Arial" w:hAnsi="Arial" w:cs="Arial"/>
        </w:rPr>
      </w:pPr>
      <w:r w:rsidRPr="004065E3">
        <w:rPr>
          <w:rFonts w:ascii="Arial" w:hAnsi="Arial" w:cs="Arial"/>
        </w:rPr>
        <w:t>III - Instalação do sistema e adequações elétricas: até 90 dias corridos;</w:t>
      </w:r>
    </w:p>
    <w:p w14:paraId="075F6C5D" w14:textId="177D617C" w:rsidR="004065E3" w:rsidRDefault="004065E3" w:rsidP="004065E3">
      <w:pPr>
        <w:pStyle w:val="PargrafodaLista"/>
        <w:spacing w:after="0" w:line="240" w:lineRule="auto"/>
        <w:ind w:left="0"/>
        <w:jc w:val="both"/>
        <w:rPr>
          <w:rFonts w:ascii="Arial" w:hAnsi="Arial" w:cs="Arial"/>
          <w:sz w:val="24"/>
          <w:szCs w:val="24"/>
        </w:rPr>
      </w:pPr>
      <w:r w:rsidRPr="004065E3">
        <w:rPr>
          <w:rFonts w:ascii="Arial" w:hAnsi="Arial" w:cs="Arial"/>
          <w:sz w:val="24"/>
          <w:szCs w:val="24"/>
        </w:rPr>
        <w:t>IV - Homologação final junto à concessionária de energia e entrega definitiva: até 120 dias corridos.</w:t>
      </w:r>
    </w:p>
    <w:p w14:paraId="30491D25" w14:textId="77777777" w:rsidR="002F4B42" w:rsidRDefault="002F4B42" w:rsidP="008B7399">
      <w:pPr>
        <w:autoSpaceDE w:val="0"/>
        <w:autoSpaceDN w:val="0"/>
        <w:adjustRightInd w:val="0"/>
        <w:spacing w:line="276" w:lineRule="auto"/>
        <w:jc w:val="both"/>
        <w:rPr>
          <w:rFonts w:ascii="Arial" w:hAnsi="Arial" w:cs="Arial"/>
        </w:rPr>
      </w:pPr>
    </w:p>
    <w:p w14:paraId="40428B16" w14:textId="0CFA0A49" w:rsidR="001C12EC" w:rsidRDefault="00142762" w:rsidP="008B7399">
      <w:pPr>
        <w:autoSpaceDE w:val="0"/>
        <w:autoSpaceDN w:val="0"/>
        <w:adjustRightInd w:val="0"/>
        <w:spacing w:line="276" w:lineRule="auto"/>
        <w:jc w:val="both"/>
        <w:rPr>
          <w:rFonts w:ascii="Arial" w:hAnsi="Arial" w:cs="Arial"/>
          <w:b/>
          <w:bCs/>
        </w:rPr>
      </w:pPr>
      <w:r w:rsidRPr="00142762">
        <w:rPr>
          <w:rFonts w:ascii="Arial" w:hAnsi="Arial" w:cs="Arial"/>
          <w:b/>
          <w:bCs/>
        </w:rPr>
        <w:t>7.</w:t>
      </w:r>
      <w:r w:rsidR="004065E3">
        <w:rPr>
          <w:rFonts w:ascii="Arial" w:hAnsi="Arial" w:cs="Arial"/>
          <w:b/>
          <w:bCs/>
        </w:rPr>
        <w:t>3</w:t>
      </w:r>
      <w:r w:rsidRPr="00142762">
        <w:rPr>
          <w:rFonts w:ascii="Arial" w:hAnsi="Arial" w:cs="Arial"/>
          <w:b/>
          <w:bCs/>
        </w:rPr>
        <w:t>.</w:t>
      </w:r>
      <w:r>
        <w:rPr>
          <w:rFonts w:ascii="Arial" w:hAnsi="Arial" w:cs="Arial"/>
        </w:rPr>
        <w:t xml:space="preserve"> </w:t>
      </w:r>
      <w:r w:rsidR="001C12EC" w:rsidRPr="000F6208">
        <w:rPr>
          <w:rFonts w:ascii="Arial" w:hAnsi="Arial" w:cs="Arial"/>
        </w:rPr>
        <w:t>Os prazos previstos poderão ser prorrogados, excepcionalmente, mediante justificativa formal da contratada e autorização da Administração, desde que observadas as disposições legais e contratuais aplicáveis</w:t>
      </w:r>
      <w:r>
        <w:rPr>
          <w:rFonts w:ascii="Arial" w:hAnsi="Arial" w:cs="Arial"/>
        </w:rPr>
        <w:t>.</w:t>
      </w:r>
    </w:p>
    <w:p w14:paraId="2AEE7B67" w14:textId="77777777" w:rsidR="008B7399" w:rsidRPr="008B7399" w:rsidRDefault="008B7399" w:rsidP="008B7399">
      <w:pPr>
        <w:spacing w:line="276" w:lineRule="auto"/>
        <w:jc w:val="both"/>
        <w:rPr>
          <w:rFonts w:ascii="Arial" w:hAnsi="Arial" w:cs="Arial"/>
        </w:rPr>
      </w:pPr>
    </w:p>
    <w:p w14:paraId="1A00E23B" w14:textId="3A85B05D" w:rsidR="008B7399" w:rsidRPr="008B7399" w:rsidRDefault="008B7399" w:rsidP="008B7399">
      <w:pPr>
        <w:spacing w:line="276" w:lineRule="auto"/>
        <w:jc w:val="both"/>
        <w:rPr>
          <w:rFonts w:ascii="Arial" w:hAnsi="Arial" w:cs="Arial"/>
          <w:b/>
          <w:bCs/>
        </w:rPr>
      </w:pPr>
      <w:r w:rsidRPr="008B7399">
        <w:rPr>
          <w:rFonts w:ascii="Arial" w:hAnsi="Arial" w:cs="Arial"/>
          <w:b/>
          <w:bCs/>
        </w:rPr>
        <w:t xml:space="preserve">CLÁUSULA </w:t>
      </w:r>
      <w:r w:rsidR="00080FDF">
        <w:rPr>
          <w:rFonts w:ascii="Arial" w:hAnsi="Arial" w:cs="Arial"/>
          <w:b/>
          <w:bCs/>
        </w:rPr>
        <w:t>OITAVA</w:t>
      </w:r>
      <w:r w:rsidRPr="008B7399">
        <w:rPr>
          <w:rFonts w:ascii="Arial" w:hAnsi="Arial" w:cs="Arial"/>
          <w:b/>
          <w:bCs/>
        </w:rPr>
        <w:t xml:space="preserve"> – PAGAMENTO </w:t>
      </w:r>
    </w:p>
    <w:p w14:paraId="2EF3B3AC" w14:textId="77777777" w:rsidR="008B7399" w:rsidRPr="008B7399" w:rsidRDefault="008B7399" w:rsidP="008B7399">
      <w:pPr>
        <w:spacing w:line="276" w:lineRule="auto"/>
        <w:jc w:val="both"/>
        <w:rPr>
          <w:rFonts w:ascii="Arial" w:hAnsi="Arial" w:cs="Arial"/>
          <w:b/>
          <w:bCs/>
        </w:rPr>
      </w:pPr>
    </w:p>
    <w:p w14:paraId="564096D7" w14:textId="6346C4AD" w:rsidR="008B7399" w:rsidRPr="008B7399" w:rsidRDefault="00080FDF" w:rsidP="008B7399">
      <w:pPr>
        <w:jc w:val="both"/>
        <w:rPr>
          <w:rFonts w:ascii="Arial" w:hAnsi="Arial" w:cs="Arial"/>
          <w:iCs/>
        </w:rPr>
      </w:pPr>
      <w:r>
        <w:rPr>
          <w:rFonts w:ascii="Arial" w:hAnsi="Arial" w:cs="Arial"/>
          <w:b/>
        </w:rPr>
        <w:t>8</w:t>
      </w:r>
      <w:r w:rsidR="008B7399" w:rsidRPr="008B7399">
        <w:rPr>
          <w:rFonts w:ascii="Arial" w:hAnsi="Arial" w:cs="Arial"/>
          <w:b/>
        </w:rPr>
        <w:t>.1.</w:t>
      </w:r>
      <w:r w:rsidR="008B7399" w:rsidRPr="008B7399">
        <w:rPr>
          <w:rFonts w:ascii="Arial" w:hAnsi="Arial" w:cs="Arial"/>
        </w:rPr>
        <w:t xml:space="preserve"> </w:t>
      </w:r>
      <w:r w:rsidR="008B7399" w:rsidRPr="008B7399">
        <w:rPr>
          <w:rFonts w:ascii="Arial" w:hAnsi="Arial" w:cs="Arial"/>
          <w:iCs/>
        </w:rPr>
        <w:t xml:space="preserve">O pagamento da despesa será feito em favor da Contratada, mediante depósito/transferência bancária após a atestação, pelo setor competente da Nota Fiscal/Fatura, devendo conter no corpo da mesma a descrição do Objeto, Número do Banco, Agência e Conta Bancária da Contratada, no prazo de até </w:t>
      </w:r>
      <w:r w:rsidR="008B7399" w:rsidRPr="008B7399">
        <w:rPr>
          <w:rFonts w:ascii="Arial" w:hAnsi="Arial" w:cs="Arial"/>
          <w:b/>
          <w:iCs/>
        </w:rPr>
        <w:t>10 (dez) dias</w:t>
      </w:r>
      <w:r w:rsidR="008B7399" w:rsidRPr="008B7399">
        <w:rPr>
          <w:rFonts w:ascii="Arial" w:hAnsi="Arial" w:cs="Arial"/>
          <w:iCs/>
        </w:rPr>
        <w:t xml:space="preserve"> contados a partir do aceite definitivo do objeto, desde que estejam em conformidade com as exigências contratuais e não haja fato impeditivo imputável ao licitante vencedor e da finalização da liquidação da despesa.</w:t>
      </w:r>
    </w:p>
    <w:p w14:paraId="06E78948" w14:textId="77777777" w:rsidR="008B7399" w:rsidRPr="008B7399" w:rsidRDefault="008B7399" w:rsidP="008B7399">
      <w:pPr>
        <w:spacing w:line="276" w:lineRule="auto"/>
        <w:ind w:right="119"/>
        <w:jc w:val="both"/>
        <w:rPr>
          <w:rFonts w:ascii="Arial" w:eastAsia="Calibri" w:hAnsi="Arial" w:cs="Arial"/>
          <w:lang w:eastAsia="en-US"/>
        </w:rPr>
      </w:pPr>
    </w:p>
    <w:p w14:paraId="7B8A3418" w14:textId="281B75A5" w:rsidR="008B7399" w:rsidRPr="008B7399" w:rsidRDefault="00080FDF" w:rsidP="008B7399">
      <w:pPr>
        <w:spacing w:line="276" w:lineRule="auto"/>
        <w:ind w:right="119"/>
        <w:jc w:val="both"/>
        <w:rPr>
          <w:rFonts w:ascii="Arial" w:eastAsia="Calibri" w:hAnsi="Arial" w:cs="Arial"/>
          <w:lang w:eastAsia="en-US"/>
        </w:rPr>
      </w:pPr>
      <w:r>
        <w:rPr>
          <w:rFonts w:ascii="Arial" w:eastAsia="Calibri" w:hAnsi="Arial" w:cs="Arial"/>
          <w:b/>
          <w:lang w:eastAsia="en-US"/>
        </w:rPr>
        <w:t>8</w:t>
      </w:r>
      <w:r w:rsidR="008B7399" w:rsidRPr="008B7399">
        <w:rPr>
          <w:rFonts w:ascii="Arial" w:eastAsia="Calibri" w:hAnsi="Arial" w:cs="Arial"/>
          <w:b/>
          <w:lang w:eastAsia="en-US"/>
        </w:rPr>
        <w:t>.2.</w:t>
      </w:r>
      <w:r w:rsidR="008B7399" w:rsidRPr="008B7399">
        <w:rPr>
          <w:rFonts w:ascii="Arial" w:eastAsia="Calibri" w:hAnsi="Arial" w:cs="Arial"/>
          <w:lang w:eastAsia="en-US"/>
        </w:rPr>
        <w:t xml:space="preserve"> No caso de a Nota Fiscal apresentar erros, esta será devolvida, e o pagamento será sustado para que a Contratada tome as medidas necessárias, passando o prazo de pagamento ser </w:t>
      </w:r>
      <w:r w:rsidR="008B7399" w:rsidRPr="008B7399">
        <w:rPr>
          <w:rFonts w:ascii="Arial" w:eastAsia="Calibri" w:hAnsi="Arial" w:cs="Arial"/>
          <w:lang w:eastAsia="en-US"/>
        </w:rPr>
        <w:lastRenderedPageBreak/>
        <w:t>contado a partir da data da reapresentação da mesma. Não será aceita a emissão de boletos bancários para efetuar o pagamento das notas fiscais.</w:t>
      </w:r>
    </w:p>
    <w:p w14:paraId="7FFD6B9C" w14:textId="77777777" w:rsidR="008B7399" w:rsidRPr="008B7399" w:rsidRDefault="008B7399" w:rsidP="008B7399">
      <w:pPr>
        <w:spacing w:line="276" w:lineRule="auto"/>
        <w:ind w:right="119"/>
        <w:jc w:val="both"/>
        <w:rPr>
          <w:rFonts w:ascii="Arial" w:eastAsia="Calibri" w:hAnsi="Arial" w:cs="Arial"/>
          <w:lang w:eastAsia="en-US"/>
        </w:rPr>
      </w:pPr>
    </w:p>
    <w:p w14:paraId="38163948" w14:textId="160C76F0" w:rsidR="008B7399" w:rsidRPr="008B7399" w:rsidRDefault="00080FDF" w:rsidP="008B7399">
      <w:pPr>
        <w:spacing w:line="276" w:lineRule="auto"/>
        <w:ind w:right="119"/>
        <w:jc w:val="both"/>
        <w:rPr>
          <w:rFonts w:ascii="Arial" w:eastAsia="Calibri" w:hAnsi="Arial" w:cs="Arial"/>
          <w:lang w:eastAsia="en-US"/>
        </w:rPr>
      </w:pPr>
      <w:r>
        <w:rPr>
          <w:rFonts w:ascii="Arial" w:eastAsia="Calibri" w:hAnsi="Arial" w:cs="Arial"/>
          <w:b/>
          <w:lang w:eastAsia="en-US"/>
        </w:rPr>
        <w:t>8</w:t>
      </w:r>
      <w:r w:rsidR="008B7399" w:rsidRPr="008B7399">
        <w:rPr>
          <w:rFonts w:ascii="Arial" w:eastAsia="Calibri" w:hAnsi="Arial" w:cs="Arial"/>
          <w:b/>
          <w:lang w:eastAsia="en-US"/>
        </w:rPr>
        <w:t>.3.</w:t>
      </w:r>
      <w:r w:rsidR="008B7399" w:rsidRPr="008B7399">
        <w:rPr>
          <w:rFonts w:ascii="Arial" w:eastAsia="Calibri" w:hAnsi="Arial" w:cs="Arial"/>
          <w:lang w:eastAsia="en-US"/>
        </w:rPr>
        <w:t xml:space="preserve"> Na hipótese de devolução, a Nota Fiscal, será considerada como não apresentada para fins de atendimento das condições de pagamento.</w:t>
      </w:r>
    </w:p>
    <w:p w14:paraId="47A05181" w14:textId="77777777" w:rsidR="008B7399" w:rsidRPr="008B7399" w:rsidRDefault="008B7399" w:rsidP="008B7399">
      <w:pPr>
        <w:spacing w:line="276" w:lineRule="auto"/>
        <w:ind w:right="119"/>
        <w:jc w:val="both"/>
        <w:rPr>
          <w:rFonts w:ascii="Arial" w:eastAsia="Calibri" w:hAnsi="Arial" w:cs="Arial"/>
          <w:lang w:eastAsia="en-US"/>
        </w:rPr>
      </w:pPr>
    </w:p>
    <w:p w14:paraId="6C638D3D" w14:textId="461883D6" w:rsidR="008B7399" w:rsidRPr="008B7399" w:rsidRDefault="00080FDF" w:rsidP="008B7399">
      <w:pPr>
        <w:spacing w:line="276" w:lineRule="auto"/>
        <w:ind w:right="119"/>
        <w:jc w:val="both"/>
        <w:rPr>
          <w:rFonts w:ascii="Arial" w:eastAsia="Calibri" w:hAnsi="Arial" w:cs="Arial"/>
          <w:lang w:eastAsia="en-US"/>
        </w:rPr>
      </w:pPr>
      <w:r>
        <w:rPr>
          <w:rFonts w:ascii="Arial" w:eastAsia="Calibri" w:hAnsi="Arial" w:cs="Arial"/>
          <w:b/>
          <w:lang w:eastAsia="en-US"/>
        </w:rPr>
        <w:t>8</w:t>
      </w:r>
      <w:r w:rsidR="008B7399" w:rsidRPr="008B7399">
        <w:rPr>
          <w:rFonts w:ascii="Arial" w:eastAsia="Calibri" w:hAnsi="Arial" w:cs="Arial"/>
          <w:b/>
          <w:lang w:eastAsia="en-US"/>
        </w:rPr>
        <w:t>.4.</w:t>
      </w:r>
      <w:r w:rsidR="008B7399" w:rsidRPr="008B7399">
        <w:rPr>
          <w:rFonts w:ascii="Arial" w:eastAsia="Calibri" w:hAnsi="Arial" w:cs="Arial"/>
          <w:lang w:eastAsia="en-US"/>
        </w:rPr>
        <w:t xml:space="preserve"> É condição para o pagamento do valor constante de cada Nota Fiscal/Fatura, a apresentação dos seguintes documentos:</w:t>
      </w:r>
    </w:p>
    <w:p w14:paraId="422E5306" w14:textId="77777777" w:rsidR="008B7399" w:rsidRPr="008B7399" w:rsidRDefault="008B7399" w:rsidP="008B7399">
      <w:pPr>
        <w:spacing w:line="276" w:lineRule="auto"/>
        <w:ind w:right="119"/>
        <w:jc w:val="both"/>
        <w:rPr>
          <w:rFonts w:ascii="Arial" w:eastAsia="Calibri" w:hAnsi="Arial" w:cs="Arial"/>
          <w:lang w:eastAsia="en-US"/>
        </w:rPr>
      </w:pPr>
    </w:p>
    <w:p w14:paraId="0633DC62" w14:textId="06F2C149" w:rsidR="008B7399" w:rsidRPr="008B7399" w:rsidRDefault="00080FDF" w:rsidP="008B7399">
      <w:pPr>
        <w:spacing w:line="276" w:lineRule="auto"/>
        <w:ind w:right="119"/>
        <w:jc w:val="both"/>
        <w:rPr>
          <w:rFonts w:ascii="Arial" w:eastAsia="Calibri" w:hAnsi="Arial" w:cs="Arial"/>
          <w:lang w:eastAsia="en-US"/>
        </w:rPr>
      </w:pPr>
      <w:r>
        <w:rPr>
          <w:rFonts w:ascii="Arial" w:eastAsia="Calibri" w:hAnsi="Arial" w:cs="Arial"/>
          <w:b/>
          <w:lang w:eastAsia="en-US"/>
        </w:rPr>
        <w:t>8</w:t>
      </w:r>
      <w:r w:rsidR="008B7399" w:rsidRPr="008B7399">
        <w:rPr>
          <w:rFonts w:ascii="Arial" w:eastAsia="Calibri" w:hAnsi="Arial" w:cs="Arial"/>
          <w:b/>
          <w:lang w:eastAsia="en-US"/>
        </w:rPr>
        <w:t>.4.1.</w:t>
      </w:r>
      <w:r w:rsidR="008B7399" w:rsidRPr="008B7399">
        <w:rPr>
          <w:rFonts w:ascii="Arial" w:eastAsia="Calibri" w:hAnsi="Arial" w:cs="Arial"/>
          <w:lang w:eastAsia="en-US"/>
        </w:rPr>
        <w:t xml:space="preserve"> Certidão Negativa de Débitos com a Fazenda Federal (da Secretaria da Receita Federal e da Procuradoria da Fazenda Nacional);</w:t>
      </w:r>
    </w:p>
    <w:p w14:paraId="0E9A4EDB" w14:textId="77777777" w:rsidR="008B7399" w:rsidRPr="008B7399" w:rsidRDefault="008B7399" w:rsidP="008B7399">
      <w:pPr>
        <w:spacing w:line="276" w:lineRule="auto"/>
        <w:ind w:right="119"/>
        <w:jc w:val="both"/>
        <w:rPr>
          <w:rFonts w:ascii="Arial" w:eastAsia="Calibri" w:hAnsi="Arial" w:cs="Arial"/>
          <w:lang w:eastAsia="en-US"/>
        </w:rPr>
      </w:pPr>
    </w:p>
    <w:p w14:paraId="50CFE453" w14:textId="1EFB205E" w:rsidR="008B7399" w:rsidRPr="008B7399" w:rsidRDefault="00080FDF" w:rsidP="008B7399">
      <w:pPr>
        <w:spacing w:line="276" w:lineRule="auto"/>
        <w:ind w:right="119"/>
        <w:jc w:val="both"/>
        <w:rPr>
          <w:rFonts w:ascii="Arial" w:eastAsia="Calibri" w:hAnsi="Arial" w:cs="Arial"/>
          <w:lang w:eastAsia="en-US"/>
        </w:rPr>
      </w:pPr>
      <w:r>
        <w:rPr>
          <w:rFonts w:ascii="Arial" w:eastAsia="Calibri" w:hAnsi="Arial" w:cs="Arial"/>
          <w:b/>
          <w:lang w:eastAsia="en-US"/>
        </w:rPr>
        <w:t>8</w:t>
      </w:r>
      <w:r w:rsidR="008B7399" w:rsidRPr="008B7399">
        <w:rPr>
          <w:rFonts w:ascii="Arial" w:eastAsia="Calibri" w:hAnsi="Arial" w:cs="Arial"/>
          <w:b/>
          <w:lang w:eastAsia="en-US"/>
        </w:rPr>
        <w:t>.4.2.</w:t>
      </w:r>
      <w:r w:rsidR="008B7399" w:rsidRPr="008B7399">
        <w:rPr>
          <w:rFonts w:ascii="Arial" w:eastAsia="Calibri" w:hAnsi="Arial" w:cs="Arial"/>
          <w:lang w:eastAsia="en-US"/>
        </w:rPr>
        <w:t xml:space="preserve"> Certidão Negativa de Débitos Trabalhistas – CNDT;</w:t>
      </w:r>
    </w:p>
    <w:p w14:paraId="527729E7" w14:textId="77777777" w:rsidR="008B7399" w:rsidRPr="008B7399" w:rsidRDefault="008B7399" w:rsidP="008B7399">
      <w:pPr>
        <w:spacing w:line="276" w:lineRule="auto"/>
        <w:ind w:right="119"/>
        <w:jc w:val="both"/>
        <w:rPr>
          <w:rFonts w:ascii="Arial" w:eastAsia="Calibri" w:hAnsi="Arial" w:cs="Arial"/>
          <w:lang w:eastAsia="en-US"/>
        </w:rPr>
      </w:pPr>
    </w:p>
    <w:p w14:paraId="408F7662" w14:textId="0753F2DF" w:rsidR="008B7399" w:rsidRPr="008B7399" w:rsidRDefault="00080FDF" w:rsidP="008B7399">
      <w:pPr>
        <w:spacing w:line="276" w:lineRule="auto"/>
        <w:ind w:right="119"/>
        <w:jc w:val="both"/>
        <w:rPr>
          <w:rFonts w:ascii="Arial" w:eastAsia="Calibri" w:hAnsi="Arial" w:cs="Arial"/>
          <w:lang w:eastAsia="en-US"/>
        </w:rPr>
      </w:pPr>
      <w:r>
        <w:rPr>
          <w:rFonts w:ascii="Arial" w:eastAsia="Calibri" w:hAnsi="Arial" w:cs="Arial"/>
          <w:b/>
          <w:lang w:eastAsia="en-US"/>
        </w:rPr>
        <w:t>8</w:t>
      </w:r>
      <w:r w:rsidR="008B7399" w:rsidRPr="008B7399">
        <w:rPr>
          <w:rFonts w:ascii="Arial" w:eastAsia="Calibri" w:hAnsi="Arial" w:cs="Arial"/>
          <w:b/>
          <w:lang w:eastAsia="en-US"/>
        </w:rPr>
        <w:t>.4.3.</w:t>
      </w:r>
      <w:r w:rsidR="008B7399" w:rsidRPr="008B7399">
        <w:rPr>
          <w:rFonts w:ascii="Arial" w:eastAsia="Calibri" w:hAnsi="Arial" w:cs="Arial"/>
          <w:lang w:eastAsia="en-US"/>
        </w:rPr>
        <w:t xml:space="preserve"> Certidão Negativa de Débitos com a Fazenda Estadual;</w:t>
      </w:r>
    </w:p>
    <w:p w14:paraId="5ABD63EB" w14:textId="77777777" w:rsidR="008B7399" w:rsidRPr="008B7399" w:rsidRDefault="008B7399" w:rsidP="008B7399">
      <w:pPr>
        <w:spacing w:line="276" w:lineRule="auto"/>
        <w:ind w:right="119"/>
        <w:jc w:val="both"/>
        <w:rPr>
          <w:rFonts w:ascii="Arial" w:eastAsia="Calibri" w:hAnsi="Arial" w:cs="Arial"/>
          <w:lang w:eastAsia="en-US"/>
        </w:rPr>
      </w:pPr>
    </w:p>
    <w:p w14:paraId="2EAF11CD" w14:textId="1A38487C" w:rsidR="008B7399" w:rsidRPr="008B7399" w:rsidRDefault="00080FDF" w:rsidP="008B7399">
      <w:pPr>
        <w:spacing w:line="276" w:lineRule="auto"/>
        <w:ind w:right="119"/>
        <w:jc w:val="both"/>
        <w:rPr>
          <w:rFonts w:ascii="Arial" w:eastAsia="Calibri" w:hAnsi="Arial" w:cs="Arial"/>
          <w:lang w:eastAsia="en-US"/>
        </w:rPr>
      </w:pPr>
      <w:r>
        <w:rPr>
          <w:rFonts w:ascii="Arial" w:eastAsia="Calibri" w:hAnsi="Arial" w:cs="Arial"/>
          <w:b/>
          <w:lang w:eastAsia="en-US"/>
        </w:rPr>
        <w:t>8</w:t>
      </w:r>
      <w:r w:rsidR="008B7399" w:rsidRPr="008B7399">
        <w:rPr>
          <w:rFonts w:ascii="Arial" w:eastAsia="Calibri" w:hAnsi="Arial" w:cs="Arial"/>
          <w:b/>
          <w:lang w:eastAsia="en-US"/>
        </w:rPr>
        <w:t>.4.4.</w:t>
      </w:r>
      <w:r w:rsidR="008B7399" w:rsidRPr="008B7399">
        <w:rPr>
          <w:rFonts w:ascii="Arial" w:eastAsia="Calibri" w:hAnsi="Arial" w:cs="Arial"/>
          <w:lang w:eastAsia="en-US"/>
        </w:rPr>
        <w:t xml:space="preserve"> Certidão Negativa de Débitos com a Fazenda Municipal;</w:t>
      </w:r>
    </w:p>
    <w:p w14:paraId="0D4AC0BD" w14:textId="77777777" w:rsidR="008B7399" w:rsidRPr="008B7399" w:rsidRDefault="008B7399" w:rsidP="008B7399">
      <w:pPr>
        <w:spacing w:line="276" w:lineRule="auto"/>
        <w:ind w:right="119"/>
        <w:jc w:val="both"/>
        <w:rPr>
          <w:rFonts w:ascii="Arial" w:eastAsia="Calibri" w:hAnsi="Arial" w:cs="Arial"/>
          <w:lang w:eastAsia="en-US"/>
        </w:rPr>
      </w:pPr>
    </w:p>
    <w:p w14:paraId="07D0CF48" w14:textId="761C0FA0" w:rsidR="008B7399" w:rsidRPr="008B7399" w:rsidRDefault="00080FDF" w:rsidP="008B7399">
      <w:pPr>
        <w:spacing w:line="276" w:lineRule="auto"/>
        <w:ind w:right="119"/>
        <w:jc w:val="both"/>
        <w:rPr>
          <w:rFonts w:ascii="Arial" w:eastAsia="Calibri" w:hAnsi="Arial" w:cs="Arial"/>
          <w:lang w:eastAsia="en-US"/>
        </w:rPr>
      </w:pPr>
      <w:r>
        <w:rPr>
          <w:rFonts w:ascii="Arial" w:eastAsia="Calibri" w:hAnsi="Arial" w:cs="Arial"/>
          <w:b/>
          <w:lang w:eastAsia="en-US"/>
        </w:rPr>
        <w:t>8</w:t>
      </w:r>
      <w:r w:rsidR="008B7399" w:rsidRPr="008B7399">
        <w:rPr>
          <w:rFonts w:ascii="Arial" w:eastAsia="Calibri" w:hAnsi="Arial" w:cs="Arial"/>
          <w:b/>
          <w:lang w:eastAsia="en-US"/>
        </w:rPr>
        <w:t>.4.5.</w:t>
      </w:r>
      <w:r w:rsidR="008B7399" w:rsidRPr="008B7399">
        <w:rPr>
          <w:rFonts w:ascii="Arial" w:eastAsia="Calibri" w:hAnsi="Arial" w:cs="Arial"/>
          <w:lang w:eastAsia="en-US"/>
        </w:rPr>
        <w:t xml:space="preserve"> Certificado de Regularidade do FGTS, admitida comprovação também por meio de “certidão positiva, com efeito, de negativa” diante da existência de débito confesso, parcelado e em fase de adimplemento;</w:t>
      </w:r>
    </w:p>
    <w:p w14:paraId="70ACAE9B" w14:textId="77777777" w:rsidR="008B7399" w:rsidRPr="008B7399" w:rsidRDefault="008B7399" w:rsidP="008B7399">
      <w:pPr>
        <w:spacing w:line="276" w:lineRule="auto"/>
        <w:ind w:right="119"/>
        <w:jc w:val="both"/>
        <w:rPr>
          <w:rFonts w:ascii="Arial" w:eastAsia="Calibri" w:hAnsi="Arial" w:cs="Arial"/>
          <w:lang w:eastAsia="en-US"/>
        </w:rPr>
      </w:pPr>
    </w:p>
    <w:p w14:paraId="2BB36C04" w14:textId="15552895" w:rsidR="008B7399" w:rsidRPr="008B7399" w:rsidRDefault="00080FDF" w:rsidP="008B7399">
      <w:pPr>
        <w:spacing w:line="276" w:lineRule="auto"/>
        <w:ind w:right="119"/>
        <w:jc w:val="both"/>
        <w:rPr>
          <w:rFonts w:ascii="Arial" w:eastAsia="Calibri" w:hAnsi="Arial" w:cs="Arial"/>
          <w:lang w:eastAsia="en-US"/>
        </w:rPr>
      </w:pPr>
      <w:r>
        <w:rPr>
          <w:rFonts w:ascii="Arial" w:eastAsia="Calibri" w:hAnsi="Arial" w:cs="Arial"/>
          <w:b/>
          <w:lang w:eastAsia="en-US"/>
        </w:rPr>
        <w:t>8</w:t>
      </w:r>
      <w:r w:rsidR="008B7399" w:rsidRPr="008B7399">
        <w:rPr>
          <w:rFonts w:ascii="Arial" w:eastAsia="Calibri" w:hAnsi="Arial" w:cs="Arial"/>
          <w:b/>
          <w:lang w:eastAsia="en-US"/>
        </w:rPr>
        <w:t>.5.</w:t>
      </w:r>
      <w:r w:rsidR="008B7399" w:rsidRPr="008B7399">
        <w:rPr>
          <w:rFonts w:ascii="Arial" w:eastAsia="Calibri" w:hAnsi="Arial" w:cs="Arial"/>
          <w:lang w:eastAsia="en-US"/>
        </w:rPr>
        <w:t xml:space="preserve"> O descumprimento das obrigações trabalhistas, previdenciárias e as relativas ao FGTS ensejará o pagamento em juízo dos valores em débito, sem prejuízo das sanções cabíveis;</w:t>
      </w:r>
    </w:p>
    <w:p w14:paraId="1D43AB19" w14:textId="77777777" w:rsidR="008B7399" w:rsidRPr="008B7399" w:rsidRDefault="008B7399" w:rsidP="008B7399">
      <w:pPr>
        <w:spacing w:line="276" w:lineRule="auto"/>
        <w:ind w:right="119"/>
        <w:jc w:val="both"/>
        <w:rPr>
          <w:rFonts w:ascii="Arial" w:eastAsia="Calibri" w:hAnsi="Arial" w:cs="Arial"/>
          <w:lang w:eastAsia="en-US"/>
        </w:rPr>
      </w:pPr>
    </w:p>
    <w:p w14:paraId="4807A929" w14:textId="1F4C2A7E" w:rsidR="008B7399" w:rsidRPr="008B7399" w:rsidRDefault="00080FDF" w:rsidP="008B7399">
      <w:pPr>
        <w:spacing w:line="276" w:lineRule="auto"/>
        <w:ind w:right="119"/>
        <w:jc w:val="both"/>
        <w:rPr>
          <w:rFonts w:ascii="Arial" w:eastAsia="Calibri" w:hAnsi="Arial" w:cs="Arial"/>
          <w:lang w:eastAsia="en-US"/>
        </w:rPr>
      </w:pPr>
      <w:r>
        <w:rPr>
          <w:rFonts w:ascii="Arial" w:eastAsia="Calibri" w:hAnsi="Arial" w:cs="Arial"/>
          <w:b/>
          <w:lang w:eastAsia="en-US"/>
        </w:rPr>
        <w:t>8</w:t>
      </w:r>
      <w:r w:rsidR="008B7399" w:rsidRPr="008B7399">
        <w:rPr>
          <w:rFonts w:ascii="Arial" w:eastAsia="Calibri" w:hAnsi="Arial" w:cs="Arial"/>
          <w:b/>
          <w:lang w:eastAsia="en-US"/>
        </w:rPr>
        <w:t>.6.</w:t>
      </w:r>
      <w:r w:rsidR="008B7399" w:rsidRPr="008B7399">
        <w:rPr>
          <w:rFonts w:ascii="Arial" w:eastAsia="Calibri" w:hAnsi="Arial" w:cs="Arial"/>
          <w:lang w:eastAsia="en-US"/>
        </w:rPr>
        <w:t xml:space="preserve"> Não será efetuado qualquer pagamento à empresa Compromissária Fornecedora e/ou Contratada enquanto houver pendência de liquidação da obrigação financeira em virtude de penalidade ou inadimplência contratual;</w:t>
      </w:r>
    </w:p>
    <w:p w14:paraId="68F163E2" w14:textId="77777777" w:rsidR="008B7399" w:rsidRPr="008B7399" w:rsidRDefault="008B7399" w:rsidP="008B7399">
      <w:pPr>
        <w:spacing w:line="276" w:lineRule="auto"/>
        <w:ind w:right="119"/>
        <w:jc w:val="both"/>
        <w:rPr>
          <w:rFonts w:ascii="Arial" w:eastAsia="Calibri" w:hAnsi="Arial" w:cs="Arial"/>
          <w:lang w:eastAsia="en-US"/>
        </w:rPr>
      </w:pPr>
    </w:p>
    <w:p w14:paraId="0F91B4B7" w14:textId="4CA71F74" w:rsidR="008B7399" w:rsidRPr="008B7399" w:rsidRDefault="00080FDF" w:rsidP="008B7399">
      <w:pPr>
        <w:spacing w:line="276" w:lineRule="auto"/>
        <w:ind w:right="119"/>
        <w:jc w:val="both"/>
        <w:rPr>
          <w:rFonts w:ascii="Arial" w:eastAsia="Calibri" w:hAnsi="Arial" w:cs="Arial"/>
          <w:lang w:eastAsia="en-US"/>
        </w:rPr>
      </w:pPr>
      <w:r>
        <w:rPr>
          <w:rFonts w:ascii="Arial" w:eastAsia="Calibri" w:hAnsi="Arial" w:cs="Arial"/>
          <w:b/>
          <w:lang w:eastAsia="en-US"/>
        </w:rPr>
        <w:t>8</w:t>
      </w:r>
      <w:r w:rsidR="008B7399" w:rsidRPr="008B7399">
        <w:rPr>
          <w:rFonts w:ascii="Arial" w:eastAsia="Calibri" w:hAnsi="Arial" w:cs="Arial"/>
          <w:b/>
          <w:lang w:eastAsia="en-US"/>
        </w:rPr>
        <w:t>.7.</w:t>
      </w:r>
      <w:r w:rsidR="008B7399" w:rsidRPr="008B7399">
        <w:rPr>
          <w:rFonts w:ascii="Arial" w:eastAsia="Calibri" w:hAnsi="Arial" w:cs="Arial"/>
          <w:lang w:eastAsia="en-US"/>
        </w:rPr>
        <w:t xml:space="preserve"> Os eventuais encargos financeiros, processuais e outros, decorrentes da inobservância, pela licitante, de prazo de pagamento, serão de sua exclusiva responsabilidade;</w:t>
      </w:r>
    </w:p>
    <w:p w14:paraId="63CE7B43" w14:textId="77777777" w:rsidR="008B7399" w:rsidRPr="008B7399" w:rsidRDefault="008B7399" w:rsidP="008B7399">
      <w:pPr>
        <w:spacing w:line="276" w:lineRule="auto"/>
        <w:ind w:right="119"/>
        <w:jc w:val="both"/>
        <w:rPr>
          <w:rFonts w:ascii="Arial" w:eastAsia="Calibri" w:hAnsi="Arial" w:cs="Arial"/>
          <w:lang w:eastAsia="en-US"/>
        </w:rPr>
      </w:pPr>
    </w:p>
    <w:p w14:paraId="035BAEAE" w14:textId="2249C908" w:rsidR="008B7399" w:rsidRPr="008B7399" w:rsidRDefault="00080FDF" w:rsidP="008B7399">
      <w:pPr>
        <w:spacing w:line="276" w:lineRule="auto"/>
        <w:ind w:right="119"/>
        <w:jc w:val="both"/>
        <w:rPr>
          <w:rFonts w:ascii="Arial" w:eastAsia="Calibri" w:hAnsi="Arial" w:cs="Arial"/>
          <w:bCs/>
          <w:lang w:eastAsia="en-US"/>
        </w:rPr>
      </w:pPr>
      <w:r>
        <w:rPr>
          <w:rFonts w:ascii="Arial" w:eastAsia="Calibri" w:hAnsi="Arial" w:cs="Arial"/>
          <w:b/>
          <w:lang w:eastAsia="en-US"/>
        </w:rPr>
        <w:t>8</w:t>
      </w:r>
      <w:r w:rsidR="008B7399" w:rsidRPr="008B7399">
        <w:rPr>
          <w:rFonts w:ascii="Arial" w:eastAsia="Calibri" w:hAnsi="Arial" w:cs="Arial"/>
          <w:b/>
          <w:lang w:eastAsia="en-US"/>
        </w:rPr>
        <w:t>.8.</w:t>
      </w:r>
      <w:r w:rsidR="008B7399" w:rsidRPr="008B7399">
        <w:rPr>
          <w:rFonts w:ascii="Arial" w:eastAsia="Calibri" w:hAnsi="Arial" w:cs="Arial"/>
          <w:lang w:eastAsia="en-US"/>
        </w:rPr>
        <w:t xml:space="preserve"> A </w:t>
      </w:r>
      <w:r w:rsidR="008B7399" w:rsidRPr="008B7399">
        <w:rPr>
          <w:rFonts w:ascii="Arial" w:eastAsia="Calibri" w:hAnsi="Arial" w:cs="Arial"/>
          <w:bCs/>
          <w:lang w:eastAsia="en-US"/>
        </w:rPr>
        <w:t>contratante</w:t>
      </w:r>
      <w:r w:rsidR="008B7399" w:rsidRPr="008B7399">
        <w:rPr>
          <w:rFonts w:ascii="Arial" w:eastAsia="Calibri" w:hAnsi="Arial" w:cs="Arial"/>
          <w:b/>
          <w:bCs/>
          <w:lang w:eastAsia="en-US"/>
        </w:rPr>
        <w:t xml:space="preserve"> </w:t>
      </w:r>
      <w:r w:rsidR="008B7399" w:rsidRPr="008B7399">
        <w:rPr>
          <w:rFonts w:ascii="Arial" w:eastAsia="Calibri" w:hAnsi="Arial" w:cs="Arial"/>
          <w:bCs/>
          <w:lang w:eastAsia="en-US"/>
        </w:rPr>
        <w:t xml:space="preserve">poderá </w:t>
      </w:r>
      <w:r w:rsidR="008B7399" w:rsidRPr="008B7399">
        <w:rPr>
          <w:rFonts w:ascii="Arial" w:eastAsia="Calibri" w:hAnsi="Arial" w:cs="Arial"/>
          <w:lang w:eastAsia="en-US"/>
        </w:rPr>
        <w:t xml:space="preserve">efetuar a retenção, na fonte, dos tributos e contribuições sobre todos os pagamentos à </w:t>
      </w:r>
      <w:r w:rsidR="008B7399" w:rsidRPr="008B7399">
        <w:rPr>
          <w:rFonts w:ascii="Arial" w:eastAsia="Calibri" w:hAnsi="Arial" w:cs="Arial"/>
          <w:bCs/>
          <w:lang w:eastAsia="en-US"/>
        </w:rPr>
        <w:t>contratada;</w:t>
      </w:r>
    </w:p>
    <w:p w14:paraId="6F490DEB" w14:textId="77777777" w:rsidR="008B7399" w:rsidRPr="008B7399" w:rsidRDefault="008B7399" w:rsidP="008B7399">
      <w:pPr>
        <w:spacing w:line="276" w:lineRule="auto"/>
        <w:ind w:right="119"/>
        <w:jc w:val="both"/>
        <w:rPr>
          <w:rFonts w:ascii="Arial" w:eastAsia="Calibri" w:hAnsi="Arial" w:cs="Arial"/>
          <w:b/>
          <w:bCs/>
          <w:lang w:eastAsia="en-US"/>
        </w:rPr>
      </w:pPr>
    </w:p>
    <w:p w14:paraId="60A7DFDD" w14:textId="5FE9EEDF" w:rsidR="008B7399" w:rsidRPr="008B7399" w:rsidRDefault="00080FDF" w:rsidP="008B7399">
      <w:pPr>
        <w:spacing w:line="276" w:lineRule="auto"/>
        <w:ind w:right="-23"/>
        <w:jc w:val="both"/>
        <w:rPr>
          <w:rFonts w:ascii="Arial" w:hAnsi="Arial" w:cs="Arial"/>
        </w:rPr>
      </w:pPr>
      <w:r>
        <w:rPr>
          <w:rFonts w:ascii="Arial" w:hAnsi="Arial" w:cs="Arial"/>
          <w:b/>
        </w:rPr>
        <w:t>8</w:t>
      </w:r>
      <w:r w:rsidR="008B7399" w:rsidRPr="008B7399">
        <w:rPr>
          <w:rFonts w:ascii="Arial" w:hAnsi="Arial" w:cs="Arial"/>
          <w:b/>
        </w:rPr>
        <w:t>.9.</w:t>
      </w:r>
      <w:r w:rsidR="008B7399" w:rsidRPr="008B7399">
        <w:rPr>
          <w:rFonts w:ascii="Arial" w:hAnsi="Arial" w:cs="Arial"/>
        </w:rPr>
        <w:t xml:space="preserve"> Em hipótese alguma será concedido reajustamento dos preços propostos e o valor constante da Nota Fiscal, quando da sua apresentação, não sofrerá qualquer atualização monetária até o efetivo pagamento.</w:t>
      </w:r>
    </w:p>
    <w:p w14:paraId="234405EA" w14:textId="77777777" w:rsidR="008B7399" w:rsidRPr="008B7399" w:rsidRDefault="008B7399" w:rsidP="008B7399">
      <w:pPr>
        <w:spacing w:line="276" w:lineRule="auto"/>
        <w:ind w:right="-23"/>
        <w:jc w:val="both"/>
        <w:rPr>
          <w:rFonts w:ascii="Arial" w:hAnsi="Arial" w:cs="Arial"/>
        </w:rPr>
      </w:pPr>
    </w:p>
    <w:p w14:paraId="03A3B9AE" w14:textId="6E3111F8" w:rsidR="008B7399" w:rsidRPr="008B7399" w:rsidRDefault="00080FDF" w:rsidP="008B7399">
      <w:pPr>
        <w:spacing w:line="276" w:lineRule="auto"/>
        <w:ind w:right="119"/>
        <w:jc w:val="both"/>
        <w:rPr>
          <w:rFonts w:ascii="Arial" w:eastAsia="Calibri" w:hAnsi="Arial" w:cs="Arial"/>
          <w:lang w:eastAsia="en-US"/>
        </w:rPr>
      </w:pPr>
      <w:r>
        <w:rPr>
          <w:rFonts w:ascii="Arial" w:eastAsia="Calibri" w:hAnsi="Arial" w:cs="Arial"/>
          <w:b/>
          <w:lang w:eastAsia="en-US"/>
        </w:rPr>
        <w:t>8</w:t>
      </w:r>
      <w:r w:rsidR="008B7399" w:rsidRPr="008B7399">
        <w:rPr>
          <w:rFonts w:ascii="Arial" w:eastAsia="Calibri" w:hAnsi="Arial" w:cs="Arial"/>
          <w:b/>
          <w:lang w:eastAsia="en-US"/>
        </w:rPr>
        <w:t>.10.</w:t>
      </w:r>
      <w:r w:rsidR="008B7399" w:rsidRPr="008B7399">
        <w:rPr>
          <w:rFonts w:ascii="Arial" w:eastAsia="Calibri" w:hAnsi="Arial" w:cs="Arial"/>
          <w:lang w:eastAsia="en-US"/>
        </w:rPr>
        <w:t xml:space="preserve"> No caso de atraso pelo Contratante, os valores devidos ao contratado serão atualizados monetariamente entre o termo final do prazo de pagamento até a data de sua efetiva realização, mediante aplicação do índice INPC de correção monetária.</w:t>
      </w:r>
    </w:p>
    <w:p w14:paraId="3B16E941" w14:textId="77777777" w:rsidR="008B7399" w:rsidRPr="008B7399" w:rsidRDefault="008B7399" w:rsidP="008B7399">
      <w:pPr>
        <w:spacing w:line="276" w:lineRule="auto"/>
        <w:ind w:right="-23"/>
        <w:jc w:val="right"/>
        <w:rPr>
          <w:rFonts w:ascii="Arial" w:hAnsi="Arial" w:cs="Arial"/>
          <w:b/>
        </w:rPr>
      </w:pPr>
    </w:p>
    <w:p w14:paraId="78FF406C" w14:textId="5D1255F7" w:rsidR="008B7399" w:rsidRPr="008B7399" w:rsidRDefault="008B7399" w:rsidP="008B7399">
      <w:pPr>
        <w:spacing w:line="276" w:lineRule="auto"/>
        <w:jc w:val="both"/>
        <w:rPr>
          <w:rFonts w:ascii="Arial" w:hAnsi="Arial" w:cs="Arial"/>
          <w:b/>
          <w:bCs/>
        </w:rPr>
      </w:pPr>
      <w:r w:rsidRPr="008B7399">
        <w:rPr>
          <w:rFonts w:ascii="Arial" w:hAnsi="Arial" w:cs="Arial"/>
          <w:b/>
          <w:bCs/>
        </w:rPr>
        <w:t xml:space="preserve">CLÁUSULA </w:t>
      </w:r>
      <w:r w:rsidR="00080FDF">
        <w:rPr>
          <w:rFonts w:ascii="Arial" w:hAnsi="Arial" w:cs="Arial"/>
          <w:b/>
          <w:bCs/>
        </w:rPr>
        <w:t>NONA</w:t>
      </w:r>
      <w:r w:rsidRPr="008B7399">
        <w:rPr>
          <w:rFonts w:ascii="Arial" w:hAnsi="Arial" w:cs="Arial"/>
          <w:b/>
          <w:bCs/>
        </w:rPr>
        <w:t xml:space="preserve"> – CRÉDITO ORÇAMENTÁRIO </w:t>
      </w:r>
    </w:p>
    <w:p w14:paraId="735758F5" w14:textId="77777777" w:rsidR="008B7399" w:rsidRPr="008B7399" w:rsidRDefault="008B7399" w:rsidP="008B7399">
      <w:pPr>
        <w:spacing w:line="276" w:lineRule="auto"/>
        <w:jc w:val="both"/>
        <w:rPr>
          <w:rFonts w:ascii="Arial" w:hAnsi="Arial" w:cs="Arial"/>
          <w:b/>
          <w:bCs/>
        </w:rPr>
      </w:pPr>
    </w:p>
    <w:p w14:paraId="4B28446C" w14:textId="6A677661" w:rsidR="00B93515" w:rsidRPr="002225B9" w:rsidRDefault="00080FDF" w:rsidP="00B93515">
      <w:pPr>
        <w:shd w:val="clear" w:color="auto" w:fill="FFFFFF"/>
        <w:tabs>
          <w:tab w:val="left" w:pos="426"/>
          <w:tab w:val="left" w:pos="9356"/>
        </w:tabs>
        <w:ind w:right="-23"/>
        <w:jc w:val="both"/>
        <w:rPr>
          <w:rFonts w:ascii="Arial" w:hAnsi="Arial" w:cs="Arial"/>
        </w:rPr>
      </w:pPr>
      <w:r>
        <w:rPr>
          <w:rFonts w:ascii="Arial" w:hAnsi="Arial" w:cs="Arial"/>
          <w:b/>
        </w:rPr>
        <w:t>9</w:t>
      </w:r>
      <w:r w:rsidR="008B7399" w:rsidRPr="008B7399">
        <w:rPr>
          <w:rFonts w:ascii="Arial" w:hAnsi="Arial" w:cs="Arial"/>
          <w:b/>
        </w:rPr>
        <w:t>.1.</w:t>
      </w:r>
      <w:r w:rsidR="008B7399" w:rsidRPr="008B7399">
        <w:rPr>
          <w:rFonts w:ascii="Arial" w:hAnsi="Arial" w:cs="Arial"/>
        </w:rPr>
        <w:t xml:space="preserve"> </w:t>
      </w:r>
      <w:r w:rsidR="00B93515" w:rsidRPr="002225B9">
        <w:rPr>
          <w:rFonts w:ascii="Arial" w:hAnsi="Arial" w:cs="Arial"/>
        </w:rPr>
        <w:t>A informação dos recursos orçamentários deve especificar se a despesa está devidamente prevista no Orçamento Municipal do Exercício de 202</w:t>
      </w:r>
      <w:r w:rsidR="002B779D">
        <w:rPr>
          <w:rFonts w:ascii="Arial" w:hAnsi="Arial" w:cs="Arial"/>
        </w:rPr>
        <w:t>6</w:t>
      </w:r>
      <w:r w:rsidR="00B93515" w:rsidRPr="002225B9">
        <w:rPr>
          <w:rFonts w:ascii="Arial" w:hAnsi="Arial" w:cs="Arial"/>
        </w:rPr>
        <w:t>. De acordo com as informações do setor de contabilidade a rubrica orçamentária é a seguinte:</w:t>
      </w:r>
    </w:p>
    <w:p w14:paraId="0CCF8490" w14:textId="77777777" w:rsidR="008B7399" w:rsidRPr="008B7399" w:rsidRDefault="008B7399" w:rsidP="008B7399">
      <w:pPr>
        <w:shd w:val="clear" w:color="auto" w:fill="FFFFFF"/>
        <w:tabs>
          <w:tab w:val="left" w:pos="426"/>
          <w:tab w:val="left" w:pos="9356"/>
        </w:tabs>
        <w:ind w:right="-23"/>
        <w:jc w:val="both"/>
        <w:rPr>
          <w:rFonts w:ascii="Arial" w:hAnsi="Arial" w:cs="Arial"/>
        </w:rPr>
      </w:pPr>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4"/>
        <w:gridCol w:w="4961"/>
      </w:tblGrid>
      <w:tr w:rsidR="008B7399" w:rsidRPr="008B7399" w14:paraId="29A18939" w14:textId="77777777" w:rsidTr="007F11A1">
        <w:trPr>
          <w:trHeight w:val="113"/>
        </w:trPr>
        <w:tc>
          <w:tcPr>
            <w:tcW w:w="4854" w:type="dxa"/>
            <w:tcBorders>
              <w:top w:val="single" w:sz="4" w:space="0" w:color="auto"/>
              <w:left w:val="single" w:sz="4" w:space="0" w:color="auto"/>
              <w:bottom w:val="single" w:sz="4" w:space="0" w:color="auto"/>
              <w:right w:val="single" w:sz="4" w:space="0" w:color="auto"/>
            </w:tcBorders>
            <w:shd w:val="clear" w:color="auto" w:fill="D6E3BC"/>
            <w:vAlign w:val="bottom"/>
            <w:hideMark/>
          </w:tcPr>
          <w:p w14:paraId="101D35CC" w14:textId="77777777" w:rsidR="008B7399" w:rsidRPr="008B7399" w:rsidRDefault="008B7399" w:rsidP="008B7399">
            <w:pPr>
              <w:tabs>
                <w:tab w:val="left" w:pos="0"/>
                <w:tab w:val="center" w:pos="4252"/>
                <w:tab w:val="right" w:pos="8504"/>
              </w:tabs>
              <w:ind w:right="-23"/>
              <w:jc w:val="center"/>
              <w:rPr>
                <w:rFonts w:ascii="Arial" w:hAnsi="Arial" w:cs="Arial"/>
                <w:b/>
                <w:bCs/>
                <w:lang w:eastAsia="ar-SA"/>
              </w:rPr>
            </w:pPr>
            <w:r w:rsidRPr="008B7399">
              <w:rPr>
                <w:rFonts w:ascii="Arial" w:hAnsi="Arial" w:cs="Arial"/>
                <w:b/>
                <w:bCs/>
              </w:rPr>
              <w:t>DOTAÇÃO ORÇAMENTÁRIA</w:t>
            </w:r>
          </w:p>
        </w:tc>
        <w:tc>
          <w:tcPr>
            <w:tcW w:w="4961" w:type="dxa"/>
            <w:tcBorders>
              <w:top w:val="single" w:sz="4" w:space="0" w:color="auto"/>
              <w:left w:val="single" w:sz="4" w:space="0" w:color="auto"/>
              <w:bottom w:val="single" w:sz="4" w:space="0" w:color="auto"/>
              <w:right w:val="single" w:sz="4" w:space="0" w:color="auto"/>
            </w:tcBorders>
            <w:shd w:val="clear" w:color="auto" w:fill="D6E3BC"/>
            <w:vAlign w:val="bottom"/>
            <w:hideMark/>
          </w:tcPr>
          <w:p w14:paraId="4BA59066" w14:textId="77777777" w:rsidR="008B7399" w:rsidRPr="008B7399" w:rsidRDefault="008B7399" w:rsidP="008B7399">
            <w:pPr>
              <w:ind w:right="-23"/>
              <w:jc w:val="center"/>
              <w:rPr>
                <w:rFonts w:ascii="Arial" w:hAnsi="Arial" w:cs="Arial"/>
                <w:b/>
                <w:lang w:eastAsia="ar-SA"/>
              </w:rPr>
            </w:pPr>
            <w:r w:rsidRPr="008B7399">
              <w:rPr>
                <w:rFonts w:ascii="Arial" w:hAnsi="Arial" w:cs="Arial"/>
                <w:b/>
              </w:rPr>
              <w:t>NOMENCLATURA</w:t>
            </w:r>
          </w:p>
        </w:tc>
      </w:tr>
      <w:tr w:rsidR="008B7399" w:rsidRPr="008B7399" w14:paraId="0DABBE80" w14:textId="77777777" w:rsidTr="007F11A1">
        <w:trPr>
          <w:trHeight w:val="470"/>
        </w:trPr>
        <w:tc>
          <w:tcPr>
            <w:tcW w:w="4854" w:type="dxa"/>
            <w:tcBorders>
              <w:top w:val="single" w:sz="4" w:space="0" w:color="auto"/>
              <w:left w:val="single" w:sz="4" w:space="0" w:color="auto"/>
              <w:bottom w:val="single" w:sz="4" w:space="0" w:color="auto"/>
              <w:right w:val="single" w:sz="4" w:space="0" w:color="auto"/>
            </w:tcBorders>
            <w:vAlign w:val="center"/>
          </w:tcPr>
          <w:p w14:paraId="351A2653" w14:textId="77777777" w:rsidR="008B7399" w:rsidRPr="008B7399" w:rsidRDefault="008B7399" w:rsidP="008B7399">
            <w:pPr>
              <w:tabs>
                <w:tab w:val="center" w:pos="4252"/>
                <w:tab w:val="right" w:pos="8504"/>
              </w:tabs>
              <w:ind w:right="-23"/>
              <w:jc w:val="center"/>
              <w:rPr>
                <w:rFonts w:ascii="Arial" w:hAnsi="Arial" w:cs="Arial"/>
                <w:bCs/>
                <w:lang w:eastAsia="ar-SA"/>
              </w:rPr>
            </w:pPr>
          </w:p>
        </w:tc>
        <w:tc>
          <w:tcPr>
            <w:tcW w:w="4961" w:type="dxa"/>
            <w:tcBorders>
              <w:top w:val="single" w:sz="4" w:space="0" w:color="auto"/>
              <w:left w:val="single" w:sz="4" w:space="0" w:color="auto"/>
              <w:bottom w:val="single" w:sz="4" w:space="0" w:color="auto"/>
              <w:right w:val="single" w:sz="4" w:space="0" w:color="auto"/>
            </w:tcBorders>
            <w:vAlign w:val="center"/>
          </w:tcPr>
          <w:p w14:paraId="473D1718" w14:textId="77777777" w:rsidR="008B7399" w:rsidRPr="008B7399" w:rsidRDefault="008B7399" w:rsidP="008B7399">
            <w:pPr>
              <w:ind w:right="-23"/>
              <w:jc w:val="both"/>
              <w:rPr>
                <w:rFonts w:ascii="Arial" w:hAnsi="Arial" w:cs="Arial"/>
                <w:lang w:eastAsia="ar-SA"/>
              </w:rPr>
            </w:pPr>
          </w:p>
        </w:tc>
      </w:tr>
    </w:tbl>
    <w:p w14:paraId="10B7F29E" w14:textId="77777777" w:rsidR="008B7399" w:rsidRPr="008B7399" w:rsidRDefault="008B7399" w:rsidP="008B7399">
      <w:pPr>
        <w:ind w:right="-23"/>
        <w:jc w:val="both"/>
        <w:rPr>
          <w:rFonts w:ascii="Arial" w:hAnsi="Arial" w:cs="Arial"/>
        </w:rPr>
      </w:pPr>
    </w:p>
    <w:p w14:paraId="7BE36120" w14:textId="021EA81B" w:rsidR="008B7399" w:rsidRPr="008B7399" w:rsidRDefault="00080FDF" w:rsidP="008B7399">
      <w:pPr>
        <w:ind w:right="-23"/>
        <w:jc w:val="both"/>
        <w:rPr>
          <w:rFonts w:ascii="Arial" w:hAnsi="Arial" w:cs="Arial"/>
        </w:rPr>
      </w:pPr>
      <w:r>
        <w:rPr>
          <w:rFonts w:ascii="Arial" w:hAnsi="Arial" w:cs="Arial"/>
          <w:b/>
        </w:rPr>
        <w:t>9</w:t>
      </w:r>
      <w:r w:rsidR="008B7399" w:rsidRPr="008B7399">
        <w:rPr>
          <w:rFonts w:ascii="Arial" w:hAnsi="Arial" w:cs="Arial"/>
          <w:b/>
        </w:rPr>
        <w:t>.2.</w:t>
      </w:r>
      <w:r w:rsidR="008B7399" w:rsidRPr="008B7399">
        <w:rPr>
          <w:rFonts w:ascii="Arial" w:hAnsi="Arial" w:cs="Arial"/>
        </w:rPr>
        <w:t xml:space="preserve"> De acordo com as informações do setor financeiro, os recursos financeiros para custear as despesas serão os seguintes:</w:t>
      </w:r>
    </w:p>
    <w:p w14:paraId="5D11FEA3" w14:textId="77777777" w:rsidR="008B7399" w:rsidRPr="008B7399" w:rsidRDefault="008B7399" w:rsidP="008B7399">
      <w:pPr>
        <w:ind w:right="-23"/>
        <w:jc w:val="both"/>
        <w:rPr>
          <w:rFonts w:ascii="Arial" w:hAnsi="Arial" w:cs="Arial"/>
        </w:rPr>
      </w:pPr>
    </w:p>
    <w:tbl>
      <w:tblPr>
        <w:tblW w:w="971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7"/>
        <w:gridCol w:w="3083"/>
        <w:gridCol w:w="3721"/>
      </w:tblGrid>
      <w:tr w:rsidR="008B7399" w:rsidRPr="008B7399" w14:paraId="5E489E11" w14:textId="77777777" w:rsidTr="007F11A1">
        <w:trPr>
          <w:trHeight w:val="395"/>
        </w:trPr>
        <w:tc>
          <w:tcPr>
            <w:tcW w:w="9711" w:type="dxa"/>
            <w:gridSpan w:val="3"/>
            <w:tcBorders>
              <w:top w:val="single" w:sz="4" w:space="0" w:color="auto"/>
              <w:left w:val="single" w:sz="4" w:space="0" w:color="auto"/>
              <w:bottom w:val="single" w:sz="4" w:space="0" w:color="auto"/>
              <w:right w:val="single" w:sz="4" w:space="0" w:color="auto"/>
            </w:tcBorders>
            <w:shd w:val="clear" w:color="auto" w:fill="EAF1DD"/>
            <w:noWrap/>
            <w:vAlign w:val="center"/>
          </w:tcPr>
          <w:p w14:paraId="1662905B" w14:textId="77777777" w:rsidR="008B7399" w:rsidRPr="008B7399" w:rsidRDefault="008B7399" w:rsidP="008B7399">
            <w:pPr>
              <w:ind w:right="-23"/>
              <w:jc w:val="center"/>
              <w:rPr>
                <w:rFonts w:ascii="Arial" w:hAnsi="Arial" w:cs="Arial"/>
                <w:b/>
                <w:bCs/>
              </w:rPr>
            </w:pPr>
            <w:r w:rsidRPr="008B7399">
              <w:rPr>
                <w:rFonts w:ascii="Arial" w:hAnsi="Arial" w:cs="Arial"/>
                <w:b/>
                <w:bCs/>
              </w:rPr>
              <w:t>FONTE DE RECURSO</w:t>
            </w:r>
          </w:p>
        </w:tc>
      </w:tr>
      <w:tr w:rsidR="008B7399" w:rsidRPr="008B7399" w14:paraId="554652D9" w14:textId="77777777" w:rsidTr="007F11A1">
        <w:trPr>
          <w:trHeight w:val="271"/>
        </w:trPr>
        <w:tc>
          <w:tcPr>
            <w:tcW w:w="2907" w:type="dxa"/>
            <w:tcBorders>
              <w:top w:val="single" w:sz="4" w:space="0" w:color="auto"/>
              <w:left w:val="single" w:sz="4" w:space="0" w:color="auto"/>
              <w:bottom w:val="single" w:sz="4" w:space="0" w:color="auto"/>
              <w:right w:val="single" w:sz="4" w:space="0" w:color="auto"/>
            </w:tcBorders>
            <w:shd w:val="clear" w:color="auto" w:fill="D6E3BC"/>
            <w:noWrap/>
            <w:vAlign w:val="center"/>
            <w:hideMark/>
          </w:tcPr>
          <w:p w14:paraId="22E4D60F" w14:textId="77777777" w:rsidR="008B7399" w:rsidRPr="008B7399" w:rsidRDefault="008B7399" w:rsidP="008B7399">
            <w:pPr>
              <w:ind w:right="-23"/>
              <w:jc w:val="center"/>
              <w:rPr>
                <w:rFonts w:ascii="Arial" w:hAnsi="Arial" w:cs="Arial"/>
              </w:rPr>
            </w:pPr>
            <w:r w:rsidRPr="008B7399">
              <w:rPr>
                <w:rFonts w:ascii="Arial" w:hAnsi="Arial" w:cs="Arial"/>
                <w:b/>
                <w:bCs/>
              </w:rPr>
              <w:t>BANCO / N</w:t>
            </w:r>
            <w:r w:rsidRPr="008B7399">
              <w:rPr>
                <w:rFonts w:ascii="Arial" w:hAnsi="Arial" w:cs="Arial"/>
                <w:b/>
                <w:bCs/>
                <w:vertAlign w:val="superscript"/>
              </w:rPr>
              <w:t>o</w:t>
            </w:r>
          </w:p>
        </w:tc>
        <w:tc>
          <w:tcPr>
            <w:tcW w:w="3083" w:type="dxa"/>
            <w:tcBorders>
              <w:top w:val="single" w:sz="4" w:space="0" w:color="auto"/>
              <w:left w:val="single" w:sz="4" w:space="0" w:color="auto"/>
              <w:bottom w:val="single" w:sz="4" w:space="0" w:color="auto"/>
              <w:right w:val="single" w:sz="4" w:space="0" w:color="auto"/>
            </w:tcBorders>
            <w:shd w:val="clear" w:color="auto" w:fill="D6E3BC"/>
            <w:noWrap/>
            <w:vAlign w:val="center"/>
            <w:hideMark/>
          </w:tcPr>
          <w:p w14:paraId="3FF4B5CC" w14:textId="77777777" w:rsidR="008B7399" w:rsidRPr="008B7399" w:rsidRDefault="008B7399" w:rsidP="008B7399">
            <w:pPr>
              <w:ind w:right="-23"/>
              <w:jc w:val="center"/>
              <w:rPr>
                <w:rFonts w:ascii="Arial" w:hAnsi="Arial" w:cs="Arial"/>
                <w:b/>
                <w:bCs/>
              </w:rPr>
            </w:pPr>
            <w:r w:rsidRPr="008B7399">
              <w:rPr>
                <w:rFonts w:ascii="Arial" w:hAnsi="Arial" w:cs="Arial"/>
                <w:b/>
                <w:bCs/>
              </w:rPr>
              <w:t xml:space="preserve">FONTE DE RECURSO </w:t>
            </w:r>
          </w:p>
        </w:tc>
        <w:tc>
          <w:tcPr>
            <w:tcW w:w="3721" w:type="dxa"/>
            <w:tcBorders>
              <w:top w:val="single" w:sz="4" w:space="0" w:color="auto"/>
              <w:left w:val="single" w:sz="4" w:space="0" w:color="auto"/>
              <w:bottom w:val="single" w:sz="4" w:space="0" w:color="auto"/>
              <w:right w:val="single" w:sz="4" w:space="0" w:color="auto"/>
            </w:tcBorders>
            <w:shd w:val="clear" w:color="auto" w:fill="D6E3BC"/>
            <w:noWrap/>
            <w:vAlign w:val="center"/>
            <w:hideMark/>
          </w:tcPr>
          <w:p w14:paraId="29EF1D5D" w14:textId="77777777" w:rsidR="008B7399" w:rsidRPr="008B7399" w:rsidRDefault="008B7399" w:rsidP="008B7399">
            <w:pPr>
              <w:ind w:right="-23"/>
              <w:jc w:val="center"/>
              <w:rPr>
                <w:rFonts w:ascii="Arial" w:hAnsi="Arial" w:cs="Arial"/>
                <w:b/>
                <w:bCs/>
              </w:rPr>
            </w:pPr>
            <w:r w:rsidRPr="008B7399">
              <w:rPr>
                <w:rFonts w:ascii="Arial" w:hAnsi="Arial" w:cs="Arial"/>
                <w:b/>
                <w:bCs/>
              </w:rPr>
              <w:t>AGÊNCIA E CONTA CORRENTE</w:t>
            </w:r>
          </w:p>
        </w:tc>
      </w:tr>
      <w:tr w:rsidR="008B7399" w:rsidRPr="008B7399" w14:paraId="41DEA96E" w14:textId="77777777" w:rsidTr="007F11A1">
        <w:trPr>
          <w:trHeight w:val="271"/>
        </w:trPr>
        <w:tc>
          <w:tcPr>
            <w:tcW w:w="2907" w:type="dxa"/>
            <w:tcBorders>
              <w:top w:val="single" w:sz="4" w:space="0" w:color="auto"/>
              <w:left w:val="single" w:sz="4" w:space="0" w:color="auto"/>
              <w:bottom w:val="single" w:sz="4" w:space="0" w:color="auto"/>
              <w:right w:val="single" w:sz="4" w:space="0" w:color="auto"/>
            </w:tcBorders>
            <w:noWrap/>
            <w:vAlign w:val="center"/>
          </w:tcPr>
          <w:p w14:paraId="05E5356A" w14:textId="77777777" w:rsidR="008B7399" w:rsidRPr="008B7399" w:rsidRDefault="008B7399" w:rsidP="008B7399">
            <w:pPr>
              <w:jc w:val="center"/>
              <w:rPr>
                <w:rFonts w:ascii="Arial" w:hAnsi="Arial" w:cs="Arial"/>
              </w:rPr>
            </w:pPr>
          </w:p>
        </w:tc>
        <w:tc>
          <w:tcPr>
            <w:tcW w:w="3083" w:type="dxa"/>
            <w:tcBorders>
              <w:top w:val="single" w:sz="4" w:space="0" w:color="auto"/>
              <w:left w:val="single" w:sz="4" w:space="0" w:color="auto"/>
              <w:bottom w:val="single" w:sz="4" w:space="0" w:color="auto"/>
              <w:right w:val="single" w:sz="4" w:space="0" w:color="auto"/>
            </w:tcBorders>
            <w:noWrap/>
            <w:vAlign w:val="center"/>
          </w:tcPr>
          <w:p w14:paraId="453ECA2C" w14:textId="77777777" w:rsidR="008B7399" w:rsidRPr="008B7399" w:rsidRDefault="008B7399" w:rsidP="008B7399">
            <w:pPr>
              <w:jc w:val="center"/>
              <w:rPr>
                <w:rFonts w:ascii="Arial" w:hAnsi="Arial" w:cs="Arial"/>
              </w:rPr>
            </w:pPr>
          </w:p>
        </w:tc>
        <w:tc>
          <w:tcPr>
            <w:tcW w:w="3721" w:type="dxa"/>
            <w:tcBorders>
              <w:top w:val="single" w:sz="4" w:space="0" w:color="auto"/>
              <w:left w:val="single" w:sz="4" w:space="0" w:color="auto"/>
              <w:bottom w:val="single" w:sz="4" w:space="0" w:color="auto"/>
              <w:right w:val="single" w:sz="4" w:space="0" w:color="auto"/>
            </w:tcBorders>
            <w:noWrap/>
            <w:vAlign w:val="center"/>
          </w:tcPr>
          <w:p w14:paraId="14DEC956" w14:textId="77777777" w:rsidR="008B7399" w:rsidRPr="008B7399" w:rsidRDefault="008B7399" w:rsidP="008B7399">
            <w:pPr>
              <w:jc w:val="center"/>
              <w:rPr>
                <w:rFonts w:ascii="Arial" w:hAnsi="Arial" w:cs="Arial"/>
              </w:rPr>
            </w:pPr>
          </w:p>
        </w:tc>
      </w:tr>
    </w:tbl>
    <w:p w14:paraId="5D635B4C" w14:textId="77777777" w:rsidR="008B7399" w:rsidRPr="008B7399" w:rsidRDefault="008B7399" w:rsidP="008B7399">
      <w:pPr>
        <w:jc w:val="both"/>
        <w:rPr>
          <w:rFonts w:ascii="Arial" w:hAnsi="Arial" w:cs="Arial"/>
          <w:color w:val="000000"/>
        </w:rPr>
      </w:pPr>
    </w:p>
    <w:p w14:paraId="52CEBE0B" w14:textId="71003273" w:rsidR="00B93515" w:rsidRPr="00FA5ABB" w:rsidRDefault="00B93515" w:rsidP="00B93515">
      <w:pPr>
        <w:jc w:val="both"/>
        <w:rPr>
          <w:rFonts w:ascii="Arial" w:hAnsi="Arial" w:cs="Arial"/>
          <w:b/>
          <w:color w:val="000000"/>
        </w:rPr>
      </w:pPr>
      <w:r w:rsidRPr="00FA5ABB">
        <w:rPr>
          <w:rFonts w:ascii="Arial" w:hAnsi="Arial" w:cs="Arial"/>
          <w:b/>
          <w:bCs/>
        </w:rPr>
        <w:t xml:space="preserve">CLÁUSULA </w:t>
      </w:r>
      <w:r w:rsidR="00080FDF">
        <w:rPr>
          <w:rFonts w:ascii="Arial" w:hAnsi="Arial" w:cs="Arial"/>
          <w:b/>
          <w:bCs/>
        </w:rPr>
        <w:t>DÉCIMA</w:t>
      </w:r>
      <w:r w:rsidRPr="00FA5ABB">
        <w:rPr>
          <w:rFonts w:ascii="Arial" w:hAnsi="Arial" w:cs="Arial"/>
          <w:b/>
          <w:bCs/>
        </w:rPr>
        <w:t xml:space="preserve"> – DAS </w:t>
      </w:r>
      <w:r w:rsidRPr="00FA5ABB">
        <w:rPr>
          <w:rFonts w:ascii="Arial" w:hAnsi="Arial" w:cs="Arial"/>
          <w:b/>
          <w:color w:val="000000"/>
        </w:rPr>
        <w:t>GARANTIAS</w:t>
      </w:r>
    </w:p>
    <w:p w14:paraId="605D9232" w14:textId="77777777" w:rsidR="00B93515" w:rsidRPr="00FA5ABB" w:rsidRDefault="00B93515" w:rsidP="00B93515">
      <w:pPr>
        <w:jc w:val="both"/>
        <w:rPr>
          <w:rFonts w:ascii="Arial" w:hAnsi="Arial" w:cs="Arial"/>
          <w:color w:val="000000"/>
        </w:rPr>
      </w:pPr>
    </w:p>
    <w:p w14:paraId="00BE7F14" w14:textId="27A113D3" w:rsidR="00B93515" w:rsidRDefault="00080FDF" w:rsidP="00B93515">
      <w:pPr>
        <w:jc w:val="both"/>
        <w:rPr>
          <w:rFonts w:ascii="Arial" w:hAnsi="Arial" w:cs="Arial"/>
          <w:color w:val="000000"/>
        </w:rPr>
      </w:pPr>
      <w:r>
        <w:rPr>
          <w:rFonts w:ascii="Arial" w:hAnsi="Arial" w:cs="Arial"/>
          <w:b/>
          <w:bCs/>
          <w:color w:val="000000"/>
        </w:rPr>
        <w:t>10</w:t>
      </w:r>
      <w:r w:rsidR="00B93515" w:rsidRPr="00FA5ABB">
        <w:rPr>
          <w:rFonts w:ascii="Arial" w:hAnsi="Arial" w:cs="Arial"/>
          <w:b/>
          <w:bCs/>
          <w:color w:val="000000"/>
        </w:rPr>
        <w:t>.1.</w:t>
      </w:r>
      <w:r w:rsidR="00B93515" w:rsidRPr="00FA5ABB">
        <w:rPr>
          <w:rFonts w:ascii="Arial" w:hAnsi="Arial" w:cs="Arial"/>
          <w:color w:val="000000"/>
        </w:rPr>
        <w:t xml:space="preserve"> No presente contrato está dispensada a apresentação de garantias pelo </w:t>
      </w:r>
      <w:r w:rsidR="00B93515" w:rsidRPr="00FA5ABB">
        <w:rPr>
          <w:rFonts w:ascii="Arial" w:hAnsi="Arial" w:cs="Arial"/>
          <w:b/>
          <w:i/>
          <w:color w:val="000000"/>
        </w:rPr>
        <w:t>CONTRATADO</w:t>
      </w:r>
      <w:r w:rsidR="00B93515" w:rsidRPr="00FA5ABB">
        <w:rPr>
          <w:rFonts w:ascii="Arial" w:hAnsi="Arial" w:cs="Arial"/>
          <w:color w:val="000000"/>
        </w:rPr>
        <w:t xml:space="preserve">, para assegurar a execução do contrato. </w:t>
      </w:r>
    </w:p>
    <w:p w14:paraId="75A15E27" w14:textId="77777777" w:rsidR="004065E3" w:rsidRDefault="004065E3" w:rsidP="00B93515">
      <w:pPr>
        <w:jc w:val="both"/>
        <w:rPr>
          <w:rFonts w:ascii="Arial" w:hAnsi="Arial" w:cs="Arial"/>
          <w:color w:val="000000"/>
        </w:rPr>
      </w:pPr>
    </w:p>
    <w:p w14:paraId="5D69F0D7" w14:textId="3E7FB058" w:rsidR="004065E3" w:rsidRPr="004065E3" w:rsidRDefault="004065E3" w:rsidP="00B93515">
      <w:pPr>
        <w:jc w:val="both"/>
        <w:rPr>
          <w:rFonts w:ascii="Arial" w:hAnsi="Arial" w:cs="Arial"/>
          <w:color w:val="000000"/>
        </w:rPr>
      </w:pPr>
      <w:r w:rsidRPr="004065E3">
        <w:rPr>
          <w:rFonts w:ascii="Arial" w:hAnsi="Arial" w:cs="Arial"/>
          <w:b/>
          <w:bCs/>
          <w:color w:val="000000"/>
        </w:rPr>
        <w:t xml:space="preserve">10.2. </w:t>
      </w:r>
      <w:r w:rsidRPr="004065E3">
        <w:rPr>
          <w:rFonts w:ascii="Arial" w:hAnsi="Arial" w:cs="Arial"/>
          <w:color w:val="000000"/>
        </w:rPr>
        <w:t xml:space="preserve">A </w:t>
      </w:r>
      <w:r w:rsidRPr="004065E3">
        <w:rPr>
          <w:rFonts w:ascii="Arial" w:hAnsi="Arial" w:cs="Arial"/>
          <w:b/>
          <w:bCs/>
          <w:color w:val="000000"/>
        </w:rPr>
        <w:t>CONTRATAD</w:t>
      </w:r>
      <w:r w:rsidRPr="004065E3">
        <w:rPr>
          <w:rFonts w:ascii="Arial" w:hAnsi="Arial" w:cs="Arial"/>
          <w:color w:val="000000"/>
        </w:rPr>
        <w:t xml:space="preserve">A deverá garantir a qualidade, o desempenho e o perfeito funcionamento dos equipamentos, materiais, estruturas e serviços executados, responsabilizando-se pela correção de defeitos, falhas ou vícios constatados durante os prazos de garantia estabelecidos nesta cláusula, sem ônus adicional para a </w:t>
      </w:r>
      <w:r w:rsidRPr="004065E3">
        <w:rPr>
          <w:rFonts w:ascii="Arial" w:hAnsi="Arial" w:cs="Arial"/>
          <w:b/>
          <w:bCs/>
          <w:color w:val="000000"/>
        </w:rPr>
        <w:t>CONTRATANTE</w:t>
      </w:r>
      <w:r w:rsidRPr="004065E3">
        <w:rPr>
          <w:rFonts w:ascii="Arial" w:hAnsi="Arial" w:cs="Arial"/>
          <w:color w:val="000000"/>
        </w:rPr>
        <w:t>.</w:t>
      </w:r>
    </w:p>
    <w:p w14:paraId="271DDFDC" w14:textId="77777777" w:rsidR="00B93515" w:rsidRDefault="00B93515" w:rsidP="00B93515">
      <w:pPr>
        <w:jc w:val="both"/>
        <w:rPr>
          <w:rFonts w:ascii="Arial" w:hAnsi="Arial" w:cs="Arial"/>
          <w:color w:val="000000"/>
        </w:rPr>
      </w:pPr>
    </w:p>
    <w:p w14:paraId="051FE347" w14:textId="7C3F827C" w:rsidR="004065E3" w:rsidRDefault="004065E3" w:rsidP="004065E3">
      <w:pPr>
        <w:jc w:val="both"/>
        <w:rPr>
          <w:rFonts w:ascii="Arial" w:hAnsi="Arial" w:cs="Arial"/>
          <w:color w:val="000000"/>
        </w:rPr>
      </w:pPr>
      <w:r w:rsidRPr="004065E3">
        <w:rPr>
          <w:rFonts w:ascii="Arial" w:hAnsi="Arial" w:cs="Arial"/>
          <w:b/>
          <w:bCs/>
          <w:color w:val="000000"/>
        </w:rPr>
        <w:t>10.3.</w:t>
      </w:r>
      <w:r>
        <w:rPr>
          <w:rFonts w:ascii="Arial" w:hAnsi="Arial" w:cs="Arial"/>
          <w:color w:val="000000"/>
        </w:rPr>
        <w:t xml:space="preserve"> </w:t>
      </w:r>
      <w:r w:rsidRPr="004065E3">
        <w:rPr>
          <w:rFonts w:ascii="Arial" w:hAnsi="Arial" w:cs="Arial"/>
          <w:color w:val="000000"/>
        </w:rPr>
        <w:t>Os prazos mínimos de garantia serão contados a partir da emissão do Termo de Recebimento Definitivo do objeto, observando-se os seguintes períodos:</w:t>
      </w:r>
    </w:p>
    <w:p w14:paraId="1200C482" w14:textId="77777777" w:rsidR="004065E3" w:rsidRPr="004065E3" w:rsidRDefault="004065E3" w:rsidP="004065E3">
      <w:pPr>
        <w:jc w:val="both"/>
        <w:rPr>
          <w:rFonts w:ascii="Arial" w:hAnsi="Arial" w:cs="Arial"/>
          <w:color w:val="000000"/>
        </w:rPr>
      </w:pPr>
    </w:p>
    <w:p w14:paraId="335EC594" w14:textId="77777777" w:rsidR="004065E3" w:rsidRPr="004065E3" w:rsidRDefault="004065E3" w:rsidP="004065E3">
      <w:pPr>
        <w:jc w:val="both"/>
        <w:rPr>
          <w:rFonts w:ascii="Arial" w:hAnsi="Arial" w:cs="Arial"/>
          <w:color w:val="000000"/>
        </w:rPr>
      </w:pPr>
      <w:r w:rsidRPr="004065E3">
        <w:rPr>
          <w:rFonts w:ascii="Arial" w:hAnsi="Arial" w:cs="Arial"/>
          <w:b/>
          <w:bCs/>
          <w:color w:val="000000"/>
        </w:rPr>
        <w:t>I – Garantia dos Módulos Fotovoltaicos:</w:t>
      </w:r>
      <w:r w:rsidRPr="004065E3">
        <w:rPr>
          <w:rFonts w:ascii="Arial" w:hAnsi="Arial" w:cs="Arial"/>
          <w:color w:val="000000"/>
        </w:rPr>
        <w:t xml:space="preserve"> prazo mínimo de </w:t>
      </w:r>
      <w:r w:rsidRPr="004065E3">
        <w:rPr>
          <w:rFonts w:ascii="Arial" w:hAnsi="Arial" w:cs="Arial"/>
          <w:b/>
          <w:bCs/>
          <w:color w:val="000000"/>
        </w:rPr>
        <w:t>15 (quinze) anos</w:t>
      </w:r>
      <w:r w:rsidRPr="004065E3">
        <w:rPr>
          <w:rFonts w:ascii="Arial" w:hAnsi="Arial" w:cs="Arial"/>
          <w:color w:val="000000"/>
        </w:rPr>
        <w:t>, compreendendo:</w:t>
      </w:r>
    </w:p>
    <w:p w14:paraId="55CE8DBD" w14:textId="77777777" w:rsidR="004065E3" w:rsidRPr="004065E3" w:rsidRDefault="004065E3" w:rsidP="004065E3">
      <w:pPr>
        <w:jc w:val="both"/>
        <w:rPr>
          <w:rFonts w:ascii="Arial" w:hAnsi="Arial" w:cs="Arial"/>
          <w:color w:val="000000"/>
        </w:rPr>
      </w:pPr>
      <w:r w:rsidRPr="004065E3">
        <w:rPr>
          <w:rFonts w:ascii="Arial" w:hAnsi="Arial" w:cs="Arial"/>
          <w:color w:val="000000"/>
        </w:rPr>
        <w:t>a) garantia contra defeitos de fabricação;</w:t>
      </w:r>
    </w:p>
    <w:p w14:paraId="702076BB" w14:textId="77777777" w:rsidR="004065E3" w:rsidRPr="004065E3" w:rsidRDefault="004065E3" w:rsidP="004065E3">
      <w:pPr>
        <w:jc w:val="both"/>
        <w:rPr>
          <w:rFonts w:ascii="Arial" w:hAnsi="Arial" w:cs="Arial"/>
          <w:color w:val="000000"/>
        </w:rPr>
      </w:pPr>
      <w:r w:rsidRPr="004065E3">
        <w:rPr>
          <w:rFonts w:ascii="Arial" w:hAnsi="Arial" w:cs="Arial"/>
          <w:color w:val="000000"/>
        </w:rPr>
        <w:t>b) garantia de desempenho energético ao longo da vida útil do equipamento;</w:t>
      </w:r>
    </w:p>
    <w:p w14:paraId="2877D36E" w14:textId="77777777" w:rsidR="004065E3" w:rsidRDefault="004065E3" w:rsidP="004065E3">
      <w:pPr>
        <w:jc w:val="both"/>
        <w:rPr>
          <w:rFonts w:ascii="Arial" w:hAnsi="Arial" w:cs="Arial"/>
          <w:color w:val="000000"/>
        </w:rPr>
      </w:pPr>
      <w:r w:rsidRPr="004065E3">
        <w:rPr>
          <w:rFonts w:ascii="Arial" w:hAnsi="Arial" w:cs="Arial"/>
          <w:color w:val="000000"/>
        </w:rPr>
        <w:t>c) manutenção da eficiência mínima de geração de energia, conforme especificações do fabricante e condições estabelecidas em garantia.</w:t>
      </w:r>
    </w:p>
    <w:p w14:paraId="2D28377C" w14:textId="77777777" w:rsidR="004065E3" w:rsidRPr="004065E3" w:rsidRDefault="004065E3" w:rsidP="004065E3">
      <w:pPr>
        <w:jc w:val="both"/>
        <w:rPr>
          <w:rFonts w:ascii="Arial" w:hAnsi="Arial" w:cs="Arial"/>
          <w:color w:val="000000"/>
        </w:rPr>
      </w:pPr>
    </w:p>
    <w:p w14:paraId="17F6E13B" w14:textId="77777777" w:rsidR="004065E3" w:rsidRPr="004065E3" w:rsidRDefault="004065E3" w:rsidP="004065E3">
      <w:pPr>
        <w:jc w:val="both"/>
        <w:rPr>
          <w:rFonts w:ascii="Arial" w:hAnsi="Arial" w:cs="Arial"/>
          <w:color w:val="000000"/>
        </w:rPr>
      </w:pPr>
      <w:r w:rsidRPr="004065E3">
        <w:rPr>
          <w:rFonts w:ascii="Arial" w:hAnsi="Arial" w:cs="Arial"/>
          <w:b/>
          <w:bCs/>
          <w:color w:val="000000"/>
        </w:rPr>
        <w:t>II – Garantia dos Inversores:</w:t>
      </w:r>
      <w:r w:rsidRPr="004065E3">
        <w:rPr>
          <w:rFonts w:ascii="Arial" w:hAnsi="Arial" w:cs="Arial"/>
          <w:color w:val="000000"/>
        </w:rPr>
        <w:t xml:space="preserve"> prazo mínimo de </w:t>
      </w:r>
      <w:r w:rsidRPr="004065E3">
        <w:rPr>
          <w:rFonts w:ascii="Arial" w:hAnsi="Arial" w:cs="Arial"/>
          <w:b/>
          <w:bCs/>
          <w:color w:val="000000"/>
        </w:rPr>
        <w:t>10 (dez) anos</w:t>
      </w:r>
      <w:r w:rsidRPr="004065E3">
        <w:rPr>
          <w:rFonts w:ascii="Arial" w:hAnsi="Arial" w:cs="Arial"/>
          <w:color w:val="000000"/>
        </w:rPr>
        <w:t>, compreendendo:</w:t>
      </w:r>
    </w:p>
    <w:p w14:paraId="752B45BC" w14:textId="77777777" w:rsidR="004065E3" w:rsidRPr="004065E3" w:rsidRDefault="004065E3" w:rsidP="004065E3">
      <w:pPr>
        <w:jc w:val="both"/>
        <w:rPr>
          <w:rFonts w:ascii="Arial" w:hAnsi="Arial" w:cs="Arial"/>
          <w:color w:val="000000"/>
        </w:rPr>
      </w:pPr>
      <w:r w:rsidRPr="004065E3">
        <w:rPr>
          <w:rFonts w:ascii="Arial" w:hAnsi="Arial" w:cs="Arial"/>
          <w:color w:val="000000"/>
        </w:rPr>
        <w:t>a) garantia de funcionamento dos equipamentos responsáveis pela conversão da energia gerada;</w:t>
      </w:r>
    </w:p>
    <w:p w14:paraId="181F2B12" w14:textId="77777777" w:rsidR="004065E3" w:rsidRPr="004065E3" w:rsidRDefault="004065E3" w:rsidP="004065E3">
      <w:pPr>
        <w:jc w:val="both"/>
        <w:rPr>
          <w:rFonts w:ascii="Arial" w:hAnsi="Arial" w:cs="Arial"/>
          <w:color w:val="000000"/>
        </w:rPr>
      </w:pPr>
      <w:r w:rsidRPr="004065E3">
        <w:rPr>
          <w:rFonts w:ascii="Arial" w:hAnsi="Arial" w:cs="Arial"/>
          <w:color w:val="000000"/>
        </w:rPr>
        <w:t>b) cobertura para reparo ou substituição dos equipamentos em caso de falha técnica ou defeito de fabricação;</w:t>
      </w:r>
    </w:p>
    <w:p w14:paraId="7EC4090F" w14:textId="77777777" w:rsidR="004065E3" w:rsidRDefault="004065E3" w:rsidP="004065E3">
      <w:pPr>
        <w:jc w:val="both"/>
        <w:rPr>
          <w:rFonts w:ascii="Arial" w:hAnsi="Arial" w:cs="Arial"/>
          <w:color w:val="000000"/>
        </w:rPr>
      </w:pPr>
      <w:r w:rsidRPr="004065E3">
        <w:rPr>
          <w:rFonts w:ascii="Arial" w:hAnsi="Arial" w:cs="Arial"/>
          <w:color w:val="000000"/>
        </w:rPr>
        <w:t>c) possibilidade de extensão da garantia, quando disponibilizada pelo fabricante ou prevista contratualmente.</w:t>
      </w:r>
    </w:p>
    <w:p w14:paraId="4C6FAE68" w14:textId="77777777" w:rsidR="004065E3" w:rsidRPr="004065E3" w:rsidRDefault="004065E3" w:rsidP="004065E3">
      <w:pPr>
        <w:jc w:val="both"/>
        <w:rPr>
          <w:rFonts w:ascii="Arial" w:hAnsi="Arial" w:cs="Arial"/>
          <w:color w:val="000000"/>
        </w:rPr>
      </w:pPr>
    </w:p>
    <w:p w14:paraId="419C7524" w14:textId="5A4757DA" w:rsidR="004065E3" w:rsidRPr="004065E3" w:rsidRDefault="004065E3" w:rsidP="004065E3">
      <w:pPr>
        <w:jc w:val="both"/>
        <w:rPr>
          <w:rFonts w:ascii="Arial" w:hAnsi="Arial" w:cs="Arial"/>
          <w:color w:val="000000"/>
        </w:rPr>
      </w:pPr>
      <w:r w:rsidRPr="004065E3">
        <w:rPr>
          <w:rFonts w:ascii="Arial" w:hAnsi="Arial" w:cs="Arial"/>
          <w:b/>
          <w:bCs/>
          <w:color w:val="000000"/>
        </w:rPr>
        <w:t xml:space="preserve">III – Garantia das Estruturas Metálicas do </w:t>
      </w:r>
      <w:proofErr w:type="spellStart"/>
      <w:r w:rsidRPr="004065E3">
        <w:rPr>
          <w:rFonts w:ascii="Arial" w:hAnsi="Arial" w:cs="Arial"/>
          <w:b/>
          <w:bCs/>
          <w:color w:val="000000"/>
        </w:rPr>
        <w:t>Carport</w:t>
      </w:r>
      <w:proofErr w:type="spellEnd"/>
      <w:r w:rsidRPr="004065E3">
        <w:rPr>
          <w:rFonts w:ascii="Arial" w:hAnsi="Arial" w:cs="Arial"/>
          <w:b/>
          <w:bCs/>
          <w:color w:val="000000"/>
        </w:rPr>
        <w:t xml:space="preserve"> Solar:</w:t>
      </w:r>
      <w:r w:rsidRPr="004065E3">
        <w:rPr>
          <w:rFonts w:ascii="Arial" w:hAnsi="Arial" w:cs="Arial"/>
          <w:color w:val="000000"/>
        </w:rPr>
        <w:t xml:space="preserve"> prazo mínimo de </w:t>
      </w:r>
      <w:r w:rsidR="007F1A7D">
        <w:rPr>
          <w:rFonts w:ascii="Arial" w:hAnsi="Arial" w:cs="Arial"/>
          <w:b/>
          <w:bCs/>
          <w:color w:val="000000"/>
        </w:rPr>
        <w:t>12</w:t>
      </w:r>
      <w:r w:rsidRPr="004065E3">
        <w:rPr>
          <w:rFonts w:ascii="Arial" w:hAnsi="Arial" w:cs="Arial"/>
          <w:b/>
          <w:bCs/>
          <w:color w:val="000000"/>
        </w:rPr>
        <w:t xml:space="preserve"> (</w:t>
      </w:r>
      <w:r w:rsidR="007F1A7D">
        <w:rPr>
          <w:rFonts w:ascii="Arial" w:hAnsi="Arial" w:cs="Arial"/>
          <w:b/>
          <w:bCs/>
          <w:color w:val="000000"/>
        </w:rPr>
        <w:t>doze</w:t>
      </w:r>
      <w:r w:rsidRPr="004065E3">
        <w:rPr>
          <w:rFonts w:ascii="Arial" w:hAnsi="Arial" w:cs="Arial"/>
          <w:b/>
          <w:bCs/>
          <w:color w:val="000000"/>
        </w:rPr>
        <w:t>) anos</w:t>
      </w:r>
      <w:r w:rsidRPr="004065E3">
        <w:rPr>
          <w:rFonts w:ascii="Arial" w:hAnsi="Arial" w:cs="Arial"/>
          <w:color w:val="000000"/>
        </w:rPr>
        <w:t>, compreendendo:</w:t>
      </w:r>
    </w:p>
    <w:p w14:paraId="2A46C71D" w14:textId="77777777" w:rsidR="004065E3" w:rsidRPr="004065E3" w:rsidRDefault="004065E3" w:rsidP="004065E3">
      <w:pPr>
        <w:jc w:val="both"/>
        <w:rPr>
          <w:rFonts w:ascii="Arial" w:hAnsi="Arial" w:cs="Arial"/>
          <w:color w:val="000000"/>
        </w:rPr>
      </w:pPr>
      <w:r w:rsidRPr="004065E3">
        <w:rPr>
          <w:rFonts w:ascii="Arial" w:hAnsi="Arial" w:cs="Arial"/>
          <w:color w:val="000000"/>
        </w:rPr>
        <w:t>a) garantia contra corrosão, deformações e falhas estruturais;</w:t>
      </w:r>
    </w:p>
    <w:p w14:paraId="78515FA0" w14:textId="77777777" w:rsidR="004065E3" w:rsidRPr="004065E3" w:rsidRDefault="004065E3" w:rsidP="004065E3">
      <w:pPr>
        <w:jc w:val="both"/>
        <w:rPr>
          <w:rFonts w:ascii="Arial" w:hAnsi="Arial" w:cs="Arial"/>
          <w:color w:val="000000"/>
        </w:rPr>
      </w:pPr>
      <w:r w:rsidRPr="004065E3">
        <w:rPr>
          <w:rFonts w:ascii="Arial" w:hAnsi="Arial" w:cs="Arial"/>
          <w:color w:val="000000"/>
        </w:rPr>
        <w:t>b) garantia quanto à resistência mecânica dos suportes, fixações e demais componentes estruturais;</w:t>
      </w:r>
    </w:p>
    <w:p w14:paraId="64CE70E3" w14:textId="77777777" w:rsidR="004065E3" w:rsidRDefault="004065E3" w:rsidP="004065E3">
      <w:pPr>
        <w:jc w:val="both"/>
        <w:rPr>
          <w:rFonts w:ascii="Arial" w:hAnsi="Arial" w:cs="Arial"/>
          <w:color w:val="000000"/>
        </w:rPr>
      </w:pPr>
      <w:r w:rsidRPr="004065E3">
        <w:rPr>
          <w:rFonts w:ascii="Arial" w:hAnsi="Arial" w:cs="Arial"/>
          <w:color w:val="000000"/>
        </w:rPr>
        <w:lastRenderedPageBreak/>
        <w:t>c) garantia relacionada à durabilidade dos materiais empregados e à integridade da estrutura instalada.</w:t>
      </w:r>
    </w:p>
    <w:p w14:paraId="7612D6B0" w14:textId="77777777" w:rsidR="004065E3" w:rsidRPr="004065E3" w:rsidRDefault="004065E3" w:rsidP="004065E3">
      <w:pPr>
        <w:jc w:val="both"/>
        <w:rPr>
          <w:rFonts w:ascii="Arial" w:hAnsi="Arial" w:cs="Arial"/>
          <w:color w:val="000000"/>
        </w:rPr>
      </w:pPr>
    </w:p>
    <w:p w14:paraId="5ECDA6BB" w14:textId="77777777" w:rsidR="004065E3" w:rsidRPr="004065E3" w:rsidRDefault="004065E3" w:rsidP="004065E3">
      <w:pPr>
        <w:jc w:val="both"/>
        <w:rPr>
          <w:rFonts w:ascii="Arial" w:hAnsi="Arial" w:cs="Arial"/>
          <w:color w:val="000000"/>
        </w:rPr>
      </w:pPr>
      <w:r w:rsidRPr="004065E3">
        <w:rPr>
          <w:rFonts w:ascii="Arial" w:hAnsi="Arial" w:cs="Arial"/>
          <w:b/>
          <w:bCs/>
          <w:color w:val="000000"/>
        </w:rPr>
        <w:t>IV – Garantia da Instalação e dos Serviços Executados:</w:t>
      </w:r>
      <w:r w:rsidRPr="004065E3">
        <w:rPr>
          <w:rFonts w:ascii="Arial" w:hAnsi="Arial" w:cs="Arial"/>
          <w:color w:val="000000"/>
        </w:rPr>
        <w:t xml:space="preserve"> prazo mínimo de </w:t>
      </w:r>
      <w:r w:rsidRPr="004065E3">
        <w:rPr>
          <w:rFonts w:ascii="Arial" w:hAnsi="Arial" w:cs="Arial"/>
          <w:b/>
          <w:bCs/>
          <w:color w:val="000000"/>
        </w:rPr>
        <w:t>01 (um) ano</w:t>
      </w:r>
      <w:r w:rsidRPr="004065E3">
        <w:rPr>
          <w:rFonts w:ascii="Arial" w:hAnsi="Arial" w:cs="Arial"/>
          <w:color w:val="000000"/>
        </w:rPr>
        <w:t>, compreendendo:</w:t>
      </w:r>
    </w:p>
    <w:p w14:paraId="12822DDA" w14:textId="77777777" w:rsidR="004065E3" w:rsidRPr="004065E3" w:rsidRDefault="004065E3" w:rsidP="004065E3">
      <w:pPr>
        <w:jc w:val="both"/>
        <w:rPr>
          <w:rFonts w:ascii="Arial" w:hAnsi="Arial" w:cs="Arial"/>
          <w:color w:val="000000"/>
        </w:rPr>
      </w:pPr>
      <w:r w:rsidRPr="004065E3">
        <w:rPr>
          <w:rFonts w:ascii="Arial" w:hAnsi="Arial" w:cs="Arial"/>
          <w:color w:val="000000"/>
        </w:rPr>
        <w:t>a) cobertura para falhas decorrentes da instalação, montagem ou execução dos serviços;</w:t>
      </w:r>
    </w:p>
    <w:p w14:paraId="2725B679" w14:textId="77777777" w:rsidR="004065E3" w:rsidRPr="004065E3" w:rsidRDefault="004065E3" w:rsidP="004065E3">
      <w:pPr>
        <w:jc w:val="both"/>
        <w:rPr>
          <w:rFonts w:ascii="Arial" w:hAnsi="Arial" w:cs="Arial"/>
          <w:color w:val="000000"/>
        </w:rPr>
      </w:pPr>
      <w:r w:rsidRPr="004065E3">
        <w:rPr>
          <w:rFonts w:ascii="Arial" w:hAnsi="Arial" w:cs="Arial"/>
          <w:color w:val="000000"/>
        </w:rPr>
        <w:t>b) correção de inadequações técnicas identificadas após a entrega do objeto;</w:t>
      </w:r>
    </w:p>
    <w:p w14:paraId="6CD61539" w14:textId="77777777" w:rsidR="004065E3" w:rsidRPr="004065E3" w:rsidRDefault="004065E3" w:rsidP="004065E3">
      <w:pPr>
        <w:jc w:val="both"/>
        <w:rPr>
          <w:rFonts w:ascii="Arial" w:hAnsi="Arial" w:cs="Arial"/>
          <w:color w:val="000000"/>
        </w:rPr>
      </w:pPr>
      <w:r w:rsidRPr="004065E3">
        <w:rPr>
          <w:rFonts w:ascii="Arial" w:hAnsi="Arial" w:cs="Arial"/>
          <w:color w:val="000000"/>
        </w:rPr>
        <w:t>c) responsabilidade técnica pela adequada execução do sistema e seus componentes.</w:t>
      </w:r>
    </w:p>
    <w:p w14:paraId="2F4D8309" w14:textId="77777777" w:rsidR="004065E3" w:rsidRDefault="004065E3" w:rsidP="00B93515">
      <w:pPr>
        <w:jc w:val="both"/>
        <w:rPr>
          <w:rFonts w:ascii="Arial" w:hAnsi="Arial" w:cs="Arial"/>
          <w:color w:val="000000"/>
        </w:rPr>
      </w:pPr>
    </w:p>
    <w:p w14:paraId="7D3AE5B1" w14:textId="3B27F19B" w:rsidR="008B7399" w:rsidRPr="008B7399" w:rsidRDefault="008B7399" w:rsidP="008B7399">
      <w:pPr>
        <w:spacing w:line="276" w:lineRule="auto"/>
        <w:jc w:val="both"/>
        <w:rPr>
          <w:rFonts w:ascii="Arial" w:hAnsi="Arial" w:cs="Arial"/>
          <w:b/>
          <w:bCs/>
        </w:rPr>
      </w:pPr>
      <w:r w:rsidRPr="008B7399">
        <w:rPr>
          <w:rFonts w:ascii="Arial" w:hAnsi="Arial" w:cs="Arial"/>
          <w:b/>
          <w:bCs/>
        </w:rPr>
        <w:t>CLÁUSULA DÉCIMA</w:t>
      </w:r>
      <w:r w:rsidR="00080FDF">
        <w:rPr>
          <w:rFonts w:ascii="Arial" w:hAnsi="Arial" w:cs="Arial"/>
          <w:b/>
          <w:bCs/>
        </w:rPr>
        <w:t xml:space="preserve"> PRIMEIRA</w:t>
      </w:r>
      <w:r w:rsidRPr="008B7399">
        <w:rPr>
          <w:rFonts w:ascii="Arial" w:hAnsi="Arial" w:cs="Arial"/>
          <w:b/>
          <w:bCs/>
        </w:rPr>
        <w:t xml:space="preserve"> - OBRIGAÇÕES DA CONTRATADA </w:t>
      </w:r>
    </w:p>
    <w:p w14:paraId="578AA1B3" w14:textId="77777777" w:rsidR="008B7399" w:rsidRPr="008B7399" w:rsidRDefault="008B7399" w:rsidP="008B7399">
      <w:pPr>
        <w:spacing w:line="276" w:lineRule="auto"/>
        <w:jc w:val="both"/>
        <w:rPr>
          <w:rFonts w:ascii="Arial" w:hAnsi="Arial" w:cs="Arial"/>
          <w:b/>
          <w:bCs/>
        </w:rPr>
      </w:pPr>
    </w:p>
    <w:p w14:paraId="7C6A272A" w14:textId="4793AD98" w:rsidR="008B7399" w:rsidRPr="008B7399" w:rsidRDefault="00116C0A" w:rsidP="008B7399">
      <w:pPr>
        <w:spacing w:line="276" w:lineRule="auto"/>
        <w:jc w:val="both"/>
        <w:rPr>
          <w:rFonts w:ascii="Arial" w:hAnsi="Arial" w:cs="Arial"/>
          <w:b/>
        </w:rPr>
      </w:pPr>
      <w:r>
        <w:rPr>
          <w:rFonts w:ascii="Arial" w:hAnsi="Arial" w:cs="Arial"/>
          <w:b/>
          <w:bCs/>
        </w:rPr>
        <w:t>1</w:t>
      </w:r>
      <w:r w:rsidR="00080FDF">
        <w:rPr>
          <w:rFonts w:ascii="Arial" w:hAnsi="Arial" w:cs="Arial"/>
          <w:b/>
          <w:bCs/>
        </w:rPr>
        <w:t>1</w:t>
      </w:r>
      <w:r w:rsidR="008B7399" w:rsidRPr="008B7399">
        <w:rPr>
          <w:rFonts w:ascii="Arial" w:hAnsi="Arial" w:cs="Arial"/>
          <w:b/>
          <w:bCs/>
        </w:rPr>
        <w:t xml:space="preserve">.1. </w:t>
      </w:r>
      <w:r w:rsidR="008B7399" w:rsidRPr="008B7399">
        <w:rPr>
          <w:rFonts w:ascii="Arial" w:hAnsi="Arial" w:cs="Arial"/>
          <w:b/>
        </w:rPr>
        <w:t>As obrigações da CONTRATADA são aquelas prevista no Termo de Referência, bem como as dispostas abaixo:</w:t>
      </w:r>
    </w:p>
    <w:p w14:paraId="0F6D7FFB" w14:textId="77777777" w:rsidR="008B7399" w:rsidRPr="008B7399" w:rsidRDefault="008B7399" w:rsidP="008B7399">
      <w:pPr>
        <w:spacing w:line="276" w:lineRule="auto"/>
        <w:ind w:right="65"/>
        <w:jc w:val="both"/>
        <w:rPr>
          <w:rFonts w:ascii="Arial" w:hAnsi="Arial" w:cs="Arial"/>
          <w:b/>
        </w:rPr>
      </w:pPr>
    </w:p>
    <w:p w14:paraId="76D36E43" w14:textId="6D2E579E" w:rsidR="008B7399" w:rsidRPr="000E5D99" w:rsidRDefault="00116C0A" w:rsidP="008B7399">
      <w:pPr>
        <w:spacing w:line="276" w:lineRule="auto"/>
        <w:ind w:right="65"/>
        <w:jc w:val="both"/>
        <w:rPr>
          <w:rFonts w:ascii="Arial" w:hAnsi="Arial" w:cs="Arial"/>
        </w:rPr>
      </w:pPr>
      <w:r>
        <w:rPr>
          <w:rFonts w:ascii="Arial" w:hAnsi="Arial" w:cs="Arial"/>
          <w:b/>
        </w:rPr>
        <w:t>1</w:t>
      </w:r>
      <w:r w:rsidR="00080FDF">
        <w:rPr>
          <w:rFonts w:ascii="Arial" w:hAnsi="Arial" w:cs="Arial"/>
          <w:b/>
        </w:rPr>
        <w:t>1</w:t>
      </w:r>
      <w:r w:rsidR="008B7399" w:rsidRPr="008B7399">
        <w:rPr>
          <w:rFonts w:ascii="Arial" w:hAnsi="Arial" w:cs="Arial"/>
          <w:b/>
        </w:rPr>
        <w:t>.1.1.</w:t>
      </w:r>
      <w:r w:rsidR="008B7399" w:rsidRPr="008B7399">
        <w:rPr>
          <w:rFonts w:ascii="Arial" w:hAnsi="Arial" w:cs="Arial"/>
        </w:rPr>
        <w:t xml:space="preserve"> </w:t>
      </w:r>
      <w:bookmarkStart w:id="32" w:name="_Hlk183168464"/>
      <w:r w:rsidR="007F1A7D" w:rsidRPr="00306C89">
        <w:rPr>
          <w:rFonts w:ascii="Arial" w:hAnsi="Arial" w:cs="Arial"/>
        </w:rPr>
        <w:t>Cumprir o objeto da contratação, observando o disposto no Termo de Referência e ETP, dentro das condições, prazos, preços e demais disposições contidas neste instrumento</w:t>
      </w:r>
      <w:bookmarkEnd w:id="32"/>
      <w:r w:rsidR="000E5D99">
        <w:rPr>
          <w:rFonts w:ascii="Arial" w:hAnsi="Arial" w:cs="Arial"/>
        </w:rPr>
        <w:t>;</w:t>
      </w:r>
    </w:p>
    <w:p w14:paraId="2839F561" w14:textId="77777777" w:rsidR="008B7399" w:rsidRPr="008B7399" w:rsidRDefault="008B7399" w:rsidP="008B7399">
      <w:pPr>
        <w:spacing w:line="276" w:lineRule="auto"/>
        <w:ind w:right="65"/>
        <w:jc w:val="both"/>
        <w:rPr>
          <w:rFonts w:ascii="Arial" w:hAnsi="Arial" w:cs="Arial"/>
        </w:rPr>
      </w:pPr>
    </w:p>
    <w:p w14:paraId="52875996" w14:textId="4619A2DD" w:rsidR="008B7399" w:rsidRDefault="00116C0A" w:rsidP="008B7399">
      <w:pPr>
        <w:spacing w:line="276" w:lineRule="auto"/>
        <w:ind w:right="65"/>
        <w:jc w:val="both"/>
        <w:rPr>
          <w:rFonts w:ascii="Arial" w:hAnsi="Arial" w:cs="Arial"/>
          <w:bCs/>
        </w:rPr>
      </w:pPr>
      <w:r>
        <w:rPr>
          <w:rFonts w:ascii="Arial" w:hAnsi="Arial" w:cs="Arial"/>
          <w:b/>
        </w:rPr>
        <w:t>1</w:t>
      </w:r>
      <w:r w:rsidR="00080FDF">
        <w:rPr>
          <w:rFonts w:ascii="Arial" w:hAnsi="Arial" w:cs="Arial"/>
          <w:b/>
        </w:rPr>
        <w:t>1</w:t>
      </w:r>
      <w:r w:rsidR="008B7399" w:rsidRPr="008B7399">
        <w:rPr>
          <w:rFonts w:ascii="Arial" w:hAnsi="Arial" w:cs="Arial"/>
          <w:b/>
        </w:rPr>
        <w:t>.1.2.</w:t>
      </w:r>
      <w:r w:rsidR="008B7399" w:rsidRPr="008B7399">
        <w:rPr>
          <w:rFonts w:ascii="Arial" w:hAnsi="Arial" w:cs="Arial"/>
        </w:rPr>
        <w:t xml:space="preserve"> </w:t>
      </w:r>
      <w:r w:rsidR="007F1A7D">
        <w:rPr>
          <w:rFonts w:ascii="Arial" w:hAnsi="Arial" w:cs="Arial"/>
        </w:rPr>
        <w:t xml:space="preserve">Fornecimento de </w:t>
      </w:r>
      <w:r w:rsidR="007F1A7D">
        <w:rPr>
          <w:rFonts w:ascii="Arial" w:hAnsi="Arial" w:cs="Arial"/>
          <w:iCs/>
        </w:rPr>
        <w:t>t</w:t>
      </w:r>
      <w:r w:rsidR="007F1A7D" w:rsidRPr="00A82FCB">
        <w:rPr>
          <w:rFonts w:ascii="Arial" w:hAnsi="Arial" w:cs="Arial"/>
          <w:iCs/>
        </w:rPr>
        <w:t>odos os equipamentos, materiais, estruturas, acessórios, dispositivos de proteção, projetos, mão de obra especializada, instalação, testes, comissionamento e demais elementos necessários para a completa implantação e funcionamento do sistema</w:t>
      </w:r>
      <w:r w:rsidR="000E5D99">
        <w:rPr>
          <w:rFonts w:ascii="Arial" w:hAnsi="Arial" w:cs="Arial"/>
          <w:i/>
        </w:rPr>
        <w:t>;</w:t>
      </w:r>
    </w:p>
    <w:p w14:paraId="7F49FBA3" w14:textId="54479440" w:rsidR="008352E9" w:rsidRDefault="008352E9" w:rsidP="008B7399">
      <w:pPr>
        <w:spacing w:line="276" w:lineRule="auto"/>
        <w:ind w:right="65"/>
        <w:jc w:val="both"/>
        <w:rPr>
          <w:rFonts w:ascii="Arial" w:hAnsi="Arial" w:cs="Arial"/>
          <w:bCs/>
        </w:rPr>
      </w:pPr>
    </w:p>
    <w:p w14:paraId="590F34CA" w14:textId="778EB272" w:rsidR="008352E9" w:rsidRDefault="008352E9" w:rsidP="008B7399">
      <w:pPr>
        <w:spacing w:line="276" w:lineRule="auto"/>
        <w:ind w:right="65"/>
        <w:jc w:val="both"/>
        <w:rPr>
          <w:rFonts w:ascii="Arial" w:hAnsi="Arial" w:cs="Arial"/>
        </w:rPr>
      </w:pPr>
      <w:r w:rsidRPr="008352E9">
        <w:rPr>
          <w:rFonts w:ascii="Arial" w:hAnsi="Arial" w:cs="Arial"/>
          <w:b/>
        </w:rPr>
        <w:t>1</w:t>
      </w:r>
      <w:r w:rsidR="00080FDF">
        <w:rPr>
          <w:rFonts w:ascii="Arial" w:hAnsi="Arial" w:cs="Arial"/>
          <w:b/>
        </w:rPr>
        <w:t>1</w:t>
      </w:r>
      <w:r w:rsidRPr="008352E9">
        <w:rPr>
          <w:rFonts w:ascii="Arial" w:hAnsi="Arial" w:cs="Arial"/>
          <w:b/>
        </w:rPr>
        <w:t>.1.3</w:t>
      </w:r>
      <w:bookmarkStart w:id="33" w:name="_Hlk183168509"/>
      <w:r w:rsidR="00EB7C19" w:rsidRPr="00EB7C19">
        <w:rPr>
          <w:rFonts w:ascii="Arial" w:hAnsi="Arial" w:cs="Arial"/>
        </w:rPr>
        <w:t xml:space="preserve"> </w:t>
      </w:r>
      <w:bookmarkEnd w:id="33"/>
      <w:r w:rsidR="008367A4" w:rsidRPr="007F1A7D">
        <w:rPr>
          <w:rFonts w:ascii="Arial" w:hAnsi="Arial" w:cs="Arial"/>
          <w:color w:val="000000"/>
        </w:rPr>
        <w:t xml:space="preserve">Durante o período de garantia, a </w:t>
      </w:r>
      <w:r w:rsidR="008367A4" w:rsidRPr="007F1A7D">
        <w:rPr>
          <w:rFonts w:ascii="Arial" w:hAnsi="Arial" w:cs="Arial"/>
          <w:b/>
          <w:bCs/>
          <w:color w:val="000000"/>
        </w:rPr>
        <w:t>CONTRATADA</w:t>
      </w:r>
      <w:r w:rsidR="008367A4" w:rsidRPr="007F1A7D">
        <w:rPr>
          <w:rFonts w:ascii="Arial" w:hAnsi="Arial" w:cs="Arial"/>
          <w:color w:val="000000"/>
        </w:rPr>
        <w:t xml:space="preserve"> deverá prestar suporte técnico e realizar, às suas expensas, todos os reparos, ajustes, substituições ou correções necessárias para restabelecer o pleno funcionamento do sistema, sempre que constatados defeitos, falhas ou desempenho incompatível com as especificações contratuais</w:t>
      </w:r>
      <w:r w:rsidR="008367A4">
        <w:rPr>
          <w:rFonts w:ascii="Arial" w:hAnsi="Arial" w:cs="Arial"/>
        </w:rPr>
        <w:t xml:space="preserve">, </w:t>
      </w:r>
      <w:r w:rsidR="008367A4" w:rsidRPr="00076B0E">
        <w:rPr>
          <w:rFonts w:ascii="Arial" w:hAnsi="Arial" w:cs="Arial"/>
        </w:rPr>
        <w:t xml:space="preserve">no prazo máximo de </w:t>
      </w:r>
      <w:r w:rsidR="008367A4">
        <w:rPr>
          <w:rFonts w:ascii="Arial" w:hAnsi="Arial" w:cs="Arial"/>
        </w:rPr>
        <w:t>15</w:t>
      </w:r>
      <w:r w:rsidR="008367A4" w:rsidRPr="00076B0E">
        <w:rPr>
          <w:rFonts w:ascii="Arial" w:hAnsi="Arial" w:cs="Arial"/>
        </w:rPr>
        <w:t xml:space="preserve"> (</w:t>
      </w:r>
      <w:r w:rsidR="008367A4">
        <w:rPr>
          <w:rFonts w:ascii="Arial" w:hAnsi="Arial" w:cs="Arial"/>
        </w:rPr>
        <w:t>quinze)</w:t>
      </w:r>
      <w:r w:rsidR="008367A4" w:rsidRPr="00076B0E">
        <w:rPr>
          <w:rFonts w:ascii="Arial" w:hAnsi="Arial" w:cs="Arial"/>
        </w:rPr>
        <w:t xml:space="preserve"> dias corridos contados da notificação;</w:t>
      </w:r>
    </w:p>
    <w:p w14:paraId="5993A6A5" w14:textId="77777777" w:rsidR="008367A4" w:rsidRDefault="008367A4" w:rsidP="008B7399">
      <w:pPr>
        <w:spacing w:line="276" w:lineRule="auto"/>
        <w:ind w:right="65"/>
        <w:jc w:val="both"/>
        <w:rPr>
          <w:rFonts w:ascii="Arial" w:hAnsi="Arial" w:cs="Arial"/>
        </w:rPr>
      </w:pPr>
    </w:p>
    <w:p w14:paraId="1B479F20" w14:textId="233EA7E2" w:rsidR="008367A4" w:rsidRPr="008B7399" w:rsidRDefault="008367A4" w:rsidP="008B7399">
      <w:pPr>
        <w:spacing w:line="276" w:lineRule="auto"/>
        <w:ind w:right="65"/>
        <w:jc w:val="both"/>
        <w:rPr>
          <w:rFonts w:ascii="Arial" w:hAnsi="Arial" w:cs="Arial"/>
          <w:bCs/>
        </w:rPr>
      </w:pPr>
      <w:r w:rsidRPr="008367A4">
        <w:rPr>
          <w:rFonts w:ascii="Arial" w:hAnsi="Arial" w:cs="Arial"/>
          <w:b/>
          <w:bCs/>
          <w:color w:val="000000"/>
        </w:rPr>
        <w:t>11.1.4</w:t>
      </w:r>
      <w:r>
        <w:rPr>
          <w:rFonts w:ascii="Arial" w:hAnsi="Arial" w:cs="Arial"/>
          <w:color w:val="000000"/>
        </w:rPr>
        <w:t xml:space="preserve">. </w:t>
      </w:r>
      <w:r w:rsidRPr="007F1A7D">
        <w:rPr>
          <w:rFonts w:ascii="Arial" w:hAnsi="Arial" w:cs="Arial"/>
          <w:color w:val="000000"/>
        </w:rPr>
        <w:t xml:space="preserve">Os equipamentos ou componentes substituídos em decorrência de garantia deverão possuir características técnicas iguais ou superiores às originalmente fornecidas, sem qualquer custo adicional para a </w:t>
      </w:r>
      <w:r w:rsidRPr="007F1A7D">
        <w:rPr>
          <w:rFonts w:ascii="Arial" w:hAnsi="Arial" w:cs="Arial"/>
          <w:b/>
          <w:bCs/>
          <w:color w:val="000000"/>
        </w:rPr>
        <w:t>CONTRATANTE</w:t>
      </w:r>
      <w:r>
        <w:rPr>
          <w:rFonts w:ascii="Arial" w:hAnsi="Arial" w:cs="Arial"/>
          <w:b/>
          <w:bCs/>
          <w:color w:val="000000"/>
        </w:rPr>
        <w:t>;</w:t>
      </w:r>
    </w:p>
    <w:p w14:paraId="2D84B70B" w14:textId="77777777" w:rsidR="008B7399" w:rsidRPr="008B7399" w:rsidRDefault="008B7399" w:rsidP="008B7399">
      <w:pPr>
        <w:spacing w:line="276" w:lineRule="auto"/>
        <w:ind w:right="65"/>
        <w:jc w:val="both"/>
        <w:rPr>
          <w:rFonts w:ascii="Arial" w:hAnsi="Arial" w:cs="Arial"/>
          <w:bCs/>
        </w:rPr>
      </w:pPr>
    </w:p>
    <w:p w14:paraId="46AB475E" w14:textId="6B044BF4" w:rsidR="008B7399" w:rsidRDefault="00496126" w:rsidP="008B7399">
      <w:pPr>
        <w:spacing w:line="276" w:lineRule="auto"/>
        <w:jc w:val="both"/>
        <w:rPr>
          <w:rFonts w:ascii="Arial" w:eastAsia="Arial" w:hAnsi="Arial" w:cs="Arial"/>
        </w:rPr>
      </w:pPr>
      <w:r>
        <w:rPr>
          <w:rFonts w:ascii="Arial" w:eastAsia="Arial" w:hAnsi="Arial" w:cs="Arial"/>
          <w:b/>
        </w:rPr>
        <w:t>1</w:t>
      </w:r>
      <w:r w:rsidR="00080FDF">
        <w:rPr>
          <w:rFonts w:ascii="Arial" w:eastAsia="Arial" w:hAnsi="Arial" w:cs="Arial"/>
          <w:b/>
        </w:rPr>
        <w:t>1</w:t>
      </w:r>
      <w:r w:rsidR="008B7399" w:rsidRPr="008B7399">
        <w:rPr>
          <w:rFonts w:ascii="Arial" w:eastAsia="Arial" w:hAnsi="Arial" w:cs="Arial"/>
          <w:b/>
        </w:rPr>
        <w:t>.1.</w:t>
      </w:r>
      <w:r w:rsidR="008367A4">
        <w:rPr>
          <w:rFonts w:ascii="Arial" w:eastAsia="Arial" w:hAnsi="Arial" w:cs="Arial"/>
          <w:b/>
        </w:rPr>
        <w:t>5</w:t>
      </w:r>
      <w:r w:rsidR="008B7399" w:rsidRPr="008B7399">
        <w:rPr>
          <w:rFonts w:ascii="Arial" w:eastAsia="Arial" w:hAnsi="Arial" w:cs="Arial"/>
          <w:b/>
        </w:rPr>
        <w:t>.</w:t>
      </w:r>
      <w:r w:rsidR="008B7399" w:rsidRPr="008B7399">
        <w:rPr>
          <w:rFonts w:ascii="Arial" w:eastAsia="Arial" w:hAnsi="Arial" w:cs="Arial"/>
        </w:rPr>
        <w:t xml:space="preserve"> </w:t>
      </w:r>
      <w:bookmarkStart w:id="34" w:name="_Hlk183168528"/>
      <w:r w:rsidR="007F1A7D" w:rsidRPr="00A67804">
        <w:rPr>
          <w:rFonts w:ascii="Arial" w:hAnsi="Arial" w:cs="Arial"/>
        </w:rPr>
        <w:t>Responder pelos danos causados diretamente ao contratante ou a terceiros, decorrentes de sua culpa ou dolo na execução do contrato</w:t>
      </w:r>
      <w:bookmarkEnd w:id="34"/>
      <w:r w:rsidR="000E5D99">
        <w:rPr>
          <w:rFonts w:ascii="Arial" w:hAnsi="Arial" w:cs="Arial"/>
        </w:rPr>
        <w:t>;</w:t>
      </w:r>
    </w:p>
    <w:p w14:paraId="5C60FF92" w14:textId="10396646" w:rsidR="00351013" w:rsidRDefault="00351013" w:rsidP="008B7399">
      <w:pPr>
        <w:spacing w:line="276" w:lineRule="auto"/>
        <w:jc w:val="both"/>
        <w:rPr>
          <w:rFonts w:ascii="Arial" w:eastAsia="Arial" w:hAnsi="Arial" w:cs="Arial"/>
        </w:rPr>
      </w:pPr>
    </w:p>
    <w:p w14:paraId="7A242AF3" w14:textId="7AF3C9C0" w:rsidR="00196646" w:rsidRDefault="00496126" w:rsidP="00196646">
      <w:pPr>
        <w:ind w:right="-1"/>
        <w:jc w:val="both"/>
        <w:rPr>
          <w:rFonts w:ascii="Arial" w:hAnsi="Arial" w:cs="Arial"/>
        </w:rPr>
      </w:pPr>
      <w:r>
        <w:rPr>
          <w:rFonts w:ascii="Arial" w:eastAsia="Arial" w:hAnsi="Arial" w:cs="Arial"/>
          <w:b/>
          <w:bCs/>
        </w:rPr>
        <w:t>1</w:t>
      </w:r>
      <w:r w:rsidR="00080FDF">
        <w:rPr>
          <w:rFonts w:ascii="Arial" w:eastAsia="Arial" w:hAnsi="Arial" w:cs="Arial"/>
          <w:b/>
          <w:bCs/>
        </w:rPr>
        <w:t>1</w:t>
      </w:r>
      <w:r w:rsidR="008B7399" w:rsidRPr="008B7399">
        <w:rPr>
          <w:rFonts w:ascii="Arial" w:eastAsia="Arial" w:hAnsi="Arial" w:cs="Arial"/>
          <w:b/>
          <w:bCs/>
        </w:rPr>
        <w:t>.1.</w:t>
      </w:r>
      <w:r w:rsidR="008367A4">
        <w:rPr>
          <w:rFonts w:ascii="Arial" w:eastAsia="Arial" w:hAnsi="Arial" w:cs="Arial"/>
          <w:b/>
          <w:bCs/>
        </w:rPr>
        <w:t>6</w:t>
      </w:r>
      <w:r w:rsidR="008B7399" w:rsidRPr="008B7399">
        <w:rPr>
          <w:rFonts w:ascii="Arial" w:eastAsia="Arial" w:hAnsi="Arial" w:cs="Arial"/>
          <w:b/>
          <w:bCs/>
        </w:rPr>
        <w:t>.</w:t>
      </w:r>
      <w:r w:rsidR="008B7399" w:rsidRPr="008B7399">
        <w:rPr>
          <w:rFonts w:ascii="Arial" w:eastAsia="Arial" w:hAnsi="Arial" w:cs="Arial"/>
        </w:rPr>
        <w:t xml:space="preserve"> </w:t>
      </w:r>
      <w:bookmarkStart w:id="35" w:name="_Hlk193381367"/>
      <w:r w:rsidR="008367A4" w:rsidRPr="0000223F">
        <w:rPr>
          <w:rFonts w:ascii="Arial" w:hAnsi="Arial" w:cs="Arial"/>
        </w:rPr>
        <w:t xml:space="preserve">Atender com prontidão as reclamações por parte do </w:t>
      </w:r>
      <w:r w:rsidR="008367A4">
        <w:rPr>
          <w:rFonts w:ascii="Arial" w:hAnsi="Arial" w:cs="Arial"/>
        </w:rPr>
        <w:t>fiscal do contrato</w:t>
      </w:r>
      <w:bookmarkEnd w:id="35"/>
      <w:r w:rsidR="008367A4">
        <w:rPr>
          <w:rFonts w:ascii="Arial" w:hAnsi="Arial" w:cs="Arial"/>
        </w:rPr>
        <w:t xml:space="preserve"> e corrigir eventuais falhas</w:t>
      </w:r>
      <w:r w:rsidR="000E5D99">
        <w:rPr>
          <w:rFonts w:ascii="Arial" w:hAnsi="Arial" w:cs="Arial"/>
        </w:rPr>
        <w:t>;</w:t>
      </w:r>
    </w:p>
    <w:p w14:paraId="274741D9" w14:textId="73B5FB85" w:rsidR="00351013" w:rsidRPr="00351013" w:rsidRDefault="00351013" w:rsidP="00196646">
      <w:pPr>
        <w:ind w:right="-1"/>
        <w:jc w:val="both"/>
        <w:rPr>
          <w:rFonts w:ascii="Arial" w:hAnsi="Arial" w:cs="Arial"/>
          <w:b/>
          <w:bCs/>
        </w:rPr>
      </w:pPr>
    </w:p>
    <w:p w14:paraId="680AD02C" w14:textId="29751849" w:rsidR="008367A4" w:rsidRDefault="00351013" w:rsidP="008367A4">
      <w:pPr>
        <w:ind w:right="-1"/>
        <w:jc w:val="both"/>
        <w:rPr>
          <w:rFonts w:ascii="Arial" w:hAnsi="Arial" w:cs="Arial"/>
        </w:rPr>
      </w:pPr>
      <w:r w:rsidRPr="00351013">
        <w:rPr>
          <w:rFonts w:ascii="Arial" w:hAnsi="Arial" w:cs="Arial"/>
          <w:b/>
          <w:bCs/>
        </w:rPr>
        <w:t>1</w:t>
      </w:r>
      <w:r w:rsidR="00080FDF">
        <w:rPr>
          <w:rFonts w:ascii="Arial" w:hAnsi="Arial" w:cs="Arial"/>
          <w:b/>
          <w:bCs/>
        </w:rPr>
        <w:t>1</w:t>
      </w:r>
      <w:r w:rsidRPr="00351013">
        <w:rPr>
          <w:rFonts w:ascii="Arial" w:hAnsi="Arial" w:cs="Arial"/>
          <w:b/>
          <w:bCs/>
        </w:rPr>
        <w:t>.1.</w:t>
      </w:r>
      <w:r w:rsidR="008367A4">
        <w:rPr>
          <w:rFonts w:ascii="Arial" w:hAnsi="Arial" w:cs="Arial"/>
          <w:b/>
          <w:bCs/>
        </w:rPr>
        <w:t>7</w:t>
      </w:r>
      <w:r w:rsidRPr="00351013">
        <w:rPr>
          <w:rFonts w:ascii="Arial" w:hAnsi="Arial" w:cs="Arial"/>
          <w:b/>
          <w:bCs/>
        </w:rPr>
        <w:t>.</w:t>
      </w:r>
      <w:r>
        <w:rPr>
          <w:rFonts w:ascii="Arial" w:hAnsi="Arial" w:cs="Arial"/>
          <w:b/>
          <w:bCs/>
        </w:rPr>
        <w:t xml:space="preserve"> </w:t>
      </w:r>
      <w:r w:rsidR="008367A4" w:rsidRPr="007E030C">
        <w:rPr>
          <w:rFonts w:ascii="Arial" w:hAnsi="Arial" w:cs="Arial"/>
        </w:rPr>
        <w:t>A Contratada deverá disponibilizar capacitação básica aos servidores responsáveis pelo acompanhamento da solução implantada</w:t>
      </w:r>
      <w:r w:rsidR="008367A4">
        <w:rPr>
          <w:rFonts w:ascii="Arial" w:hAnsi="Arial" w:cs="Arial"/>
        </w:rPr>
        <w:t>.</w:t>
      </w:r>
    </w:p>
    <w:p w14:paraId="01E12186" w14:textId="77777777" w:rsidR="008367A4" w:rsidRDefault="008367A4" w:rsidP="008367A4">
      <w:pPr>
        <w:ind w:right="-1"/>
        <w:jc w:val="both"/>
        <w:rPr>
          <w:rFonts w:ascii="Arial" w:hAnsi="Arial" w:cs="Arial"/>
        </w:rPr>
      </w:pPr>
    </w:p>
    <w:p w14:paraId="34CFB69F" w14:textId="6262D518" w:rsidR="008367A4" w:rsidRPr="00BE00B5" w:rsidRDefault="008367A4" w:rsidP="008367A4">
      <w:pPr>
        <w:pStyle w:val="10"/>
        <w:ind w:left="0" w:firstLine="0"/>
        <w:rPr>
          <w:rFonts w:ascii="Arial" w:hAnsi="Arial" w:cs="Arial"/>
        </w:rPr>
      </w:pPr>
      <w:r w:rsidRPr="00C663BC">
        <w:rPr>
          <w:rFonts w:ascii="Arial" w:hAnsi="Arial" w:cs="Arial"/>
          <w:b/>
          <w:bCs/>
        </w:rPr>
        <w:t>1</w:t>
      </w:r>
      <w:r>
        <w:rPr>
          <w:rFonts w:ascii="Arial" w:hAnsi="Arial" w:cs="Arial"/>
          <w:b/>
          <w:bCs/>
        </w:rPr>
        <w:t>1</w:t>
      </w:r>
      <w:r w:rsidRPr="00C663BC">
        <w:rPr>
          <w:rFonts w:ascii="Arial" w:hAnsi="Arial" w:cs="Arial"/>
          <w:b/>
          <w:bCs/>
        </w:rPr>
        <w:t>.1.</w:t>
      </w:r>
      <w:r>
        <w:rPr>
          <w:rFonts w:ascii="Arial" w:hAnsi="Arial" w:cs="Arial"/>
          <w:b/>
          <w:bCs/>
        </w:rPr>
        <w:t>8</w:t>
      </w:r>
      <w:r>
        <w:rPr>
          <w:rFonts w:ascii="Arial" w:hAnsi="Arial" w:cs="Arial"/>
        </w:rPr>
        <w:t xml:space="preserve"> </w:t>
      </w:r>
      <w:bookmarkStart w:id="36" w:name="_Hlk183168710"/>
      <w:r w:rsidRPr="00BE00B5">
        <w:rPr>
          <w:rFonts w:ascii="Arial" w:hAnsi="Arial" w:cs="Arial"/>
        </w:rPr>
        <w:t>Comunicar ao Fiscal do Contrato, por escrito e tão logo constatado, qualquer problema ou impossibilidade de execução de</w:t>
      </w:r>
      <w:r>
        <w:rPr>
          <w:rFonts w:ascii="Arial" w:hAnsi="Arial" w:cs="Arial"/>
        </w:rPr>
        <w:t xml:space="preserve"> </w:t>
      </w:r>
      <w:r w:rsidRPr="00BE00B5">
        <w:rPr>
          <w:rFonts w:ascii="Arial" w:hAnsi="Arial" w:cs="Arial"/>
        </w:rPr>
        <w:t>obrigação contratual, para fins de adoção das providências cabíveis</w:t>
      </w:r>
      <w:bookmarkEnd w:id="36"/>
      <w:r>
        <w:rPr>
          <w:rFonts w:ascii="Arial" w:hAnsi="Arial" w:cs="Arial"/>
        </w:rPr>
        <w:t>;</w:t>
      </w:r>
    </w:p>
    <w:p w14:paraId="1F9DBA4C" w14:textId="77777777" w:rsidR="008367A4" w:rsidRDefault="008367A4" w:rsidP="008367A4">
      <w:pPr>
        <w:ind w:right="-1"/>
        <w:jc w:val="both"/>
        <w:rPr>
          <w:rFonts w:ascii="Arial" w:hAnsi="Arial" w:cs="Arial"/>
        </w:rPr>
      </w:pPr>
    </w:p>
    <w:p w14:paraId="0100B980" w14:textId="205F9A3C" w:rsidR="008367A4" w:rsidRDefault="008367A4" w:rsidP="008367A4">
      <w:pPr>
        <w:ind w:right="-1"/>
        <w:jc w:val="both"/>
        <w:rPr>
          <w:rFonts w:ascii="Arial" w:hAnsi="Arial" w:cs="Arial"/>
        </w:rPr>
      </w:pPr>
      <w:r w:rsidRPr="00C663BC">
        <w:rPr>
          <w:rFonts w:ascii="Arial" w:hAnsi="Arial" w:cs="Arial"/>
          <w:b/>
          <w:bCs/>
        </w:rPr>
        <w:t>1</w:t>
      </w:r>
      <w:r>
        <w:rPr>
          <w:rFonts w:ascii="Arial" w:hAnsi="Arial" w:cs="Arial"/>
          <w:b/>
          <w:bCs/>
        </w:rPr>
        <w:t>1</w:t>
      </w:r>
      <w:r w:rsidRPr="00C663BC">
        <w:rPr>
          <w:rFonts w:ascii="Arial" w:hAnsi="Arial" w:cs="Arial"/>
          <w:b/>
          <w:bCs/>
        </w:rPr>
        <w:t>.1.</w:t>
      </w:r>
      <w:r>
        <w:rPr>
          <w:rFonts w:ascii="Arial" w:hAnsi="Arial" w:cs="Arial"/>
          <w:b/>
          <w:bCs/>
        </w:rPr>
        <w:t xml:space="preserve">9. </w:t>
      </w:r>
      <w:r w:rsidRPr="0000223F">
        <w:rPr>
          <w:rFonts w:ascii="Arial" w:hAnsi="Arial" w:cs="Arial"/>
        </w:rPr>
        <w:t>Manter todas as condições de habilitação exigidas na presente licitação</w:t>
      </w:r>
      <w:r>
        <w:rPr>
          <w:rFonts w:ascii="Arial" w:hAnsi="Arial" w:cs="Arial"/>
        </w:rPr>
        <w:t>;</w:t>
      </w:r>
    </w:p>
    <w:p w14:paraId="13D90658" w14:textId="77777777" w:rsidR="008367A4" w:rsidRDefault="008367A4" w:rsidP="008367A4">
      <w:pPr>
        <w:ind w:right="-1"/>
        <w:jc w:val="both"/>
        <w:rPr>
          <w:rFonts w:ascii="Arial" w:hAnsi="Arial" w:cs="Arial"/>
        </w:rPr>
      </w:pPr>
    </w:p>
    <w:p w14:paraId="07D52335" w14:textId="79315CD9" w:rsidR="008367A4" w:rsidRDefault="008367A4" w:rsidP="008367A4">
      <w:pPr>
        <w:ind w:right="-1"/>
        <w:jc w:val="both"/>
        <w:rPr>
          <w:rFonts w:ascii="Arial" w:hAnsi="Arial" w:cs="Arial"/>
        </w:rPr>
      </w:pPr>
      <w:r w:rsidRPr="00A76792">
        <w:rPr>
          <w:rFonts w:ascii="Arial" w:hAnsi="Arial" w:cs="Arial"/>
          <w:b/>
          <w:bCs/>
        </w:rPr>
        <w:t>1</w:t>
      </w:r>
      <w:r>
        <w:rPr>
          <w:rFonts w:ascii="Arial" w:hAnsi="Arial" w:cs="Arial"/>
          <w:b/>
          <w:bCs/>
        </w:rPr>
        <w:t>1</w:t>
      </w:r>
      <w:r w:rsidRPr="00A76792">
        <w:rPr>
          <w:rFonts w:ascii="Arial" w:hAnsi="Arial" w:cs="Arial"/>
          <w:b/>
          <w:bCs/>
        </w:rPr>
        <w:t>.1.</w:t>
      </w:r>
      <w:r>
        <w:rPr>
          <w:rFonts w:ascii="Arial" w:hAnsi="Arial" w:cs="Arial"/>
          <w:b/>
          <w:bCs/>
        </w:rPr>
        <w:t xml:space="preserve">10. </w:t>
      </w:r>
      <w:r>
        <w:rPr>
          <w:rFonts w:ascii="Arial" w:hAnsi="Arial" w:cs="Arial"/>
        </w:rPr>
        <w:t>Responsabilizar-se pelos encargos trabalhistas, previdenciários e fiscais;</w:t>
      </w:r>
    </w:p>
    <w:p w14:paraId="16B460F1" w14:textId="77777777" w:rsidR="008367A4" w:rsidRDefault="008367A4" w:rsidP="008367A4">
      <w:pPr>
        <w:ind w:right="-1"/>
        <w:jc w:val="both"/>
        <w:rPr>
          <w:rFonts w:ascii="Arial" w:hAnsi="Arial" w:cs="Arial"/>
        </w:rPr>
      </w:pPr>
    </w:p>
    <w:p w14:paraId="7AFF87C8" w14:textId="3FBC0AF4" w:rsidR="000E5D99" w:rsidRPr="000E5D99" w:rsidRDefault="008367A4" w:rsidP="008367A4">
      <w:pPr>
        <w:ind w:right="-1"/>
        <w:jc w:val="both"/>
        <w:rPr>
          <w:rFonts w:ascii="Arial" w:hAnsi="Arial" w:cs="Arial"/>
          <w:b/>
          <w:bCs/>
        </w:rPr>
      </w:pPr>
      <w:r w:rsidRPr="00A76792">
        <w:rPr>
          <w:rFonts w:ascii="Arial" w:hAnsi="Arial" w:cs="Arial"/>
          <w:b/>
          <w:bCs/>
        </w:rPr>
        <w:t>1</w:t>
      </w:r>
      <w:r>
        <w:rPr>
          <w:rFonts w:ascii="Arial" w:hAnsi="Arial" w:cs="Arial"/>
          <w:b/>
          <w:bCs/>
        </w:rPr>
        <w:t>1</w:t>
      </w:r>
      <w:r w:rsidRPr="00A76792">
        <w:rPr>
          <w:rFonts w:ascii="Arial" w:hAnsi="Arial" w:cs="Arial"/>
          <w:b/>
          <w:bCs/>
        </w:rPr>
        <w:t>.1.</w:t>
      </w:r>
      <w:r>
        <w:rPr>
          <w:rFonts w:ascii="Arial" w:hAnsi="Arial" w:cs="Arial"/>
          <w:b/>
          <w:bCs/>
        </w:rPr>
        <w:t xml:space="preserve">11 </w:t>
      </w:r>
      <w:r w:rsidRPr="00076B0E">
        <w:rPr>
          <w:rFonts w:ascii="Arial" w:hAnsi="Arial" w:cs="Arial"/>
        </w:rPr>
        <w:t>A Contratada deverá manter organizado e limpos o local onde estiver executando o serviço, coletando e removendo as sobras de materiais, entulhos e detritos em</w:t>
      </w:r>
      <w:r w:rsidRPr="00076B0E">
        <w:t xml:space="preserve"> </w:t>
      </w:r>
      <w:r w:rsidRPr="00076B0E">
        <w:rPr>
          <w:rFonts w:ascii="Arial" w:hAnsi="Arial" w:cs="Arial"/>
        </w:rPr>
        <w:t>geral</w:t>
      </w:r>
      <w:r w:rsidR="000E5D99">
        <w:rPr>
          <w:rFonts w:ascii="Arial" w:hAnsi="Arial" w:cs="Arial"/>
          <w:i/>
          <w:iCs/>
        </w:rPr>
        <w:t>;</w:t>
      </w:r>
    </w:p>
    <w:p w14:paraId="0E1E6BBE" w14:textId="77777777" w:rsidR="000E5D99" w:rsidRDefault="000E5D99" w:rsidP="000E5D99">
      <w:pPr>
        <w:pStyle w:val="10"/>
        <w:ind w:left="0" w:firstLine="0"/>
      </w:pPr>
    </w:p>
    <w:p w14:paraId="6D04A98C" w14:textId="7B01F7ED" w:rsidR="008B7399" w:rsidRPr="008B7399" w:rsidRDefault="008B7399" w:rsidP="008B7399">
      <w:pPr>
        <w:spacing w:line="276" w:lineRule="auto"/>
        <w:jc w:val="both"/>
        <w:rPr>
          <w:rFonts w:ascii="Arial" w:hAnsi="Arial" w:cs="Arial"/>
          <w:b/>
          <w:bCs/>
        </w:rPr>
      </w:pPr>
      <w:r w:rsidRPr="008B7399">
        <w:rPr>
          <w:rFonts w:ascii="Arial" w:hAnsi="Arial" w:cs="Arial"/>
          <w:b/>
          <w:bCs/>
        </w:rPr>
        <w:t>CLÁUSULA DÉCIMA</w:t>
      </w:r>
      <w:r w:rsidR="00496126">
        <w:rPr>
          <w:rFonts w:ascii="Arial" w:hAnsi="Arial" w:cs="Arial"/>
          <w:b/>
          <w:bCs/>
        </w:rPr>
        <w:t xml:space="preserve"> </w:t>
      </w:r>
      <w:r w:rsidR="00080FDF">
        <w:rPr>
          <w:rFonts w:ascii="Arial" w:hAnsi="Arial" w:cs="Arial"/>
          <w:b/>
          <w:bCs/>
        </w:rPr>
        <w:t>SEGUNDA</w:t>
      </w:r>
      <w:r w:rsidRPr="008B7399">
        <w:rPr>
          <w:rFonts w:ascii="Arial" w:hAnsi="Arial" w:cs="Arial"/>
          <w:b/>
          <w:bCs/>
        </w:rPr>
        <w:t xml:space="preserve"> – OBRIGAÇÕES DA CONTRATANTE </w:t>
      </w:r>
    </w:p>
    <w:p w14:paraId="66E944B6" w14:textId="77777777" w:rsidR="008B7399" w:rsidRPr="008B7399" w:rsidRDefault="008B7399" w:rsidP="008B7399">
      <w:pPr>
        <w:spacing w:line="276" w:lineRule="auto"/>
        <w:jc w:val="both"/>
        <w:rPr>
          <w:rFonts w:ascii="Arial" w:hAnsi="Arial" w:cs="Arial"/>
          <w:b/>
          <w:bCs/>
        </w:rPr>
      </w:pPr>
    </w:p>
    <w:p w14:paraId="1DFDE6D7" w14:textId="7DC95AA6" w:rsidR="008B7399" w:rsidRPr="008B7399" w:rsidRDefault="008B7399" w:rsidP="008B7399">
      <w:pPr>
        <w:spacing w:line="276" w:lineRule="auto"/>
        <w:jc w:val="both"/>
        <w:rPr>
          <w:rFonts w:ascii="Arial" w:hAnsi="Arial" w:cs="Arial"/>
          <w:b/>
        </w:rPr>
      </w:pPr>
      <w:r w:rsidRPr="008B7399">
        <w:rPr>
          <w:rFonts w:ascii="Arial" w:hAnsi="Arial" w:cs="Arial"/>
          <w:b/>
          <w:bCs/>
        </w:rPr>
        <w:t>1</w:t>
      </w:r>
      <w:r w:rsidR="00080FDF">
        <w:rPr>
          <w:rFonts w:ascii="Arial" w:hAnsi="Arial" w:cs="Arial"/>
          <w:b/>
          <w:bCs/>
        </w:rPr>
        <w:t>2</w:t>
      </w:r>
      <w:r w:rsidRPr="008B7399">
        <w:rPr>
          <w:rFonts w:ascii="Arial" w:hAnsi="Arial" w:cs="Arial"/>
          <w:b/>
          <w:bCs/>
        </w:rPr>
        <w:t xml:space="preserve">.1. </w:t>
      </w:r>
      <w:r w:rsidRPr="008B7399">
        <w:rPr>
          <w:rFonts w:ascii="Arial" w:hAnsi="Arial" w:cs="Arial"/>
          <w:b/>
        </w:rPr>
        <w:t>As obrigações da CONTRATANTE são aquelas previstas no Termo de Referência, bem como as dispostas abaixo:</w:t>
      </w:r>
    </w:p>
    <w:p w14:paraId="308D8F16" w14:textId="77777777" w:rsidR="008B7399" w:rsidRPr="008B7399" w:rsidRDefault="008B7399" w:rsidP="008B7399">
      <w:pPr>
        <w:spacing w:line="276" w:lineRule="auto"/>
        <w:jc w:val="both"/>
        <w:rPr>
          <w:rFonts w:ascii="Arial" w:hAnsi="Arial" w:cs="Arial"/>
        </w:rPr>
      </w:pPr>
    </w:p>
    <w:p w14:paraId="41B715AF" w14:textId="29D15E59" w:rsidR="008B7399" w:rsidRPr="008B7399" w:rsidRDefault="008B7399" w:rsidP="008B7399">
      <w:pPr>
        <w:tabs>
          <w:tab w:val="left" w:pos="0"/>
        </w:tabs>
        <w:ind w:right="-1"/>
        <w:jc w:val="both"/>
        <w:rPr>
          <w:rFonts w:ascii="Arial" w:hAnsi="Arial" w:cs="Arial"/>
        </w:rPr>
      </w:pPr>
      <w:r w:rsidRPr="008B7399">
        <w:rPr>
          <w:rFonts w:ascii="Arial" w:hAnsi="Arial" w:cs="Arial"/>
          <w:b/>
          <w:iCs/>
        </w:rPr>
        <w:t>1</w:t>
      </w:r>
      <w:r w:rsidR="00080FDF">
        <w:rPr>
          <w:rFonts w:ascii="Arial" w:hAnsi="Arial" w:cs="Arial"/>
          <w:b/>
          <w:iCs/>
        </w:rPr>
        <w:t>2</w:t>
      </w:r>
      <w:r w:rsidRPr="008B7399">
        <w:rPr>
          <w:rFonts w:ascii="Arial" w:hAnsi="Arial" w:cs="Arial"/>
          <w:b/>
          <w:iCs/>
        </w:rPr>
        <w:t>.1.1.</w:t>
      </w:r>
      <w:r w:rsidRPr="008B7399">
        <w:rPr>
          <w:rFonts w:ascii="Arial" w:hAnsi="Arial" w:cs="Arial"/>
          <w:b/>
          <w:i/>
        </w:rPr>
        <w:t xml:space="preserve"> </w:t>
      </w:r>
      <w:r w:rsidRPr="008B7399">
        <w:rPr>
          <w:rFonts w:ascii="Arial" w:hAnsi="Arial" w:cs="Arial"/>
          <w:i/>
        </w:rPr>
        <w:t xml:space="preserve"> </w:t>
      </w:r>
      <w:r w:rsidRPr="008B7399">
        <w:rPr>
          <w:rFonts w:ascii="Arial" w:hAnsi="Arial" w:cs="Arial"/>
        </w:rPr>
        <w:t>Cumprir todos os compromissos financeiros assumidos com a Contratada;</w:t>
      </w:r>
    </w:p>
    <w:p w14:paraId="27C7BA7C" w14:textId="77777777" w:rsidR="008B7399" w:rsidRPr="008B7399" w:rsidRDefault="008B7399" w:rsidP="008B7399">
      <w:pPr>
        <w:tabs>
          <w:tab w:val="left" w:pos="0"/>
        </w:tabs>
        <w:ind w:right="-1"/>
        <w:jc w:val="both"/>
        <w:rPr>
          <w:rFonts w:ascii="Arial" w:hAnsi="Arial" w:cs="Arial"/>
        </w:rPr>
      </w:pPr>
    </w:p>
    <w:p w14:paraId="3449EDB5" w14:textId="5F8B52A6" w:rsidR="008B7399" w:rsidRDefault="008B7399" w:rsidP="008B7399">
      <w:pPr>
        <w:widowControl w:val="0"/>
        <w:tabs>
          <w:tab w:val="left" w:pos="-567"/>
          <w:tab w:val="left" w:pos="-142"/>
          <w:tab w:val="left" w:pos="284"/>
        </w:tabs>
        <w:autoSpaceDE w:val="0"/>
        <w:autoSpaceDN w:val="0"/>
        <w:spacing w:line="276" w:lineRule="auto"/>
        <w:jc w:val="both"/>
        <w:rPr>
          <w:rFonts w:ascii="Arial" w:hAnsi="Arial" w:cs="Arial"/>
        </w:rPr>
      </w:pPr>
      <w:r w:rsidRPr="008B7399">
        <w:rPr>
          <w:rFonts w:ascii="Arial" w:hAnsi="Arial" w:cs="Arial"/>
          <w:b/>
        </w:rPr>
        <w:t>1</w:t>
      </w:r>
      <w:r w:rsidR="00080FDF">
        <w:rPr>
          <w:rFonts w:ascii="Arial" w:hAnsi="Arial" w:cs="Arial"/>
          <w:b/>
        </w:rPr>
        <w:t>2</w:t>
      </w:r>
      <w:r w:rsidRPr="008B7399">
        <w:rPr>
          <w:rFonts w:ascii="Arial" w:hAnsi="Arial" w:cs="Arial"/>
          <w:b/>
        </w:rPr>
        <w:t>.1.2.</w:t>
      </w:r>
      <w:r w:rsidRPr="008B7399">
        <w:rPr>
          <w:rFonts w:ascii="Arial" w:hAnsi="Arial" w:cs="Arial"/>
        </w:rPr>
        <w:t xml:space="preserve"> </w:t>
      </w:r>
      <w:r w:rsidR="00351013" w:rsidRPr="0000223F">
        <w:rPr>
          <w:rFonts w:ascii="Arial" w:hAnsi="Arial" w:cs="Arial"/>
        </w:rPr>
        <w:t>Notificar, formal e tempestivamente, a Contratada sobre as irregularidades observadas no cumprimento deste Contrato</w:t>
      </w:r>
      <w:r w:rsidRPr="008B7399">
        <w:rPr>
          <w:rFonts w:ascii="Arial" w:hAnsi="Arial" w:cs="Arial"/>
        </w:rPr>
        <w:t>;</w:t>
      </w:r>
    </w:p>
    <w:p w14:paraId="2DC16B07" w14:textId="77777777" w:rsidR="005575EC" w:rsidRDefault="005575EC" w:rsidP="008B7399">
      <w:pPr>
        <w:widowControl w:val="0"/>
        <w:tabs>
          <w:tab w:val="left" w:pos="-567"/>
          <w:tab w:val="left" w:pos="-142"/>
          <w:tab w:val="left" w:pos="284"/>
        </w:tabs>
        <w:autoSpaceDE w:val="0"/>
        <w:autoSpaceDN w:val="0"/>
        <w:spacing w:line="276" w:lineRule="auto"/>
        <w:jc w:val="both"/>
        <w:rPr>
          <w:rFonts w:ascii="Arial" w:hAnsi="Arial" w:cs="Arial"/>
        </w:rPr>
      </w:pPr>
    </w:p>
    <w:p w14:paraId="0A59729C" w14:textId="1FFFA93A" w:rsidR="005575EC" w:rsidRDefault="005575EC" w:rsidP="008B7399">
      <w:pPr>
        <w:widowControl w:val="0"/>
        <w:tabs>
          <w:tab w:val="left" w:pos="-567"/>
          <w:tab w:val="left" w:pos="-142"/>
          <w:tab w:val="left" w:pos="284"/>
        </w:tabs>
        <w:autoSpaceDE w:val="0"/>
        <w:autoSpaceDN w:val="0"/>
        <w:spacing w:line="276" w:lineRule="auto"/>
        <w:jc w:val="both"/>
        <w:rPr>
          <w:rFonts w:ascii="Arial" w:hAnsi="Arial" w:cs="Arial"/>
        </w:rPr>
      </w:pPr>
      <w:r w:rsidRPr="005575EC">
        <w:rPr>
          <w:rFonts w:ascii="Arial" w:hAnsi="Arial" w:cs="Arial"/>
          <w:b/>
          <w:bCs/>
        </w:rPr>
        <w:t>1</w:t>
      </w:r>
      <w:r w:rsidR="00080FDF">
        <w:rPr>
          <w:rFonts w:ascii="Arial" w:hAnsi="Arial" w:cs="Arial"/>
          <w:b/>
          <w:bCs/>
        </w:rPr>
        <w:t>2</w:t>
      </w:r>
      <w:r w:rsidRPr="005575EC">
        <w:rPr>
          <w:rFonts w:ascii="Arial" w:hAnsi="Arial" w:cs="Arial"/>
          <w:b/>
          <w:bCs/>
        </w:rPr>
        <w:t>.1.3.</w:t>
      </w:r>
      <w:r>
        <w:rPr>
          <w:rFonts w:ascii="Arial" w:hAnsi="Arial" w:cs="Arial"/>
          <w:b/>
          <w:bCs/>
        </w:rPr>
        <w:t xml:space="preserve"> </w:t>
      </w:r>
      <w:r w:rsidR="004177E2" w:rsidRPr="00C663BC">
        <w:rPr>
          <w:rFonts w:ascii="Arial" w:hAnsi="Arial" w:cs="Arial"/>
        </w:rPr>
        <w:t>Conceder livre acesso aos profissionais d</w:t>
      </w:r>
      <w:r w:rsidR="004177E2">
        <w:rPr>
          <w:rFonts w:ascii="Arial" w:hAnsi="Arial" w:cs="Arial"/>
        </w:rPr>
        <w:t>a empresa contratada durante a execução do serviço</w:t>
      </w:r>
      <w:r>
        <w:rPr>
          <w:rFonts w:ascii="Arial" w:hAnsi="Arial" w:cs="Arial"/>
        </w:rPr>
        <w:t>;</w:t>
      </w:r>
    </w:p>
    <w:p w14:paraId="22523FFE" w14:textId="77777777" w:rsidR="005575EC" w:rsidRDefault="005575EC" w:rsidP="008B7399">
      <w:pPr>
        <w:widowControl w:val="0"/>
        <w:tabs>
          <w:tab w:val="left" w:pos="-567"/>
          <w:tab w:val="left" w:pos="-142"/>
          <w:tab w:val="left" w:pos="284"/>
        </w:tabs>
        <w:autoSpaceDE w:val="0"/>
        <w:autoSpaceDN w:val="0"/>
        <w:spacing w:line="276" w:lineRule="auto"/>
        <w:jc w:val="both"/>
        <w:rPr>
          <w:rFonts w:ascii="Arial" w:hAnsi="Arial" w:cs="Arial"/>
        </w:rPr>
      </w:pPr>
    </w:p>
    <w:p w14:paraId="38C1F15D" w14:textId="17C3B491" w:rsidR="005575EC" w:rsidRDefault="005575EC" w:rsidP="005575EC">
      <w:pPr>
        <w:spacing w:line="276" w:lineRule="auto"/>
        <w:jc w:val="both"/>
        <w:rPr>
          <w:rFonts w:ascii="Arial" w:hAnsi="Arial" w:cs="Arial"/>
        </w:rPr>
      </w:pPr>
      <w:r w:rsidRPr="008B7399">
        <w:rPr>
          <w:rFonts w:ascii="Arial" w:hAnsi="Arial" w:cs="Arial"/>
          <w:b/>
          <w:bCs/>
        </w:rPr>
        <w:t>1</w:t>
      </w:r>
      <w:r w:rsidR="00080FDF">
        <w:rPr>
          <w:rFonts w:ascii="Arial" w:hAnsi="Arial" w:cs="Arial"/>
          <w:b/>
          <w:bCs/>
        </w:rPr>
        <w:t>2</w:t>
      </w:r>
      <w:r w:rsidRPr="008B7399">
        <w:rPr>
          <w:rFonts w:ascii="Arial" w:hAnsi="Arial" w:cs="Arial"/>
          <w:b/>
          <w:bCs/>
        </w:rPr>
        <w:t>.1.</w:t>
      </w:r>
      <w:r>
        <w:rPr>
          <w:rFonts w:ascii="Arial" w:hAnsi="Arial" w:cs="Arial"/>
          <w:b/>
          <w:bCs/>
        </w:rPr>
        <w:t>4</w:t>
      </w:r>
      <w:r w:rsidRPr="008B7399">
        <w:rPr>
          <w:rFonts w:ascii="Arial" w:hAnsi="Arial" w:cs="Arial"/>
          <w:b/>
          <w:bCs/>
        </w:rPr>
        <w:t xml:space="preserve">. </w:t>
      </w:r>
      <w:r w:rsidRPr="008B7399">
        <w:rPr>
          <w:rFonts w:ascii="Arial" w:hAnsi="Arial" w:cs="Arial"/>
        </w:rPr>
        <w:t>Aplicar as sanções administrativas contratuais pertinentes, em caso de inadimplemento</w:t>
      </w:r>
      <w:r>
        <w:rPr>
          <w:rFonts w:ascii="Arial" w:hAnsi="Arial" w:cs="Arial"/>
        </w:rPr>
        <w:t>;</w:t>
      </w:r>
    </w:p>
    <w:p w14:paraId="6C1E5491" w14:textId="77777777" w:rsidR="005575EC" w:rsidRDefault="005575EC" w:rsidP="005575EC">
      <w:pPr>
        <w:spacing w:line="276" w:lineRule="auto"/>
        <w:jc w:val="both"/>
        <w:rPr>
          <w:rFonts w:ascii="Arial" w:hAnsi="Arial" w:cs="Arial"/>
        </w:rPr>
      </w:pPr>
    </w:p>
    <w:p w14:paraId="144B1E0C" w14:textId="0307B8C2" w:rsidR="005575EC" w:rsidRDefault="005575EC" w:rsidP="005575EC">
      <w:pPr>
        <w:spacing w:line="276" w:lineRule="auto"/>
        <w:jc w:val="both"/>
        <w:rPr>
          <w:rFonts w:ascii="Arial" w:hAnsi="Arial" w:cs="Arial"/>
        </w:rPr>
      </w:pPr>
      <w:r w:rsidRPr="008B7399">
        <w:rPr>
          <w:rFonts w:ascii="Arial" w:hAnsi="Arial" w:cs="Arial"/>
          <w:b/>
        </w:rPr>
        <w:t>1</w:t>
      </w:r>
      <w:r w:rsidR="00080FDF">
        <w:rPr>
          <w:rFonts w:ascii="Arial" w:hAnsi="Arial" w:cs="Arial"/>
          <w:b/>
        </w:rPr>
        <w:t>2</w:t>
      </w:r>
      <w:r w:rsidRPr="008B7399">
        <w:rPr>
          <w:rFonts w:ascii="Arial" w:hAnsi="Arial" w:cs="Arial"/>
          <w:b/>
        </w:rPr>
        <w:t>.1.</w:t>
      </w:r>
      <w:r>
        <w:rPr>
          <w:rFonts w:ascii="Arial" w:hAnsi="Arial" w:cs="Arial"/>
          <w:b/>
        </w:rPr>
        <w:t>5</w:t>
      </w:r>
      <w:r w:rsidRPr="008B7399">
        <w:rPr>
          <w:rFonts w:ascii="Arial" w:hAnsi="Arial" w:cs="Arial"/>
          <w:b/>
        </w:rPr>
        <w:t>.</w:t>
      </w:r>
      <w:r w:rsidRPr="008B7399">
        <w:rPr>
          <w:rFonts w:ascii="Arial" w:hAnsi="Arial" w:cs="Arial"/>
        </w:rPr>
        <w:t xml:space="preserve"> </w:t>
      </w:r>
      <w:r w:rsidR="004177E2" w:rsidRPr="0000223F">
        <w:rPr>
          <w:rFonts w:ascii="Arial" w:hAnsi="Arial" w:cs="Arial"/>
        </w:rPr>
        <w:t>Notificar a Contratada por escrito e com antecedência, sobre multas, penalidades e quaisquer débitos de sua responsabilidade</w:t>
      </w:r>
      <w:r w:rsidRPr="008B7399">
        <w:rPr>
          <w:rFonts w:ascii="Arial" w:hAnsi="Arial" w:cs="Arial"/>
        </w:rPr>
        <w:t>;</w:t>
      </w:r>
    </w:p>
    <w:p w14:paraId="28F57901" w14:textId="77777777" w:rsidR="005575EC" w:rsidRDefault="005575EC" w:rsidP="005575EC">
      <w:pPr>
        <w:spacing w:line="276" w:lineRule="auto"/>
        <w:jc w:val="both"/>
        <w:rPr>
          <w:rFonts w:ascii="Arial" w:hAnsi="Arial" w:cs="Arial"/>
        </w:rPr>
      </w:pPr>
    </w:p>
    <w:p w14:paraId="2B044F5D" w14:textId="7EA7BD8C" w:rsidR="008B7399" w:rsidRPr="008B7399" w:rsidRDefault="008B7399" w:rsidP="008B7399">
      <w:pPr>
        <w:spacing w:line="276" w:lineRule="auto"/>
        <w:jc w:val="both"/>
        <w:rPr>
          <w:rFonts w:ascii="Arial" w:hAnsi="Arial" w:cs="Arial"/>
          <w:b/>
          <w:bCs/>
          <w:color w:val="000000"/>
        </w:rPr>
      </w:pPr>
      <w:r w:rsidRPr="008B7399">
        <w:rPr>
          <w:rFonts w:ascii="Arial" w:hAnsi="Arial" w:cs="Arial"/>
          <w:b/>
          <w:bCs/>
          <w:color w:val="000000"/>
        </w:rPr>
        <w:t>CLÁUSULA DÉCIMA</w:t>
      </w:r>
      <w:r w:rsidR="00496126">
        <w:rPr>
          <w:rFonts w:ascii="Arial" w:hAnsi="Arial" w:cs="Arial"/>
          <w:b/>
          <w:bCs/>
          <w:color w:val="000000"/>
        </w:rPr>
        <w:t xml:space="preserve"> </w:t>
      </w:r>
      <w:r w:rsidR="00080FDF">
        <w:rPr>
          <w:rFonts w:ascii="Arial" w:hAnsi="Arial" w:cs="Arial"/>
          <w:b/>
          <w:bCs/>
          <w:color w:val="000000"/>
        </w:rPr>
        <w:t>TERCEIRA</w:t>
      </w:r>
      <w:r w:rsidRPr="008B7399">
        <w:rPr>
          <w:rFonts w:ascii="Arial" w:hAnsi="Arial" w:cs="Arial"/>
          <w:b/>
          <w:bCs/>
          <w:color w:val="000000"/>
        </w:rPr>
        <w:t xml:space="preserve"> – FISCALIZAÇÃO DO CONTRATO </w:t>
      </w:r>
    </w:p>
    <w:p w14:paraId="5F655FB3" w14:textId="77777777" w:rsidR="008B7399" w:rsidRPr="008B7399" w:rsidRDefault="008B7399" w:rsidP="008B7399">
      <w:pPr>
        <w:spacing w:line="276" w:lineRule="auto"/>
        <w:jc w:val="both"/>
        <w:rPr>
          <w:rFonts w:ascii="Arial" w:hAnsi="Arial" w:cs="Arial"/>
          <w:b/>
          <w:bCs/>
          <w:color w:val="000000"/>
        </w:rPr>
      </w:pPr>
    </w:p>
    <w:p w14:paraId="4F1549B7" w14:textId="4B170075" w:rsidR="008B7399" w:rsidRPr="008B7399" w:rsidRDefault="008B7399" w:rsidP="008B7399">
      <w:pPr>
        <w:spacing w:line="276" w:lineRule="auto"/>
        <w:jc w:val="both"/>
        <w:rPr>
          <w:rFonts w:ascii="Arial" w:hAnsi="Arial" w:cs="Arial"/>
          <w:bCs/>
          <w:color w:val="000000"/>
        </w:rPr>
      </w:pPr>
      <w:r w:rsidRPr="008B7399">
        <w:rPr>
          <w:rFonts w:ascii="Arial" w:hAnsi="Arial" w:cs="Arial"/>
          <w:b/>
          <w:bCs/>
          <w:color w:val="000000"/>
        </w:rPr>
        <w:t>1</w:t>
      </w:r>
      <w:r w:rsidR="00080FDF">
        <w:rPr>
          <w:rFonts w:ascii="Arial" w:hAnsi="Arial" w:cs="Arial"/>
          <w:b/>
          <w:bCs/>
          <w:color w:val="000000"/>
        </w:rPr>
        <w:t>3</w:t>
      </w:r>
      <w:r w:rsidRPr="008B7399">
        <w:rPr>
          <w:rFonts w:ascii="Arial" w:hAnsi="Arial" w:cs="Arial"/>
          <w:b/>
          <w:bCs/>
          <w:color w:val="000000"/>
        </w:rPr>
        <w:t>.1.</w:t>
      </w:r>
      <w:r w:rsidRPr="008B7399">
        <w:rPr>
          <w:rFonts w:ascii="Arial" w:hAnsi="Arial" w:cs="Arial"/>
          <w:bCs/>
          <w:color w:val="000000"/>
        </w:rPr>
        <w:t xml:space="preserve"> Durante a vigência do Contrato câmara</w:t>
      </w:r>
      <w:r w:rsidRPr="008B7399">
        <w:rPr>
          <w:rFonts w:ascii="Arial" w:hAnsi="Arial" w:cs="Arial"/>
          <w:bCs/>
        </w:rPr>
        <w:t xml:space="preserve"> </w:t>
      </w:r>
      <w:r w:rsidRPr="008B7399">
        <w:rPr>
          <w:rFonts w:ascii="Arial" w:hAnsi="Arial" w:cs="Arial"/>
          <w:bCs/>
          <w:color w:val="000000"/>
        </w:rPr>
        <w:t>realizará o acompanhamento, bem como, a fiscalização da execução do objeto do contrato.</w:t>
      </w:r>
    </w:p>
    <w:p w14:paraId="7EB9DCB3" w14:textId="77777777" w:rsidR="008B7399" w:rsidRPr="008B7399" w:rsidRDefault="008B7399" w:rsidP="008B7399">
      <w:pPr>
        <w:spacing w:line="276" w:lineRule="auto"/>
        <w:jc w:val="both"/>
        <w:rPr>
          <w:rFonts w:ascii="Arial" w:hAnsi="Arial" w:cs="Arial"/>
          <w:bCs/>
          <w:color w:val="000000"/>
        </w:rPr>
      </w:pPr>
    </w:p>
    <w:p w14:paraId="3B54BC75" w14:textId="77777777" w:rsidR="008B7399" w:rsidRPr="008B7399" w:rsidRDefault="008B7399" w:rsidP="00196646">
      <w:pPr>
        <w:numPr>
          <w:ilvl w:val="0"/>
          <w:numId w:val="15"/>
        </w:numPr>
        <w:tabs>
          <w:tab w:val="left" w:pos="426"/>
        </w:tabs>
        <w:suppressAutoHyphens w:val="0"/>
        <w:spacing w:line="276" w:lineRule="auto"/>
        <w:ind w:left="0" w:firstLine="0"/>
        <w:jc w:val="both"/>
        <w:rPr>
          <w:rFonts w:ascii="Arial" w:hAnsi="Arial" w:cs="Arial"/>
          <w:vanish/>
        </w:rPr>
      </w:pPr>
    </w:p>
    <w:p w14:paraId="3CCEB10A" w14:textId="77777777" w:rsidR="008B7399" w:rsidRPr="008B7399" w:rsidRDefault="008B7399" w:rsidP="00196646">
      <w:pPr>
        <w:numPr>
          <w:ilvl w:val="0"/>
          <w:numId w:val="15"/>
        </w:numPr>
        <w:tabs>
          <w:tab w:val="left" w:pos="426"/>
        </w:tabs>
        <w:suppressAutoHyphens w:val="0"/>
        <w:spacing w:line="276" w:lineRule="auto"/>
        <w:ind w:left="0" w:firstLine="0"/>
        <w:jc w:val="both"/>
        <w:rPr>
          <w:rFonts w:ascii="Arial" w:hAnsi="Arial" w:cs="Arial"/>
          <w:vanish/>
        </w:rPr>
      </w:pPr>
    </w:p>
    <w:p w14:paraId="606AB2FC" w14:textId="77777777" w:rsidR="008B7399" w:rsidRPr="008B7399" w:rsidRDefault="008B7399" w:rsidP="00196646">
      <w:pPr>
        <w:numPr>
          <w:ilvl w:val="0"/>
          <w:numId w:val="15"/>
        </w:numPr>
        <w:tabs>
          <w:tab w:val="left" w:pos="426"/>
        </w:tabs>
        <w:suppressAutoHyphens w:val="0"/>
        <w:spacing w:line="276" w:lineRule="auto"/>
        <w:ind w:left="0" w:firstLine="0"/>
        <w:jc w:val="both"/>
        <w:rPr>
          <w:rFonts w:ascii="Arial" w:hAnsi="Arial" w:cs="Arial"/>
          <w:vanish/>
        </w:rPr>
      </w:pPr>
    </w:p>
    <w:p w14:paraId="78614C07" w14:textId="65B6530C" w:rsidR="008B7399" w:rsidRPr="008B7399" w:rsidRDefault="008B7399" w:rsidP="008B7399">
      <w:pPr>
        <w:tabs>
          <w:tab w:val="left" w:pos="0"/>
        </w:tabs>
        <w:spacing w:line="276" w:lineRule="auto"/>
        <w:jc w:val="both"/>
        <w:rPr>
          <w:rFonts w:ascii="Arial" w:hAnsi="Arial" w:cs="Arial"/>
        </w:rPr>
      </w:pPr>
      <w:r w:rsidRPr="008B7399">
        <w:rPr>
          <w:rFonts w:ascii="Arial" w:hAnsi="Arial" w:cs="Arial"/>
          <w:b/>
        </w:rPr>
        <w:t>1</w:t>
      </w:r>
      <w:r w:rsidR="00080FDF">
        <w:rPr>
          <w:rFonts w:ascii="Arial" w:hAnsi="Arial" w:cs="Arial"/>
          <w:b/>
        </w:rPr>
        <w:t>3</w:t>
      </w:r>
      <w:r w:rsidRPr="008B7399">
        <w:rPr>
          <w:rFonts w:ascii="Arial" w:hAnsi="Arial" w:cs="Arial"/>
          <w:b/>
        </w:rPr>
        <w:t>.2.</w:t>
      </w:r>
      <w:r w:rsidRPr="008B7399">
        <w:rPr>
          <w:rFonts w:ascii="Arial" w:hAnsi="Arial" w:cs="Arial"/>
        </w:rPr>
        <w:t xml:space="preserve"> A Fiscalização será ampla, geral e irrestrita, ficando na responsabilidade da do Servidor </w:t>
      </w:r>
      <w:r w:rsidRPr="008B7399">
        <w:rPr>
          <w:rFonts w:ascii="Arial" w:hAnsi="Arial" w:cs="Arial"/>
          <w:b/>
        </w:rPr>
        <w:t>_________</w:t>
      </w:r>
      <w:r w:rsidRPr="008B7399">
        <w:rPr>
          <w:rFonts w:ascii="Arial" w:hAnsi="Arial" w:cs="Arial"/>
        </w:rPr>
        <w:t>, lotado no cargo _______, especialmente designado para esta finalidade.</w:t>
      </w:r>
    </w:p>
    <w:p w14:paraId="47AEAA9E" w14:textId="77777777" w:rsidR="008B7399" w:rsidRPr="008B7399" w:rsidRDefault="008B7399" w:rsidP="008B7399">
      <w:pPr>
        <w:tabs>
          <w:tab w:val="left" w:pos="0"/>
        </w:tabs>
        <w:spacing w:line="276" w:lineRule="auto"/>
        <w:jc w:val="both"/>
        <w:rPr>
          <w:rFonts w:ascii="Arial" w:hAnsi="Arial" w:cs="Arial"/>
        </w:rPr>
      </w:pPr>
    </w:p>
    <w:p w14:paraId="12D455D4" w14:textId="02F4329F" w:rsidR="008B7399" w:rsidRPr="008B7399" w:rsidRDefault="008B7399" w:rsidP="008B7399">
      <w:pPr>
        <w:tabs>
          <w:tab w:val="left" w:pos="426"/>
        </w:tabs>
        <w:spacing w:line="276" w:lineRule="auto"/>
        <w:jc w:val="both"/>
        <w:rPr>
          <w:rFonts w:ascii="Arial" w:hAnsi="Arial" w:cs="Arial"/>
        </w:rPr>
      </w:pPr>
      <w:r w:rsidRPr="008B7399">
        <w:rPr>
          <w:rFonts w:ascii="Arial" w:hAnsi="Arial" w:cs="Arial"/>
          <w:b/>
        </w:rPr>
        <w:t>1</w:t>
      </w:r>
      <w:r w:rsidR="00080FDF">
        <w:rPr>
          <w:rFonts w:ascii="Arial" w:hAnsi="Arial" w:cs="Arial"/>
          <w:b/>
        </w:rPr>
        <w:t>3</w:t>
      </w:r>
      <w:r w:rsidRPr="008B7399">
        <w:rPr>
          <w:rFonts w:ascii="Arial" w:hAnsi="Arial" w:cs="Arial"/>
          <w:b/>
        </w:rPr>
        <w:t>.3.</w:t>
      </w:r>
      <w:r w:rsidRPr="008B7399">
        <w:rPr>
          <w:rFonts w:ascii="Arial" w:hAnsi="Arial" w:cs="Arial"/>
        </w:rPr>
        <w:t xml:space="preserve"> Não obstante a contratada seja a única e exclusiva responsável pela execução do contrato, a Contratante reserva-se o direito de, sem que de qualquer forma restrinja a plenitude desta responsabilidade, exercer diretamente a mais ampla e completa fiscalização sobre </w:t>
      </w:r>
      <w:r w:rsidR="004177E2">
        <w:rPr>
          <w:rFonts w:ascii="Arial" w:hAnsi="Arial" w:cs="Arial"/>
        </w:rPr>
        <w:t>a execução do serviço</w:t>
      </w:r>
      <w:r w:rsidRPr="008B7399">
        <w:rPr>
          <w:rFonts w:ascii="Arial" w:hAnsi="Arial" w:cs="Arial"/>
        </w:rPr>
        <w:t>.</w:t>
      </w:r>
    </w:p>
    <w:p w14:paraId="76ED651A" w14:textId="77777777" w:rsidR="008B7399" w:rsidRPr="008B7399" w:rsidRDefault="008B7399" w:rsidP="008B7399">
      <w:pPr>
        <w:tabs>
          <w:tab w:val="left" w:pos="426"/>
        </w:tabs>
        <w:spacing w:line="276" w:lineRule="auto"/>
        <w:jc w:val="both"/>
        <w:rPr>
          <w:rFonts w:ascii="Arial" w:hAnsi="Arial" w:cs="Arial"/>
        </w:rPr>
      </w:pPr>
    </w:p>
    <w:p w14:paraId="0C4C9467" w14:textId="4D775269" w:rsidR="008B7399" w:rsidRPr="008B7399" w:rsidRDefault="008B7399" w:rsidP="008B7399">
      <w:pPr>
        <w:spacing w:line="276" w:lineRule="auto"/>
        <w:jc w:val="both"/>
        <w:rPr>
          <w:rFonts w:ascii="Arial" w:hAnsi="Arial" w:cs="Arial"/>
        </w:rPr>
      </w:pPr>
      <w:r w:rsidRPr="008B7399">
        <w:rPr>
          <w:rFonts w:ascii="Arial" w:hAnsi="Arial" w:cs="Arial"/>
          <w:b/>
        </w:rPr>
        <w:t>1</w:t>
      </w:r>
      <w:r w:rsidR="00080FDF">
        <w:rPr>
          <w:rFonts w:ascii="Arial" w:hAnsi="Arial" w:cs="Arial"/>
          <w:b/>
        </w:rPr>
        <w:t>3</w:t>
      </w:r>
      <w:r w:rsidRPr="008B7399">
        <w:rPr>
          <w:rFonts w:ascii="Arial" w:hAnsi="Arial" w:cs="Arial"/>
          <w:b/>
        </w:rPr>
        <w:t>.4.</w:t>
      </w:r>
      <w:r w:rsidRPr="008B7399">
        <w:rPr>
          <w:rFonts w:ascii="Arial" w:hAnsi="Arial" w:cs="Arial"/>
        </w:rPr>
        <w:t xml:space="preserve"> A </w:t>
      </w:r>
      <w:r w:rsidRPr="008B7399">
        <w:rPr>
          <w:rFonts w:ascii="Arial" w:hAnsi="Arial" w:cs="Arial"/>
          <w:bCs/>
        </w:rPr>
        <w:t>contratada</w:t>
      </w:r>
      <w:r w:rsidRPr="008B7399">
        <w:rPr>
          <w:rFonts w:ascii="Arial" w:hAnsi="Arial" w:cs="Arial"/>
          <w:b/>
          <w:bCs/>
        </w:rPr>
        <w:t xml:space="preserve"> </w:t>
      </w:r>
      <w:r w:rsidRPr="008B7399">
        <w:rPr>
          <w:rFonts w:ascii="Arial" w:hAnsi="Arial" w:cs="Arial"/>
        </w:rPr>
        <w:t xml:space="preserve">declara aceitar, integralmente, todos os métodos e processos de inspeção, verificação e controle a serem adotados pela </w:t>
      </w:r>
      <w:r w:rsidRPr="008B7399">
        <w:rPr>
          <w:rFonts w:ascii="Arial" w:hAnsi="Arial" w:cs="Arial"/>
          <w:bCs/>
        </w:rPr>
        <w:t>contratante</w:t>
      </w:r>
      <w:r w:rsidRPr="008B7399">
        <w:rPr>
          <w:rFonts w:ascii="Arial" w:hAnsi="Arial" w:cs="Arial"/>
        </w:rPr>
        <w:t>.</w:t>
      </w:r>
    </w:p>
    <w:p w14:paraId="70E5F3EE" w14:textId="77777777" w:rsidR="008B7399" w:rsidRPr="008B7399" w:rsidRDefault="008B7399" w:rsidP="008B7399">
      <w:pPr>
        <w:spacing w:line="276" w:lineRule="auto"/>
        <w:jc w:val="both"/>
        <w:rPr>
          <w:rFonts w:ascii="Arial" w:hAnsi="Arial" w:cs="Arial"/>
        </w:rPr>
      </w:pPr>
    </w:p>
    <w:p w14:paraId="40CBDA5C" w14:textId="4A9B9BD7" w:rsidR="008B7399" w:rsidRPr="008B7399" w:rsidRDefault="008B7399" w:rsidP="008B7399">
      <w:pPr>
        <w:spacing w:line="276" w:lineRule="auto"/>
        <w:jc w:val="both"/>
        <w:rPr>
          <w:rFonts w:ascii="Arial" w:hAnsi="Arial" w:cs="Arial"/>
        </w:rPr>
      </w:pPr>
      <w:r w:rsidRPr="008B7399">
        <w:rPr>
          <w:rFonts w:ascii="Arial" w:hAnsi="Arial" w:cs="Arial"/>
          <w:b/>
        </w:rPr>
        <w:t>1</w:t>
      </w:r>
      <w:r w:rsidR="00080FDF">
        <w:rPr>
          <w:rFonts w:ascii="Arial" w:hAnsi="Arial" w:cs="Arial"/>
          <w:b/>
        </w:rPr>
        <w:t>3</w:t>
      </w:r>
      <w:r w:rsidRPr="008B7399">
        <w:rPr>
          <w:rFonts w:ascii="Arial" w:hAnsi="Arial" w:cs="Arial"/>
          <w:b/>
        </w:rPr>
        <w:t>.5.</w:t>
      </w:r>
      <w:r w:rsidRPr="008B7399">
        <w:rPr>
          <w:rFonts w:ascii="Arial" w:hAnsi="Arial" w:cs="Arial"/>
        </w:rPr>
        <w:t xml:space="preserve"> A existência e a atuação da fiscalização da </w:t>
      </w:r>
      <w:r w:rsidRPr="008B7399">
        <w:rPr>
          <w:rFonts w:ascii="Arial" w:hAnsi="Arial" w:cs="Arial"/>
          <w:bCs/>
        </w:rPr>
        <w:t>contratante</w:t>
      </w:r>
      <w:r w:rsidRPr="008B7399">
        <w:rPr>
          <w:rFonts w:ascii="Arial" w:hAnsi="Arial" w:cs="Arial"/>
          <w:b/>
          <w:bCs/>
        </w:rPr>
        <w:t xml:space="preserve"> </w:t>
      </w:r>
      <w:r w:rsidRPr="008B7399">
        <w:rPr>
          <w:rFonts w:ascii="Arial" w:hAnsi="Arial" w:cs="Arial"/>
        </w:rPr>
        <w:t xml:space="preserve">em nada restringem a responsabilidade única, integral e exclusiva da </w:t>
      </w:r>
      <w:r w:rsidRPr="008B7399">
        <w:rPr>
          <w:rFonts w:ascii="Arial" w:hAnsi="Arial" w:cs="Arial"/>
          <w:bCs/>
        </w:rPr>
        <w:t>contratada</w:t>
      </w:r>
      <w:r w:rsidRPr="008B7399">
        <w:rPr>
          <w:rFonts w:ascii="Arial" w:hAnsi="Arial" w:cs="Arial"/>
          <w:b/>
          <w:bCs/>
        </w:rPr>
        <w:t xml:space="preserve"> </w:t>
      </w:r>
      <w:r w:rsidRPr="008B7399">
        <w:rPr>
          <w:rFonts w:ascii="Arial" w:hAnsi="Arial" w:cs="Arial"/>
        </w:rPr>
        <w:t>no que concerne ao objeto contratado e às suas consequências e implicações, próximas ou remotas.</w:t>
      </w:r>
    </w:p>
    <w:p w14:paraId="6784E0A6" w14:textId="77777777" w:rsidR="008B7399" w:rsidRPr="008B7399" w:rsidRDefault="008B7399" w:rsidP="008B7399">
      <w:pPr>
        <w:spacing w:line="276" w:lineRule="auto"/>
        <w:jc w:val="both"/>
        <w:rPr>
          <w:rFonts w:ascii="Arial" w:hAnsi="Arial" w:cs="Arial"/>
        </w:rPr>
      </w:pPr>
    </w:p>
    <w:p w14:paraId="6FAB295A" w14:textId="45B1F596" w:rsidR="008B7399" w:rsidRPr="008B7399" w:rsidRDefault="008B7399" w:rsidP="008B7399">
      <w:pPr>
        <w:spacing w:line="276" w:lineRule="auto"/>
        <w:jc w:val="both"/>
        <w:rPr>
          <w:rFonts w:ascii="Arial" w:eastAsia="Calibri" w:hAnsi="Arial" w:cs="Arial"/>
          <w:b/>
          <w:lang w:eastAsia="en-US"/>
        </w:rPr>
      </w:pPr>
      <w:r w:rsidRPr="008B7399">
        <w:rPr>
          <w:rFonts w:ascii="Arial" w:eastAsia="Calibri" w:hAnsi="Arial" w:cs="Arial"/>
          <w:b/>
          <w:bCs/>
          <w:lang w:eastAsia="en-US"/>
        </w:rPr>
        <w:t>1</w:t>
      </w:r>
      <w:r w:rsidR="00080FDF">
        <w:rPr>
          <w:rFonts w:ascii="Arial" w:eastAsia="Calibri" w:hAnsi="Arial" w:cs="Arial"/>
          <w:b/>
          <w:bCs/>
          <w:lang w:eastAsia="en-US"/>
        </w:rPr>
        <w:t>3</w:t>
      </w:r>
      <w:r w:rsidRPr="008B7399">
        <w:rPr>
          <w:rFonts w:ascii="Arial" w:eastAsia="Calibri" w:hAnsi="Arial" w:cs="Arial"/>
          <w:b/>
          <w:bCs/>
          <w:lang w:eastAsia="en-US"/>
        </w:rPr>
        <w:t>.6.</w:t>
      </w:r>
      <w:r w:rsidRPr="008B7399">
        <w:rPr>
          <w:rFonts w:ascii="Arial" w:eastAsia="Calibri" w:hAnsi="Arial" w:cs="Arial"/>
          <w:lang w:eastAsia="en-US"/>
        </w:rPr>
        <w:t xml:space="preserve"> </w:t>
      </w:r>
      <w:r w:rsidRPr="008B7399">
        <w:rPr>
          <w:rFonts w:ascii="Arial" w:eastAsia="Calibri" w:hAnsi="Arial" w:cs="Arial"/>
          <w:b/>
          <w:lang w:eastAsia="en-US"/>
        </w:rPr>
        <w:t xml:space="preserve">Caberá a Fiscalização do </w:t>
      </w:r>
      <w:r w:rsidRPr="008B7399">
        <w:rPr>
          <w:rFonts w:ascii="Arial" w:eastAsia="Calibri" w:hAnsi="Arial" w:cs="Arial"/>
          <w:b/>
          <w:bCs/>
          <w:lang w:eastAsia="en-US"/>
        </w:rPr>
        <w:t>contratante</w:t>
      </w:r>
      <w:r w:rsidRPr="008B7399">
        <w:rPr>
          <w:rFonts w:ascii="Arial" w:eastAsia="Calibri" w:hAnsi="Arial" w:cs="Arial"/>
          <w:b/>
          <w:lang w:eastAsia="en-US"/>
        </w:rPr>
        <w:t>, através do servidor supracitado o seguinte:</w:t>
      </w:r>
    </w:p>
    <w:p w14:paraId="145E54DD" w14:textId="77777777" w:rsidR="008B7399" w:rsidRPr="008B7399" w:rsidRDefault="008B7399" w:rsidP="008B7399">
      <w:pPr>
        <w:spacing w:line="276" w:lineRule="auto"/>
        <w:jc w:val="both"/>
        <w:rPr>
          <w:rFonts w:ascii="Arial" w:eastAsia="Calibri" w:hAnsi="Arial" w:cs="Arial"/>
          <w:lang w:eastAsia="en-US"/>
        </w:rPr>
      </w:pPr>
    </w:p>
    <w:p w14:paraId="01EA5CCF" w14:textId="1AF03054" w:rsidR="008B7399" w:rsidRPr="008B7399" w:rsidRDefault="008B7399" w:rsidP="008B7399">
      <w:pPr>
        <w:spacing w:line="276" w:lineRule="auto"/>
        <w:jc w:val="both"/>
        <w:rPr>
          <w:rFonts w:ascii="Arial" w:eastAsia="Calibri" w:hAnsi="Arial" w:cs="Arial"/>
          <w:lang w:eastAsia="en-US"/>
        </w:rPr>
      </w:pPr>
      <w:r w:rsidRPr="008B7399">
        <w:rPr>
          <w:rFonts w:ascii="Arial" w:eastAsia="Calibri" w:hAnsi="Arial" w:cs="Arial"/>
          <w:b/>
          <w:bCs/>
          <w:lang w:eastAsia="en-US"/>
        </w:rPr>
        <w:lastRenderedPageBreak/>
        <w:t>1</w:t>
      </w:r>
      <w:r w:rsidR="00080FDF">
        <w:rPr>
          <w:rFonts w:ascii="Arial" w:eastAsia="Calibri" w:hAnsi="Arial" w:cs="Arial"/>
          <w:b/>
          <w:bCs/>
          <w:lang w:eastAsia="en-US"/>
        </w:rPr>
        <w:t>3</w:t>
      </w:r>
      <w:r w:rsidRPr="008B7399">
        <w:rPr>
          <w:rFonts w:ascii="Arial" w:eastAsia="Calibri" w:hAnsi="Arial" w:cs="Arial"/>
          <w:b/>
          <w:bCs/>
          <w:lang w:eastAsia="en-US"/>
        </w:rPr>
        <w:t>.6.1.</w:t>
      </w:r>
      <w:r w:rsidRPr="008B7399">
        <w:rPr>
          <w:rFonts w:ascii="Arial" w:eastAsia="Calibri" w:hAnsi="Arial" w:cs="Arial"/>
          <w:lang w:eastAsia="en-US"/>
        </w:rPr>
        <w:t xml:space="preserve"> Acompanhar e fiscalizar a execução do contrato, em conformidade das especificações e normas fixadas no contrato;</w:t>
      </w:r>
    </w:p>
    <w:p w14:paraId="16F71F5C" w14:textId="77777777" w:rsidR="008B7399" w:rsidRPr="008B7399" w:rsidRDefault="008B7399" w:rsidP="008B7399">
      <w:pPr>
        <w:spacing w:line="276" w:lineRule="auto"/>
        <w:jc w:val="both"/>
        <w:rPr>
          <w:rFonts w:ascii="Arial" w:eastAsia="Calibri" w:hAnsi="Arial" w:cs="Arial"/>
          <w:lang w:eastAsia="en-US"/>
        </w:rPr>
      </w:pPr>
    </w:p>
    <w:p w14:paraId="217ABBB5" w14:textId="01E16D0C" w:rsidR="008B7399" w:rsidRPr="008B7399" w:rsidRDefault="008B7399" w:rsidP="008B7399">
      <w:pPr>
        <w:tabs>
          <w:tab w:val="left" w:pos="426"/>
        </w:tabs>
        <w:spacing w:line="276" w:lineRule="auto"/>
        <w:jc w:val="both"/>
        <w:rPr>
          <w:rFonts w:ascii="Arial" w:eastAsia="Calibri" w:hAnsi="Arial" w:cs="Arial"/>
          <w:lang w:eastAsia="en-US"/>
        </w:rPr>
      </w:pPr>
      <w:r w:rsidRPr="008B7399">
        <w:rPr>
          <w:rFonts w:ascii="Arial" w:eastAsia="Calibri" w:hAnsi="Arial" w:cs="Arial"/>
          <w:b/>
          <w:bCs/>
          <w:lang w:eastAsia="en-US"/>
        </w:rPr>
        <w:t>1</w:t>
      </w:r>
      <w:r w:rsidR="00080FDF">
        <w:rPr>
          <w:rFonts w:ascii="Arial" w:eastAsia="Calibri" w:hAnsi="Arial" w:cs="Arial"/>
          <w:b/>
          <w:bCs/>
          <w:lang w:eastAsia="en-US"/>
        </w:rPr>
        <w:t>3</w:t>
      </w:r>
      <w:r w:rsidRPr="008B7399">
        <w:rPr>
          <w:rFonts w:ascii="Arial" w:eastAsia="Calibri" w:hAnsi="Arial" w:cs="Arial"/>
          <w:b/>
          <w:bCs/>
          <w:lang w:eastAsia="en-US"/>
        </w:rPr>
        <w:t>.6.2.</w:t>
      </w:r>
      <w:r w:rsidRPr="008B7399">
        <w:rPr>
          <w:rFonts w:ascii="Arial" w:eastAsia="Calibri" w:hAnsi="Arial" w:cs="Arial"/>
          <w:lang w:eastAsia="en-US"/>
        </w:rPr>
        <w:t xml:space="preserve"> Executar a fiscalização do contrato e registrar em relatório todas as ocorrências, deficiências, irregularidades ou falhas porventura observadas na execução e terá poderes, entre outros, para notificar a </w:t>
      </w:r>
      <w:r w:rsidRPr="008B7399">
        <w:rPr>
          <w:rFonts w:ascii="Arial" w:eastAsia="Calibri" w:hAnsi="Arial" w:cs="Arial"/>
          <w:bCs/>
          <w:lang w:eastAsia="en-US"/>
        </w:rPr>
        <w:t>contratada</w:t>
      </w:r>
      <w:r w:rsidRPr="008B7399">
        <w:rPr>
          <w:rFonts w:ascii="Arial" w:eastAsia="Calibri" w:hAnsi="Arial" w:cs="Arial"/>
          <w:lang w:eastAsia="en-US"/>
        </w:rPr>
        <w:t>, objetivando sua imediata correção;</w:t>
      </w:r>
    </w:p>
    <w:p w14:paraId="7C7FCA78" w14:textId="77777777" w:rsidR="008B7399" w:rsidRPr="008B7399" w:rsidRDefault="008B7399" w:rsidP="008B7399">
      <w:pPr>
        <w:spacing w:line="276" w:lineRule="auto"/>
        <w:jc w:val="both"/>
        <w:rPr>
          <w:rFonts w:ascii="Arial" w:eastAsia="Calibri" w:hAnsi="Arial" w:cs="Arial"/>
          <w:lang w:eastAsia="en-US"/>
        </w:rPr>
      </w:pPr>
    </w:p>
    <w:p w14:paraId="4D8754E1" w14:textId="51D0CF42" w:rsidR="008B7399" w:rsidRPr="008B7399" w:rsidRDefault="008B7399" w:rsidP="008B7399">
      <w:pPr>
        <w:spacing w:line="276" w:lineRule="auto"/>
        <w:jc w:val="both"/>
        <w:rPr>
          <w:rFonts w:ascii="Arial" w:eastAsia="Calibri" w:hAnsi="Arial" w:cs="Arial"/>
          <w:lang w:eastAsia="en-US"/>
        </w:rPr>
      </w:pPr>
      <w:r w:rsidRPr="008B7399">
        <w:rPr>
          <w:rFonts w:ascii="Arial" w:eastAsia="Calibri" w:hAnsi="Arial" w:cs="Arial"/>
          <w:b/>
          <w:bCs/>
          <w:lang w:eastAsia="en-US"/>
        </w:rPr>
        <w:t>1</w:t>
      </w:r>
      <w:r w:rsidR="00080FDF">
        <w:rPr>
          <w:rFonts w:ascii="Arial" w:eastAsia="Calibri" w:hAnsi="Arial" w:cs="Arial"/>
          <w:b/>
          <w:bCs/>
          <w:lang w:eastAsia="en-US"/>
        </w:rPr>
        <w:t>3</w:t>
      </w:r>
      <w:r w:rsidRPr="008B7399">
        <w:rPr>
          <w:rFonts w:ascii="Arial" w:eastAsia="Calibri" w:hAnsi="Arial" w:cs="Arial"/>
          <w:b/>
          <w:bCs/>
          <w:lang w:eastAsia="en-US"/>
        </w:rPr>
        <w:t>.6.3.</w:t>
      </w:r>
      <w:r w:rsidRPr="008B7399">
        <w:rPr>
          <w:rFonts w:ascii="Arial" w:eastAsia="Calibri" w:hAnsi="Arial" w:cs="Arial"/>
          <w:lang w:eastAsia="en-US"/>
        </w:rPr>
        <w:t xml:space="preserve"> Comunicar ao gestor à ocorrência que possam levar à aplicação de penalidades à </w:t>
      </w:r>
      <w:r w:rsidRPr="008B7399">
        <w:rPr>
          <w:rFonts w:ascii="Arial" w:eastAsia="Calibri" w:hAnsi="Arial" w:cs="Arial"/>
          <w:bCs/>
          <w:lang w:eastAsia="en-US"/>
        </w:rPr>
        <w:t>contratada</w:t>
      </w:r>
      <w:r w:rsidRPr="008B7399">
        <w:rPr>
          <w:rFonts w:ascii="Arial" w:eastAsia="Calibri" w:hAnsi="Arial" w:cs="Arial"/>
          <w:lang w:eastAsia="en-US"/>
        </w:rPr>
        <w:t>, verificadas no cumprimento das obrigações contratuais;</w:t>
      </w:r>
    </w:p>
    <w:p w14:paraId="5BD01C2B" w14:textId="77777777" w:rsidR="008B7399" w:rsidRPr="008B7399" w:rsidRDefault="008B7399" w:rsidP="008B7399">
      <w:pPr>
        <w:spacing w:line="276" w:lineRule="auto"/>
        <w:jc w:val="both"/>
        <w:rPr>
          <w:rFonts w:ascii="Arial" w:eastAsia="Calibri" w:hAnsi="Arial" w:cs="Arial"/>
          <w:lang w:eastAsia="en-US"/>
        </w:rPr>
      </w:pPr>
    </w:p>
    <w:p w14:paraId="59D5950E" w14:textId="2C13D323" w:rsidR="008B7399" w:rsidRPr="008B7399" w:rsidRDefault="008B7399" w:rsidP="008B7399">
      <w:pPr>
        <w:spacing w:line="276" w:lineRule="auto"/>
        <w:jc w:val="both"/>
        <w:rPr>
          <w:rFonts w:ascii="Arial" w:eastAsia="Calibri" w:hAnsi="Arial" w:cs="Arial"/>
          <w:lang w:eastAsia="en-US"/>
        </w:rPr>
      </w:pPr>
      <w:r w:rsidRPr="008B7399">
        <w:rPr>
          <w:rFonts w:ascii="Arial" w:eastAsia="Calibri" w:hAnsi="Arial" w:cs="Arial"/>
          <w:b/>
          <w:bCs/>
          <w:lang w:eastAsia="en-US"/>
        </w:rPr>
        <w:t>1</w:t>
      </w:r>
      <w:r w:rsidR="00080FDF">
        <w:rPr>
          <w:rFonts w:ascii="Arial" w:eastAsia="Calibri" w:hAnsi="Arial" w:cs="Arial"/>
          <w:b/>
          <w:bCs/>
          <w:lang w:eastAsia="en-US"/>
        </w:rPr>
        <w:t>3</w:t>
      </w:r>
      <w:r w:rsidRPr="008B7399">
        <w:rPr>
          <w:rFonts w:ascii="Arial" w:eastAsia="Calibri" w:hAnsi="Arial" w:cs="Arial"/>
          <w:b/>
          <w:bCs/>
          <w:lang w:eastAsia="en-US"/>
        </w:rPr>
        <w:t>.6.4.</w:t>
      </w:r>
      <w:r w:rsidRPr="008B7399">
        <w:rPr>
          <w:rFonts w:ascii="Arial" w:eastAsia="Calibri" w:hAnsi="Arial" w:cs="Arial"/>
          <w:lang w:eastAsia="en-US"/>
        </w:rPr>
        <w:t xml:space="preserve"> Esclarecer as dúvidas que lhe forem apresentadas pela </w:t>
      </w:r>
      <w:r w:rsidRPr="008B7399">
        <w:rPr>
          <w:rFonts w:ascii="Arial" w:eastAsia="Calibri" w:hAnsi="Arial" w:cs="Arial"/>
          <w:bCs/>
          <w:lang w:eastAsia="en-US"/>
        </w:rPr>
        <w:t>contratada</w:t>
      </w:r>
      <w:r w:rsidRPr="008B7399">
        <w:rPr>
          <w:rFonts w:ascii="Arial" w:eastAsia="Calibri" w:hAnsi="Arial" w:cs="Arial"/>
          <w:lang w:eastAsia="en-US"/>
        </w:rPr>
        <w:t>, bem como, acompanhar, fiscalizar e determinar a correção dos problemas verificados, em conformidade com o edital na execução do objeto.</w:t>
      </w:r>
    </w:p>
    <w:p w14:paraId="71C42874" w14:textId="77777777" w:rsidR="008B7399" w:rsidRPr="008B7399" w:rsidRDefault="008B7399" w:rsidP="008B7399">
      <w:pPr>
        <w:spacing w:line="276" w:lineRule="auto"/>
        <w:jc w:val="both"/>
        <w:rPr>
          <w:rFonts w:ascii="Arial" w:eastAsia="Calibri" w:hAnsi="Arial" w:cs="Arial"/>
          <w:lang w:eastAsia="en-US"/>
        </w:rPr>
      </w:pPr>
    </w:p>
    <w:p w14:paraId="0D50D956" w14:textId="20095472" w:rsidR="008B7399" w:rsidRPr="008B7399" w:rsidRDefault="008B7399" w:rsidP="008B7399">
      <w:pPr>
        <w:spacing w:line="276" w:lineRule="auto"/>
        <w:jc w:val="both"/>
        <w:rPr>
          <w:rFonts w:ascii="Arial" w:hAnsi="Arial" w:cs="Arial"/>
          <w:b/>
          <w:bCs/>
        </w:rPr>
      </w:pPr>
      <w:r w:rsidRPr="008B7399">
        <w:rPr>
          <w:rFonts w:ascii="Arial" w:hAnsi="Arial" w:cs="Arial"/>
          <w:b/>
          <w:bCs/>
        </w:rPr>
        <w:t>CLÁUSULA DÉCIMA</w:t>
      </w:r>
      <w:r w:rsidR="00496126">
        <w:rPr>
          <w:rFonts w:ascii="Arial" w:hAnsi="Arial" w:cs="Arial"/>
          <w:b/>
          <w:bCs/>
        </w:rPr>
        <w:t xml:space="preserve"> </w:t>
      </w:r>
      <w:r w:rsidR="00080FDF">
        <w:rPr>
          <w:rFonts w:ascii="Arial" w:hAnsi="Arial" w:cs="Arial"/>
          <w:b/>
          <w:bCs/>
        </w:rPr>
        <w:t>QUARTA</w:t>
      </w:r>
      <w:r w:rsidRPr="008B7399">
        <w:rPr>
          <w:rFonts w:ascii="Arial" w:hAnsi="Arial" w:cs="Arial"/>
          <w:b/>
          <w:bCs/>
        </w:rPr>
        <w:t xml:space="preserve"> – PENALIDADES/SANÇÕES ADMINISTRATIVAS </w:t>
      </w:r>
    </w:p>
    <w:p w14:paraId="71AE80FF" w14:textId="1ABF0DB2" w:rsidR="008B7399" w:rsidRPr="008B7399" w:rsidRDefault="008B7399" w:rsidP="008B7399">
      <w:pPr>
        <w:spacing w:before="225" w:after="225"/>
        <w:jc w:val="both"/>
        <w:rPr>
          <w:b/>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 Nos termos do art. 155 o contratado será responsabilizado administrativamente pelo cometimento das seguintes infrações:</w:t>
      </w:r>
    </w:p>
    <w:p w14:paraId="4E979EC9" w14:textId="12B58F2C"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.1.1.</w:t>
      </w:r>
      <w:r w:rsidRPr="008B7399">
        <w:rPr>
          <w:rFonts w:ascii="Arial" w:hAnsi="Arial" w:cs="Arial"/>
          <w:color w:val="000000"/>
        </w:rPr>
        <w:t xml:space="preserve">   Dar causa à inexecução parcial do contrato;</w:t>
      </w:r>
    </w:p>
    <w:p w14:paraId="29B37171" w14:textId="3BD0161D"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.1.2.</w:t>
      </w:r>
      <w:r w:rsidRPr="008B7399">
        <w:rPr>
          <w:rFonts w:ascii="Arial" w:hAnsi="Arial" w:cs="Arial"/>
          <w:color w:val="000000"/>
        </w:rPr>
        <w:t xml:space="preserve"> Dar causa à inexecução parcial do contrato que cause grave dano à Administração, ao funcionamento dos serviços públicos ou ao interesse coletivo;</w:t>
      </w:r>
    </w:p>
    <w:p w14:paraId="6413CF85" w14:textId="00626DA9"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.1.3.</w:t>
      </w:r>
      <w:r w:rsidRPr="008B7399">
        <w:rPr>
          <w:rFonts w:ascii="Arial" w:hAnsi="Arial" w:cs="Arial"/>
          <w:color w:val="000000"/>
        </w:rPr>
        <w:t xml:space="preserve">   Dar causa à inexecução total do contrato;</w:t>
      </w:r>
    </w:p>
    <w:p w14:paraId="670D087E" w14:textId="677DA15D"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.1.4.</w:t>
      </w:r>
      <w:r w:rsidRPr="008B7399">
        <w:rPr>
          <w:rFonts w:ascii="Arial" w:hAnsi="Arial" w:cs="Arial"/>
          <w:color w:val="000000"/>
        </w:rPr>
        <w:t xml:space="preserve">   Deixar de entregar a documentação exigida para o certame;</w:t>
      </w:r>
    </w:p>
    <w:p w14:paraId="7A0BA82E" w14:textId="1294677E"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.1.5.</w:t>
      </w:r>
      <w:r w:rsidRPr="008B7399">
        <w:rPr>
          <w:rFonts w:ascii="Arial" w:hAnsi="Arial" w:cs="Arial"/>
          <w:color w:val="000000"/>
        </w:rPr>
        <w:t xml:space="preserve">  Não manter a proposta, salvo em decorrência de fato superveniente devidamente justificado;</w:t>
      </w:r>
    </w:p>
    <w:p w14:paraId="2C3FE7D2" w14:textId="26657B9A"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.1.6.</w:t>
      </w:r>
      <w:r w:rsidRPr="008B7399">
        <w:rPr>
          <w:rFonts w:ascii="Arial" w:hAnsi="Arial" w:cs="Arial"/>
          <w:color w:val="000000"/>
        </w:rPr>
        <w:t xml:space="preserve">  Não celebrar o contrato ou não entregar a documentação exigida para a contratação, quando convocado dentro do prazo de validade de sua proposta;</w:t>
      </w:r>
    </w:p>
    <w:p w14:paraId="2AAD278D" w14:textId="227281BD"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.1.7.</w:t>
      </w:r>
      <w:r w:rsidRPr="008B7399">
        <w:rPr>
          <w:rFonts w:ascii="Arial" w:hAnsi="Arial" w:cs="Arial"/>
          <w:color w:val="000000"/>
        </w:rPr>
        <w:t xml:space="preserve">  Ensejar o retardamento da execução ou da entrega do objeto da licitação sem motivo justificado;</w:t>
      </w:r>
    </w:p>
    <w:p w14:paraId="4FD311E8" w14:textId="5CBB5E67"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.1.8.</w:t>
      </w:r>
      <w:r w:rsidRPr="008B7399">
        <w:rPr>
          <w:rFonts w:ascii="Arial" w:hAnsi="Arial" w:cs="Arial"/>
          <w:color w:val="000000"/>
        </w:rPr>
        <w:t xml:space="preserve">  Apresentar declaração ou documentação falsa exigida para o certame ou prestar declaração falsa n</w:t>
      </w:r>
      <w:r w:rsidR="00CE7EE6">
        <w:rPr>
          <w:rFonts w:ascii="Arial" w:hAnsi="Arial" w:cs="Arial"/>
          <w:color w:val="000000"/>
        </w:rPr>
        <w:t>o processo do Pregão Eletrônico</w:t>
      </w:r>
      <w:r w:rsidRPr="008B7399">
        <w:rPr>
          <w:rFonts w:ascii="Arial" w:hAnsi="Arial" w:cs="Arial"/>
          <w:color w:val="000000"/>
        </w:rPr>
        <w:t xml:space="preserve"> ou a execução do contrato;</w:t>
      </w:r>
    </w:p>
    <w:p w14:paraId="6F62C845" w14:textId="701461D9"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.1.9.</w:t>
      </w:r>
      <w:r w:rsidRPr="008B7399">
        <w:rPr>
          <w:rFonts w:ascii="Arial" w:hAnsi="Arial" w:cs="Arial"/>
          <w:color w:val="000000"/>
        </w:rPr>
        <w:t xml:space="preserve">   Fraudar </w:t>
      </w:r>
      <w:r w:rsidR="00CE7EE6">
        <w:rPr>
          <w:rFonts w:ascii="Arial" w:hAnsi="Arial" w:cs="Arial"/>
          <w:color w:val="000000"/>
        </w:rPr>
        <w:t xml:space="preserve">o processo do Pregão Eletrônico </w:t>
      </w:r>
      <w:r w:rsidRPr="008B7399">
        <w:rPr>
          <w:rFonts w:ascii="Arial" w:hAnsi="Arial" w:cs="Arial"/>
          <w:color w:val="000000"/>
        </w:rPr>
        <w:t>ou praticar ato fraudulento na execução do contrato;</w:t>
      </w:r>
    </w:p>
    <w:p w14:paraId="3BA9FAD9" w14:textId="2593F4CC"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.1.10.</w:t>
      </w:r>
      <w:r w:rsidRPr="008B7399">
        <w:rPr>
          <w:rFonts w:ascii="Arial" w:hAnsi="Arial" w:cs="Arial"/>
          <w:color w:val="000000"/>
        </w:rPr>
        <w:t xml:space="preserve">   Comportar-se de modo inidôneo ou cometer fraude de qualquer natureza;</w:t>
      </w:r>
    </w:p>
    <w:p w14:paraId="0309335F" w14:textId="2FFD3EEE"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.1.11.</w:t>
      </w:r>
      <w:r w:rsidRPr="008B7399">
        <w:rPr>
          <w:rFonts w:ascii="Arial" w:hAnsi="Arial" w:cs="Arial"/>
          <w:color w:val="000000"/>
        </w:rPr>
        <w:t xml:space="preserve">   Praticar atos ilícitos com vistas a frustrar os objetivos da licitação;</w:t>
      </w:r>
    </w:p>
    <w:p w14:paraId="13048381" w14:textId="1503281F"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.1.12.</w:t>
      </w:r>
      <w:r w:rsidRPr="008B7399">
        <w:rPr>
          <w:rFonts w:ascii="Arial" w:hAnsi="Arial" w:cs="Arial"/>
          <w:color w:val="000000"/>
        </w:rPr>
        <w:t xml:space="preserve">   Praticar ato lesivo previsto no </w:t>
      </w:r>
      <w:hyperlink r:id="rId34" w:anchor="art5" w:history="1">
        <w:r w:rsidRPr="008B7399">
          <w:rPr>
            <w:rFonts w:ascii="Arial" w:hAnsi="Arial" w:cs="Arial"/>
            <w:color w:val="0000FF"/>
            <w:u w:val="single"/>
          </w:rPr>
          <w:t>art. 5º da Lei nº 12.846, de 1º de agosto de 2013.</w:t>
        </w:r>
      </w:hyperlink>
    </w:p>
    <w:p w14:paraId="2F35A3FD" w14:textId="337F36AE" w:rsidR="008B7399" w:rsidRPr="008B7399" w:rsidRDefault="008B7399" w:rsidP="008B7399">
      <w:pPr>
        <w:spacing w:before="225" w:after="225"/>
        <w:jc w:val="both"/>
        <w:rPr>
          <w:b/>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.2. Serão aplicadas ao responsável pelas infrações administrativas previstas neste contrato as seguintes sanções:</w:t>
      </w:r>
    </w:p>
    <w:p w14:paraId="37E0ED43" w14:textId="77777777" w:rsidR="008B7399" w:rsidRPr="008B7399" w:rsidRDefault="008B7399" w:rsidP="008B7399">
      <w:pPr>
        <w:spacing w:before="225" w:after="225"/>
        <w:jc w:val="both"/>
        <w:rPr>
          <w:color w:val="000000"/>
        </w:rPr>
      </w:pPr>
      <w:r w:rsidRPr="008B7399">
        <w:rPr>
          <w:rFonts w:ascii="Arial" w:hAnsi="Arial" w:cs="Arial"/>
          <w:color w:val="000000"/>
        </w:rPr>
        <w:lastRenderedPageBreak/>
        <w:t xml:space="preserve">I - </w:t>
      </w:r>
      <w:proofErr w:type="gramStart"/>
      <w:r w:rsidRPr="008B7399">
        <w:rPr>
          <w:rFonts w:ascii="Arial" w:hAnsi="Arial" w:cs="Arial"/>
          <w:color w:val="000000"/>
        </w:rPr>
        <w:t>advertência</w:t>
      </w:r>
      <w:proofErr w:type="gramEnd"/>
      <w:r w:rsidRPr="008B7399">
        <w:rPr>
          <w:rFonts w:ascii="Arial" w:hAnsi="Arial" w:cs="Arial"/>
          <w:color w:val="000000"/>
        </w:rPr>
        <w:t>;</w:t>
      </w:r>
    </w:p>
    <w:p w14:paraId="4AFB00B3" w14:textId="77777777" w:rsidR="008B7399" w:rsidRPr="008B7399" w:rsidRDefault="008B7399" w:rsidP="008B7399">
      <w:pPr>
        <w:spacing w:before="225" w:after="225"/>
        <w:jc w:val="both"/>
        <w:rPr>
          <w:color w:val="000000"/>
        </w:rPr>
      </w:pPr>
      <w:r w:rsidRPr="008B7399">
        <w:rPr>
          <w:rFonts w:ascii="Arial" w:hAnsi="Arial" w:cs="Arial"/>
          <w:color w:val="000000"/>
        </w:rPr>
        <w:t xml:space="preserve">II - </w:t>
      </w:r>
      <w:proofErr w:type="gramStart"/>
      <w:r w:rsidRPr="008B7399">
        <w:rPr>
          <w:rFonts w:ascii="Arial" w:hAnsi="Arial" w:cs="Arial"/>
          <w:color w:val="000000"/>
        </w:rPr>
        <w:t>multa</w:t>
      </w:r>
      <w:proofErr w:type="gramEnd"/>
      <w:r w:rsidRPr="008B7399">
        <w:rPr>
          <w:rFonts w:ascii="Arial" w:hAnsi="Arial" w:cs="Arial"/>
          <w:color w:val="000000"/>
        </w:rPr>
        <w:t>;</w:t>
      </w:r>
    </w:p>
    <w:p w14:paraId="1A56B94F" w14:textId="77777777" w:rsidR="008B7399" w:rsidRPr="008B7399" w:rsidRDefault="008B7399" w:rsidP="008B7399">
      <w:pPr>
        <w:spacing w:before="225" w:after="225"/>
        <w:jc w:val="both"/>
        <w:rPr>
          <w:color w:val="000000"/>
        </w:rPr>
      </w:pPr>
      <w:r w:rsidRPr="008B7399">
        <w:rPr>
          <w:rFonts w:ascii="Arial" w:hAnsi="Arial" w:cs="Arial"/>
          <w:color w:val="000000"/>
        </w:rPr>
        <w:t>III - impedimento de licitar e contratar;</w:t>
      </w:r>
    </w:p>
    <w:p w14:paraId="0C0FBCDB" w14:textId="77777777" w:rsidR="008B7399" w:rsidRPr="008B7399" w:rsidRDefault="008B7399" w:rsidP="008B7399">
      <w:pPr>
        <w:spacing w:before="225" w:after="225"/>
        <w:jc w:val="both"/>
        <w:rPr>
          <w:color w:val="000000"/>
        </w:rPr>
      </w:pPr>
      <w:r w:rsidRPr="008B7399">
        <w:rPr>
          <w:rFonts w:ascii="Arial" w:hAnsi="Arial" w:cs="Arial"/>
          <w:color w:val="000000"/>
        </w:rPr>
        <w:t xml:space="preserve">IV - </w:t>
      </w:r>
      <w:proofErr w:type="gramStart"/>
      <w:r w:rsidRPr="008B7399">
        <w:rPr>
          <w:rFonts w:ascii="Arial" w:hAnsi="Arial" w:cs="Arial"/>
          <w:color w:val="000000"/>
        </w:rPr>
        <w:t>declaração</w:t>
      </w:r>
      <w:proofErr w:type="gramEnd"/>
      <w:r w:rsidRPr="008B7399">
        <w:rPr>
          <w:rFonts w:ascii="Arial" w:hAnsi="Arial" w:cs="Arial"/>
          <w:color w:val="000000"/>
        </w:rPr>
        <w:t xml:space="preserve"> de inidoneidade para licitar ou contratar.</w:t>
      </w:r>
    </w:p>
    <w:p w14:paraId="52CCD707" w14:textId="6384DEDE"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.2.1.</w:t>
      </w:r>
      <w:r w:rsidRPr="008B7399">
        <w:rPr>
          <w:rFonts w:ascii="Arial" w:hAnsi="Arial" w:cs="Arial"/>
          <w:color w:val="000000"/>
        </w:rPr>
        <w:t xml:space="preserve">  Na aplicação das sanções serão considerados:</w:t>
      </w:r>
    </w:p>
    <w:p w14:paraId="17620D99" w14:textId="77777777" w:rsidR="008B7399" w:rsidRPr="008B7399" w:rsidRDefault="008B7399" w:rsidP="008B7399">
      <w:pPr>
        <w:spacing w:before="225" w:after="225"/>
        <w:jc w:val="both"/>
        <w:rPr>
          <w:color w:val="000000"/>
        </w:rPr>
      </w:pPr>
      <w:r w:rsidRPr="008B7399">
        <w:rPr>
          <w:rFonts w:ascii="Arial" w:hAnsi="Arial" w:cs="Arial"/>
          <w:color w:val="000000"/>
        </w:rPr>
        <w:t>I - a natureza e a gravidade da infração cometida;</w:t>
      </w:r>
    </w:p>
    <w:p w14:paraId="27B06932" w14:textId="77777777" w:rsidR="008B7399" w:rsidRPr="008B7399" w:rsidRDefault="008B7399" w:rsidP="008B7399">
      <w:pPr>
        <w:spacing w:before="225" w:after="225"/>
        <w:jc w:val="both"/>
        <w:rPr>
          <w:color w:val="000000"/>
        </w:rPr>
      </w:pPr>
      <w:r w:rsidRPr="008B7399">
        <w:rPr>
          <w:rFonts w:ascii="Arial" w:hAnsi="Arial" w:cs="Arial"/>
          <w:color w:val="000000"/>
        </w:rPr>
        <w:t xml:space="preserve">II - </w:t>
      </w:r>
      <w:proofErr w:type="gramStart"/>
      <w:r w:rsidRPr="008B7399">
        <w:rPr>
          <w:rFonts w:ascii="Arial" w:hAnsi="Arial" w:cs="Arial"/>
          <w:color w:val="000000"/>
        </w:rPr>
        <w:t>as</w:t>
      </w:r>
      <w:proofErr w:type="gramEnd"/>
      <w:r w:rsidRPr="008B7399">
        <w:rPr>
          <w:rFonts w:ascii="Arial" w:hAnsi="Arial" w:cs="Arial"/>
          <w:color w:val="000000"/>
        </w:rPr>
        <w:t xml:space="preserve"> peculiaridades do caso concreto;</w:t>
      </w:r>
    </w:p>
    <w:p w14:paraId="35C06900" w14:textId="77777777" w:rsidR="008B7399" w:rsidRPr="008B7399" w:rsidRDefault="008B7399" w:rsidP="008B7399">
      <w:pPr>
        <w:spacing w:before="225" w:after="225"/>
        <w:jc w:val="both"/>
        <w:rPr>
          <w:color w:val="000000"/>
        </w:rPr>
      </w:pPr>
      <w:r w:rsidRPr="008B7399">
        <w:rPr>
          <w:rFonts w:ascii="Arial" w:hAnsi="Arial" w:cs="Arial"/>
          <w:color w:val="000000"/>
        </w:rPr>
        <w:t>III - as circunstâncias agravantes ou atenuantes;</w:t>
      </w:r>
    </w:p>
    <w:p w14:paraId="3188E391" w14:textId="77777777" w:rsidR="008B7399" w:rsidRPr="008B7399" w:rsidRDefault="008B7399" w:rsidP="008B7399">
      <w:pPr>
        <w:spacing w:before="225" w:after="225"/>
        <w:jc w:val="both"/>
        <w:rPr>
          <w:color w:val="000000"/>
        </w:rPr>
      </w:pPr>
      <w:r w:rsidRPr="008B7399">
        <w:rPr>
          <w:rFonts w:ascii="Arial" w:hAnsi="Arial" w:cs="Arial"/>
          <w:color w:val="000000"/>
        </w:rPr>
        <w:t xml:space="preserve">IV - </w:t>
      </w:r>
      <w:proofErr w:type="gramStart"/>
      <w:r w:rsidRPr="008B7399">
        <w:rPr>
          <w:rFonts w:ascii="Arial" w:hAnsi="Arial" w:cs="Arial"/>
          <w:color w:val="000000"/>
        </w:rPr>
        <w:t>os</w:t>
      </w:r>
      <w:proofErr w:type="gramEnd"/>
      <w:r w:rsidRPr="008B7399">
        <w:rPr>
          <w:rFonts w:ascii="Arial" w:hAnsi="Arial" w:cs="Arial"/>
          <w:color w:val="000000"/>
        </w:rPr>
        <w:t xml:space="preserve"> danos que dela provierem para a Administração Pública;</w:t>
      </w:r>
    </w:p>
    <w:p w14:paraId="6B8EFED9" w14:textId="77777777" w:rsidR="008B7399" w:rsidRPr="008B7399" w:rsidRDefault="008B7399" w:rsidP="008B7399">
      <w:pPr>
        <w:spacing w:before="225" w:after="225"/>
        <w:jc w:val="both"/>
        <w:rPr>
          <w:color w:val="000000"/>
        </w:rPr>
      </w:pPr>
      <w:r w:rsidRPr="008B7399">
        <w:rPr>
          <w:rFonts w:ascii="Arial" w:hAnsi="Arial" w:cs="Arial"/>
          <w:color w:val="000000"/>
        </w:rPr>
        <w:t xml:space="preserve">V - </w:t>
      </w:r>
      <w:proofErr w:type="gramStart"/>
      <w:r w:rsidRPr="008B7399">
        <w:rPr>
          <w:rFonts w:ascii="Arial" w:hAnsi="Arial" w:cs="Arial"/>
          <w:color w:val="000000"/>
        </w:rPr>
        <w:t>a</w:t>
      </w:r>
      <w:proofErr w:type="gramEnd"/>
      <w:r w:rsidRPr="008B7399">
        <w:rPr>
          <w:rFonts w:ascii="Arial" w:hAnsi="Arial" w:cs="Arial"/>
          <w:color w:val="000000"/>
        </w:rPr>
        <w:t xml:space="preserve"> implantação ou o aperfeiçoamento de programa de integridade, conforme normas e orientações dos órgãos de controle.</w:t>
      </w:r>
    </w:p>
    <w:p w14:paraId="67D3CE7B" w14:textId="599B41A2"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.2.2</w:t>
      </w:r>
      <w:r w:rsidRPr="008B7399">
        <w:rPr>
          <w:rFonts w:ascii="Arial" w:hAnsi="Arial" w:cs="Arial"/>
          <w:color w:val="000000"/>
        </w:rPr>
        <w:t xml:space="preserve"> A sanção prevista de </w:t>
      </w:r>
      <w:r w:rsidRPr="008B7399">
        <w:rPr>
          <w:rFonts w:ascii="Arial" w:hAnsi="Arial" w:cs="Arial"/>
          <w:b/>
          <w:color w:val="000000"/>
        </w:rPr>
        <w:t>Advertência</w:t>
      </w:r>
      <w:r w:rsidRPr="008B7399">
        <w:rPr>
          <w:rFonts w:ascii="Arial" w:hAnsi="Arial" w:cs="Arial"/>
          <w:color w:val="000000"/>
        </w:rPr>
        <w:t xml:space="preserve"> será aplicada exclusivamente pela infração administrativa prevista no subitem </w:t>
      </w: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.1.1</w:t>
      </w:r>
      <w:r w:rsidRPr="008B7399">
        <w:rPr>
          <w:rFonts w:ascii="Arial" w:hAnsi="Arial" w:cs="Arial"/>
          <w:color w:val="000000"/>
        </w:rPr>
        <w:t>, quando não se justificar a imposição de penalidade mais grave.</w:t>
      </w:r>
    </w:p>
    <w:p w14:paraId="43A52411" w14:textId="77CA8CFB" w:rsidR="008B7399" w:rsidRPr="008B7399" w:rsidRDefault="008B7399" w:rsidP="008B7399">
      <w:pPr>
        <w:spacing w:before="225" w:after="225"/>
        <w:jc w:val="both"/>
        <w:rPr>
          <w:rFonts w:ascii="Arial" w:hAnsi="Arial" w:cs="Arial"/>
        </w:rPr>
      </w:pPr>
      <w:r w:rsidRPr="008B7399">
        <w:rPr>
          <w:rFonts w:ascii="Arial" w:hAnsi="Arial" w:cs="Arial"/>
          <w:b/>
        </w:rPr>
        <w:t>1</w:t>
      </w:r>
      <w:r w:rsidR="00080FDF">
        <w:rPr>
          <w:rFonts w:ascii="Arial" w:hAnsi="Arial" w:cs="Arial"/>
          <w:b/>
        </w:rPr>
        <w:t>4</w:t>
      </w:r>
      <w:r w:rsidRPr="008B7399">
        <w:rPr>
          <w:rFonts w:ascii="Arial" w:hAnsi="Arial" w:cs="Arial"/>
          <w:b/>
        </w:rPr>
        <w:t>.2.3</w:t>
      </w:r>
      <w:r w:rsidRPr="008B7399">
        <w:rPr>
          <w:rFonts w:ascii="Arial" w:hAnsi="Arial" w:cs="Arial"/>
        </w:rPr>
        <w:t xml:space="preserve"> A sanção de </w:t>
      </w:r>
      <w:r w:rsidRPr="008B7399">
        <w:rPr>
          <w:rFonts w:ascii="Arial" w:hAnsi="Arial" w:cs="Arial"/>
          <w:b/>
        </w:rPr>
        <w:t>Multa</w:t>
      </w:r>
      <w:r w:rsidRPr="008B7399">
        <w:rPr>
          <w:rFonts w:ascii="Arial" w:hAnsi="Arial" w:cs="Arial"/>
        </w:rPr>
        <w:t xml:space="preserve"> será aplicada no valor de 10% (dez por cento) do valor total do contrato.</w:t>
      </w:r>
    </w:p>
    <w:p w14:paraId="316582C8" w14:textId="2BD9CF3A"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.2.4.</w:t>
      </w:r>
      <w:r w:rsidRPr="008B7399">
        <w:rPr>
          <w:rFonts w:ascii="Arial" w:hAnsi="Arial" w:cs="Arial"/>
          <w:color w:val="000000"/>
        </w:rPr>
        <w:t xml:space="preserve"> A sanção de </w:t>
      </w:r>
      <w:r w:rsidRPr="008B7399">
        <w:rPr>
          <w:rFonts w:ascii="Arial" w:hAnsi="Arial" w:cs="Arial"/>
          <w:b/>
          <w:color w:val="000000"/>
        </w:rPr>
        <w:t>Impedimento de Licitar e Contratar</w:t>
      </w:r>
      <w:r w:rsidRPr="008B7399">
        <w:rPr>
          <w:rFonts w:ascii="Arial" w:hAnsi="Arial" w:cs="Arial"/>
          <w:color w:val="000000"/>
        </w:rPr>
        <w:t xml:space="preserve"> será aplicada ao responsável pelas infrações administrativas previstas nos subitens 1</w:t>
      </w:r>
      <w:r w:rsidR="00080FDF">
        <w:rPr>
          <w:rFonts w:ascii="Arial" w:hAnsi="Arial" w:cs="Arial"/>
          <w:color w:val="000000"/>
        </w:rPr>
        <w:t>4</w:t>
      </w:r>
      <w:r w:rsidRPr="008B7399">
        <w:rPr>
          <w:rFonts w:ascii="Arial" w:hAnsi="Arial" w:cs="Arial"/>
          <w:color w:val="000000"/>
        </w:rPr>
        <w:t>.1.2, 1</w:t>
      </w:r>
      <w:r w:rsidR="00080FDF">
        <w:rPr>
          <w:rFonts w:ascii="Arial" w:hAnsi="Arial" w:cs="Arial"/>
          <w:color w:val="000000"/>
        </w:rPr>
        <w:t>4</w:t>
      </w:r>
      <w:r w:rsidRPr="008B7399">
        <w:rPr>
          <w:rFonts w:ascii="Arial" w:hAnsi="Arial" w:cs="Arial"/>
          <w:color w:val="000000"/>
        </w:rPr>
        <w:t>.1.3, 1</w:t>
      </w:r>
      <w:r w:rsidR="00080FDF">
        <w:rPr>
          <w:rFonts w:ascii="Arial" w:hAnsi="Arial" w:cs="Arial"/>
          <w:color w:val="000000"/>
        </w:rPr>
        <w:t>4</w:t>
      </w:r>
      <w:r w:rsidRPr="008B7399">
        <w:rPr>
          <w:rFonts w:ascii="Arial" w:hAnsi="Arial" w:cs="Arial"/>
          <w:color w:val="000000"/>
        </w:rPr>
        <w:t>.1.4, 1</w:t>
      </w:r>
      <w:r w:rsidR="00080FDF">
        <w:rPr>
          <w:rFonts w:ascii="Arial" w:hAnsi="Arial" w:cs="Arial"/>
          <w:color w:val="000000"/>
        </w:rPr>
        <w:t>4</w:t>
      </w:r>
      <w:r w:rsidRPr="008B7399">
        <w:rPr>
          <w:rFonts w:ascii="Arial" w:hAnsi="Arial" w:cs="Arial"/>
          <w:color w:val="000000"/>
        </w:rPr>
        <w:t>.1.5, 1</w:t>
      </w:r>
      <w:r w:rsidR="00080FDF">
        <w:rPr>
          <w:rFonts w:ascii="Arial" w:hAnsi="Arial" w:cs="Arial"/>
          <w:color w:val="000000"/>
        </w:rPr>
        <w:t>4</w:t>
      </w:r>
      <w:r w:rsidRPr="008B7399">
        <w:rPr>
          <w:rFonts w:ascii="Arial" w:hAnsi="Arial" w:cs="Arial"/>
          <w:color w:val="000000"/>
        </w:rPr>
        <w:t>.1.6 e 1</w:t>
      </w:r>
      <w:r w:rsidR="00080FDF">
        <w:rPr>
          <w:rFonts w:ascii="Arial" w:hAnsi="Arial" w:cs="Arial"/>
          <w:color w:val="000000"/>
        </w:rPr>
        <w:t>4</w:t>
      </w:r>
      <w:r w:rsidRPr="008B7399">
        <w:rPr>
          <w:rFonts w:ascii="Arial" w:hAnsi="Arial" w:cs="Arial"/>
          <w:color w:val="000000"/>
        </w:rPr>
        <w:t xml:space="preserve">.1.7, quando não se justificar a imposição de penalidade mais grave, e impedirá o responsável de licitar ou contratar no âmbito da Administração Pública direta e indireta do ente federativo que tiver aplicado a sanção, pelo </w:t>
      </w:r>
      <w:r w:rsidRPr="008B7399">
        <w:rPr>
          <w:rFonts w:ascii="Arial" w:hAnsi="Arial" w:cs="Arial"/>
          <w:b/>
          <w:color w:val="000000"/>
        </w:rPr>
        <w:t>prazo máximo de 3 (três) anos</w:t>
      </w:r>
      <w:r w:rsidRPr="008B7399">
        <w:rPr>
          <w:rFonts w:ascii="Arial" w:hAnsi="Arial" w:cs="Arial"/>
          <w:color w:val="000000"/>
        </w:rPr>
        <w:t>.</w:t>
      </w:r>
    </w:p>
    <w:p w14:paraId="1E570DFF" w14:textId="2998374E"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 xml:space="preserve">.2.5. </w:t>
      </w:r>
      <w:r w:rsidRPr="008B7399">
        <w:rPr>
          <w:rFonts w:ascii="Arial" w:hAnsi="Arial" w:cs="Arial"/>
          <w:color w:val="000000"/>
        </w:rPr>
        <w:t xml:space="preserve">A sanção de </w:t>
      </w:r>
      <w:r w:rsidRPr="008B7399">
        <w:rPr>
          <w:rFonts w:ascii="Arial" w:hAnsi="Arial" w:cs="Arial"/>
          <w:b/>
          <w:color w:val="000000"/>
        </w:rPr>
        <w:t>Declaração de Inidoneidade para Licitar ou Contratar</w:t>
      </w:r>
      <w:r w:rsidRPr="008B7399">
        <w:rPr>
          <w:rFonts w:ascii="Arial" w:hAnsi="Arial" w:cs="Arial"/>
          <w:color w:val="000000"/>
        </w:rPr>
        <w:t xml:space="preserve"> será aplicada ao responsável pelas infrações administrativas previstas nos subitens 1</w:t>
      </w:r>
      <w:r w:rsidR="00080FDF">
        <w:rPr>
          <w:rFonts w:ascii="Arial" w:hAnsi="Arial" w:cs="Arial"/>
          <w:color w:val="000000"/>
        </w:rPr>
        <w:t>4</w:t>
      </w:r>
      <w:r w:rsidRPr="008B7399">
        <w:rPr>
          <w:rFonts w:ascii="Arial" w:hAnsi="Arial" w:cs="Arial"/>
          <w:color w:val="000000"/>
        </w:rPr>
        <w:t>.1.8, 1</w:t>
      </w:r>
      <w:r w:rsidR="00080FDF">
        <w:rPr>
          <w:rFonts w:ascii="Arial" w:hAnsi="Arial" w:cs="Arial"/>
          <w:color w:val="000000"/>
        </w:rPr>
        <w:t>4</w:t>
      </w:r>
      <w:r w:rsidRPr="008B7399">
        <w:rPr>
          <w:rFonts w:ascii="Arial" w:hAnsi="Arial" w:cs="Arial"/>
          <w:color w:val="000000"/>
        </w:rPr>
        <w:t>.1.9, 1</w:t>
      </w:r>
      <w:r w:rsidR="00080FDF">
        <w:rPr>
          <w:rFonts w:ascii="Arial" w:hAnsi="Arial" w:cs="Arial"/>
          <w:color w:val="000000"/>
        </w:rPr>
        <w:t>4</w:t>
      </w:r>
      <w:r w:rsidRPr="008B7399">
        <w:rPr>
          <w:rFonts w:ascii="Arial" w:hAnsi="Arial" w:cs="Arial"/>
          <w:color w:val="000000"/>
        </w:rPr>
        <w:t>.1.10, 1</w:t>
      </w:r>
      <w:r w:rsidR="00080FDF">
        <w:rPr>
          <w:rFonts w:ascii="Arial" w:hAnsi="Arial" w:cs="Arial"/>
          <w:color w:val="000000"/>
        </w:rPr>
        <w:t>4</w:t>
      </w:r>
      <w:r w:rsidRPr="008B7399">
        <w:rPr>
          <w:rFonts w:ascii="Arial" w:hAnsi="Arial" w:cs="Arial"/>
          <w:color w:val="000000"/>
        </w:rPr>
        <w:t>.1.11 e 1</w:t>
      </w:r>
      <w:r w:rsidR="00080FDF">
        <w:rPr>
          <w:rFonts w:ascii="Arial" w:hAnsi="Arial" w:cs="Arial"/>
          <w:color w:val="000000"/>
        </w:rPr>
        <w:t>4</w:t>
      </w:r>
      <w:r w:rsidRPr="008B7399">
        <w:rPr>
          <w:rFonts w:ascii="Arial" w:hAnsi="Arial" w:cs="Arial"/>
          <w:color w:val="000000"/>
        </w:rPr>
        <w:t>.1.12, bem como pelas infrações administrativas previstas nos subitens 1</w:t>
      </w:r>
      <w:r w:rsidR="00080FDF">
        <w:rPr>
          <w:rFonts w:ascii="Arial" w:hAnsi="Arial" w:cs="Arial"/>
          <w:color w:val="000000"/>
        </w:rPr>
        <w:t>4</w:t>
      </w:r>
      <w:r w:rsidRPr="008B7399">
        <w:rPr>
          <w:rFonts w:ascii="Arial" w:hAnsi="Arial" w:cs="Arial"/>
          <w:color w:val="000000"/>
        </w:rPr>
        <w:t>.1.2, 1</w:t>
      </w:r>
      <w:r w:rsidR="00080FDF">
        <w:rPr>
          <w:rFonts w:ascii="Arial" w:hAnsi="Arial" w:cs="Arial"/>
          <w:color w:val="000000"/>
        </w:rPr>
        <w:t>4</w:t>
      </w:r>
      <w:r w:rsidRPr="008B7399">
        <w:rPr>
          <w:rFonts w:ascii="Arial" w:hAnsi="Arial" w:cs="Arial"/>
          <w:color w:val="000000"/>
        </w:rPr>
        <w:t>.1.3, 1</w:t>
      </w:r>
      <w:r w:rsidR="00080FDF">
        <w:rPr>
          <w:rFonts w:ascii="Arial" w:hAnsi="Arial" w:cs="Arial"/>
          <w:color w:val="000000"/>
        </w:rPr>
        <w:t>4</w:t>
      </w:r>
      <w:r w:rsidRPr="008B7399">
        <w:rPr>
          <w:rFonts w:ascii="Arial" w:hAnsi="Arial" w:cs="Arial"/>
          <w:color w:val="000000"/>
        </w:rPr>
        <w:t>.1.4, 1</w:t>
      </w:r>
      <w:r w:rsidR="00080FDF">
        <w:rPr>
          <w:rFonts w:ascii="Arial" w:hAnsi="Arial" w:cs="Arial"/>
          <w:color w:val="000000"/>
        </w:rPr>
        <w:t>4</w:t>
      </w:r>
      <w:r w:rsidRPr="008B7399">
        <w:rPr>
          <w:rFonts w:ascii="Arial" w:hAnsi="Arial" w:cs="Arial"/>
          <w:color w:val="000000"/>
        </w:rPr>
        <w:t>.1.5, 1</w:t>
      </w:r>
      <w:r w:rsidR="00080FDF">
        <w:rPr>
          <w:rFonts w:ascii="Arial" w:hAnsi="Arial" w:cs="Arial"/>
          <w:color w:val="000000"/>
        </w:rPr>
        <w:t>4</w:t>
      </w:r>
      <w:r w:rsidRPr="008B7399">
        <w:rPr>
          <w:rFonts w:ascii="Arial" w:hAnsi="Arial" w:cs="Arial"/>
          <w:color w:val="000000"/>
        </w:rPr>
        <w:t>.1.6 1</w:t>
      </w:r>
      <w:r w:rsidR="00080FDF">
        <w:rPr>
          <w:rFonts w:ascii="Arial" w:hAnsi="Arial" w:cs="Arial"/>
          <w:color w:val="000000"/>
        </w:rPr>
        <w:t>4</w:t>
      </w:r>
      <w:r w:rsidRPr="008B7399">
        <w:rPr>
          <w:rFonts w:ascii="Arial" w:hAnsi="Arial" w:cs="Arial"/>
          <w:color w:val="000000"/>
        </w:rPr>
        <w:t xml:space="preserve">.1.7 </w:t>
      </w:r>
      <w:r w:rsidRPr="008B7399">
        <w:rPr>
          <w:rFonts w:ascii="Arial" w:hAnsi="Arial" w:cs="Arial"/>
          <w:color w:val="000000"/>
          <w:u w:val="single"/>
        </w:rPr>
        <w:t>que justifiquem a imposição de penalidade mais grave</w:t>
      </w:r>
      <w:r w:rsidRPr="008B7399">
        <w:rPr>
          <w:rFonts w:ascii="Arial" w:hAnsi="Arial" w:cs="Arial"/>
          <w:color w:val="000000"/>
        </w:rPr>
        <w:t xml:space="preserve"> que a sanção de impedimento de licitar e contratar, e impedirá o responsável de licitar ou contratar no âmbito da Administração Pública direta e indireta de todos os entes federativos, pelo </w:t>
      </w:r>
      <w:r w:rsidRPr="008B7399">
        <w:rPr>
          <w:rFonts w:ascii="Arial" w:hAnsi="Arial" w:cs="Arial"/>
          <w:b/>
          <w:color w:val="000000"/>
        </w:rPr>
        <w:t>prazo mínimo de 03 (três) anos e máximo de 06 (seis) anos</w:t>
      </w:r>
      <w:r w:rsidRPr="008B7399">
        <w:rPr>
          <w:rFonts w:ascii="Arial" w:hAnsi="Arial" w:cs="Arial"/>
          <w:color w:val="000000"/>
        </w:rPr>
        <w:t>.</w:t>
      </w:r>
    </w:p>
    <w:p w14:paraId="0CC0B33A" w14:textId="568BA2A3"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 xml:space="preserve">.2.6. </w:t>
      </w:r>
      <w:r w:rsidRPr="008B7399">
        <w:rPr>
          <w:rFonts w:ascii="Arial" w:hAnsi="Arial" w:cs="Arial"/>
          <w:color w:val="000000"/>
        </w:rPr>
        <w:t>As sanções previstas nos incisos I, III e IV do </w:t>
      </w:r>
      <w:r w:rsidRPr="008B7399">
        <w:rPr>
          <w:rFonts w:ascii="Arial" w:hAnsi="Arial" w:cs="Arial"/>
          <w:b/>
          <w:bCs/>
          <w:color w:val="000000"/>
        </w:rPr>
        <w:t>subitem 1</w:t>
      </w:r>
      <w:r w:rsidR="00080FDF">
        <w:rPr>
          <w:rFonts w:ascii="Arial" w:hAnsi="Arial" w:cs="Arial"/>
          <w:b/>
          <w:bCs/>
          <w:color w:val="000000"/>
        </w:rPr>
        <w:t>4</w:t>
      </w:r>
      <w:r w:rsidRPr="008B7399">
        <w:rPr>
          <w:rFonts w:ascii="Arial" w:hAnsi="Arial" w:cs="Arial"/>
          <w:b/>
          <w:bCs/>
          <w:color w:val="000000"/>
        </w:rPr>
        <w:t>.2</w:t>
      </w:r>
      <w:r w:rsidRPr="008B7399">
        <w:rPr>
          <w:rFonts w:ascii="Arial" w:hAnsi="Arial" w:cs="Arial"/>
          <w:color w:val="000000"/>
        </w:rPr>
        <w:t xml:space="preserve"> poderão ser aplicadas cumulativamente com a prevista no inciso II do </w:t>
      </w:r>
      <w:r w:rsidRPr="008B7399">
        <w:rPr>
          <w:rFonts w:ascii="Arial" w:hAnsi="Arial" w:cs="Arial"/>
          <w:b/>
          <w:bCs/>
          <w:color w:val="000000"/>
        </w:rPr>
        <w:t>mesmo subitem</w:t>
      </w:r>
      <w:r w:rsidRPr="008B7399">
        <w:rPr>
          <w:rFonts w:ascii="Arial" w:hAnsi="Arial" w:cs="Arial"/>
          <w:color w:val="000000"/>
        </w:rPr>
        <w:t>.</w:t>
      </w:r>
    </w:p>
    <w:p w14:paraId="57A86567" w14:textId="6CBB3594"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 xml:space="preserve">.2.7. </w:t>
      </w:r>
      <w:r w:rsidRPr="008B7399">
        <w:rPr>
          <w:rFonts w:ascii="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246F622" w14:textId="4BCB5F9F" w:rsidR="008B7399" w:rsidRPr="008B7399" w:rsidRDefault="008B7399" w:rsidP="008B7399">
      <w:pPr>
        <w:spacing w:before="225" w:after="225"/>
        <w:jc w:val="both"/>
        <w:rPr>
          <w:color w:val="000000"/>
        </w:rPr>
      </w:pPr>
      <w:r w:rsidRPr="008B7399">
        <w:rPr>
          <w:rFonts w:ascii="Arial" w:hAnsi="Arial" w:cs="Arial"/>
          <w:b/>
          <w:color w:val="000000"/>
        </w:rPr>
        <w:t>1</w:t>
      </w:r>
      <w:r w:rsidR="00080FDF">
        <w:rPr>
          <w:rFonts w:ascii="Arial" w:hAnsi="Arial" w:cs="Arial"/>
          <w:b/>
          <w:color w:val="000000"/>
        </w:rPr>
        <w:t>4</w:t>
      </w:r>
      <w:r w:rsidRPr="008B7399">
        <w:rPr>
          <w:rFonts w:ascii="Arial" w:hAnsi="Arial" w:cs="Arial"/>
          <w:b/>
          <w:color w:val="000000"/>
        </w:rPr>
        <w:t xml:space="preserve">.2.8. </w:t>
      </w:r>
      <w:r w:rsidRPr="008B7399">
        <w:rPr>
          <w:rFonts w:ascii="Arial" w:hAnsi="Arial" w:cs="Arial"/>
          <w:color w:val="000000"/>
        </w:rPr>
        <w:t>A aplicação das sanções previstas nesta cláusula não exclui, em hipótese alguma, a obrigação de reparação integral do dano causado à Administração Pública.</w:t>
      </w:r>
    </w:p>
    <w:p w14:paraId="275D6EC3" w14:textId="5450E849" w:rsidR="008B7399" w:rsidRPr="008B7399" w:rsidRDefault="008B7399" w:rsidP="008B7399">
      <w:pPr>
        <w:spacing w:line="276" w:lineRule="auto"/>
        <w:jc w:val="both"/>
        <w:rPr>
          <w:rFonts w:ascii="Arial" w:hAnsi="Arial" w:cs="Arial"/>
          <w:b/>
          <w:bCs/>
        </w:rPr>
      </w:pPr>
      <w:r w:rsidRPr="008B7399">
        <w:rPr>
          <w:rFonts w:ascii="Arial" w:hAnsi="Arial" w:cs="Arial"/>
          <w:b/>
          <w:bCs/>
        </w:rPr>
        <w:t xml:space="preserve">CLÁUSULA DÉCIMA </w:t>
      </w:r>
      <w:r w:rsidR="00496126">
        <w:rPr>
          <w:rFonts w:ascii="Arial" w:hAnsi="Arial" w:cs="Arial"/>
          <w:b/>
          <w:bCs/>
        </w:rPr>
        <w:t>QU</w:t>
      </w:r>
      <w:r w:rsidR="00080FDF">
        <w:rPr>
          <w:rFonts w:ascii="Arial" w:hAnsi="Arial" w:cs="Arial"/>
          <w:b/>
          <w:bCs/>
        </w:rPr>
        <w:t>INTA</w:t>
      </w:r>
      <w:r w:rsidRPr="008B7399">
        <w:rPr>
          <w:rFonts w:ascii="Arial" w:hAnsi="Arial" w:cs="Arial"/>
          <w:b/>
          <w:bCs/>
        </w:rPr>
        <w:t xml:space="preserve"> – RESCISÃO </w:t>
      </w:r>
    </w:p>
    <w:p w14:paraId="466F04C8" w14:textId="77777777" w:rsidR="008B7399" w:rsidRPr="008B7399" w:rsidRDefault="008B7399" w:rsidP="008B7399">
      <w:pPr>
        <w:spacing w:line="276" w:lineRule="auto"/>
        <w:jc w:val="both"/>
        <w:rPr>
          <w:rFonts w:ascii="Arial" w:hAnsi="Arial" w:cs="Arial"/>
          <w:b/>
          <w:bCs/>
        </w:rPr>
      </w:pPr>
    </w:p>
    <w:p w14:paraId="2C17539C" w14:textId="055D58FF" w:rsidR="008B7399" w:rsidRPr="008B7399" w:rsidRDefault="008B7399" w:rsidP="008B7399">
      <w:pPr>
        <w:spacing w:line="276" w:lineRule="auto"/>
        <w:jc w:val="both"/>
        <w:rPr>
          <w:rFonts w:ascii="Arial" w:hAnsi="Arial" w:cs="Arial"/>
        </w:rPr>
      </w:pPr>
      <w:r w:rsidRPr="008B7399">
        <w:rPr>
          <w:rFonts w:ascii="Arial" w:hAnsi="Arial" w:cs="Arial"/>
          <w:b/>
          <w:bCs/>
        </w:rPr>
        <w:lastRenderedPageBreak/>
        <w:t>1</w:t>
      </w:r>
      <w:r w:rsidR="00080FDF">
        <w:rPr>
          <w:rFonts w:ascii="Arial" w:hAnsi="Arial" w:cs="Arial"/>
          <w:b/>
          <w:bCs/>
        </w:rPr>
        <w:t>5</w:t>
      </w:r>
      <w:r w:rsidRPr="008B7399">
        <w:rPr>
          <w:rFonts w:ascii="Arial" w:hAnsi="Arial" w:cs="Arial"/>
          <w:b/>
          <w:bCs/>
        </w:rPr>
        <w:t xml:space="preserve">.1. </w:t>
      </w:r>
      <w:r w:rsidRPr="008B7399">
        <w:rPr>
          <w:rFonts w:ascii="Arial" w:hAnsi="Arial" w:cs="Arial"/>
        </w:rPr>
        <w:t xml:space="preserve">O presente Contrato poderá ser rescindido pelos motivos especificados nos </w:t>
      </w:r>
      <w:proofErr w:type="spellStart"/>
      <w:r w:rsidRPr="008B7399">
        <w:rPr>
          <w:rFonts w:ascii="Arial" w:hAnsi="Arial" w:cs="Arial"/>
        </w:rPr>
        <w:t>Arts</w:t>
      </w:r>
      <w:proofErr w:type="spellEnd"/>
      <w:r w:rsidRPr="008B7399">
        <w:rPr>
          <w:rFonts w:ascii="Arial" w:hAnsi="Arial" w:cs="Arial"/>
        </w:rPr>
        <w:t>. 137 e 138 da Lei nº 14.133/21, observado o estabelecido no Art. 139 da mesma Lei, e notadamente nos casos abaixo:</w:t>
      </w:r>
    </w:p>
    <w:p w14:paraId="15EF512E" w14:textId="77777777" w:rsidR="008B7399" w:rsidRPr="008B7399" w:rsidRDefault="008B7399" w:rsidP="008B7399">
      <w:pPr>
        <w:spacing w:line="276" w:lineRule="auto"/>
        <w:jc w:val="both"/>
        <w:rPr>
          <w:rFonts w:ascii="Arial" w:hAnsi="Arial" w:cs="Arial"/>
        </w:rPr>
      </w:pPr>
    </w:p>
    <w:p w14:paraId="190A0C75" w14:textId="559C4C8A" w:rsidR="008B7399" w:rsidRP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5</w:t>
      </w:r>
      <w:r w:rsidRPr="008B7399">
        <w:rPr>
          <w:rFonts w:ascii="Arial" w:hAnsi="Arial" w:cs="Arial"/>
          <w:b/>
          <w:bCs/>
        </w:rPr>
        <w:t xml:space="preserve">.1.1. </w:t>
      </w:r>
      <w:r w:rsidRPr="008B7399">
        <w:rPr>
          <w:rFonts w:ascii="Arial" w:hAnsi="Arial" w:cs="Arial"/>
        </w:rPr>
        <w:t>Não cumprimento ou cumprimento irregular de normas editalícias ou de cláusulas contratuais, de especificações, de projetos ou de prazos;</w:t>
      </w:r>
    </w:p>
    <w:p w14:paraId="318CA791" w14:textId="77777777" w:rsidR="008B7399" w:rsidRPr="008B7399" w:rsidRDefault="008B7399" w:rsidP="008B7399">
      <w:pPr>
        <w:spacing w:line="276" w:lineRule="auto"/>
        <w:jc w:val="both"/>
        <w:rPr>
          <w:rFonts w:ascii="Arial" w:hAnsi="Arial" w:cs="Arial"/>
        </w:rPr>
      </w:pPr>
    </w:p>
    <w:p w14:paraId="7C052EF4" w14:textId="4223A346" w:rsidR="008B7399" w:rsidRP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5</w:t>
      </w:r>
      <w:r w:rsidRPr="008B7399">
        <w:rPr>
          <w:rFonts w:ascii="Arial" w:hAnsi="Arial" w:cs="Arial"/>
          <w:b/>
          <w:bCs/>
        </w:rPr>
        <w:t xml:space="preserve">.1.2. </w:t>
      </w:r>
      <w:r w:rsidRPr="008B7399">
        <w:rPr>
          <w:rFonts w:ascii="Arial" w:hAnsi="Arial" w:cs="Arial"/>
        </w:rPr>
        <w:t>Desatendimento das determinações regulares emitidas pela autoridade designada para acompanhar e fiscalizar sua execução ou por autoridade superior;</w:t>
      </w:r>
    </w:p>
    <w:p w14:paraId="6DE73934" w14:textId="77777777" w:rsidR="008B7399" w:rsidRPr="008B7399" w:rsidRDefault="008B7399" w:rsidP="008B7399">
      <w:pPr>
        <w:spacing w:line="276" w:lineRule="auto"/>
        <w:jc w:val="both"/>
        <w:rPr>
          <w:rFonts w:ascii="Arial" w:hAnsi="Arial" w:cs="Arial"/>
        </w:rPr>
      </w:pPr>
    </w:p>
    <w:p w14:paraId="5A8A75C0" w14:textId="42D969BB" w:rsidR="008B7399" w:rsidRP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5</w:t>
      </w:r>
      <w:r w:rsidRPr="008B7399">
        <w:rPr>
          <w:rFonts w:ascii="Arial" w:hAnsi="Arial" w:cs="Arial"/>
          <w:b/>
          <w:bCs/>
        </w:rPr>
        <w:t xml:space="preserve">.1.3. </w:t>
      </w:r>
      <w:r w:rsidRPr="008B7399">
        <w:rPr>
          <w:rFonts w:ascii="Arial" w:hAnsi="Arial" w:cs="Arial"/>
        </w:rPr>
        <w:t>Alteração social ou modificação da finalidade ou da estrutura da empresa que restrinja sua capacidade de concluir o contrato;</w:t>
      </w:r>
    </w:p>
    <w:p w14:paraId="0CD43C51" w14:textId="77777777" w:rsidR="008B7399" w:rsidRPr="008B7399" w:rsidRDefault="008B7399" w:rsidP="008B7399">
      <w:pPr>
        <w:spacing w:line="276" w:lineRule="auto"/>
        <w:jc w:val="both"/>
        <w:rPr>
          <w:rFonts w:ascii="Arial" w:hAnsi="Arial" w:cs="Arial"/>
        </w:rPr>
      </w:pPr>
    </w:p>
    <w:p w14:paraId="451AA2AD" w14:textId="61082995" w:rsidR="008B7399" w:rsidRP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5</w:t>
      </w:r>
      <w:r w:rsidRPr="008B7399">
        <w:rPr>
          <w:rFonts w:ascii="Arial" w:hAnsi="Arial" w:cs="Arial"/>
          <w:b/>
          <w:bCs/>
        </w:rPr>
        <w:t xml:space="preserve">.1.4. </w:t>
      </w:r>
      <w:r w:rsidRPr="008B7399">
        <w:rPr>
          <w:rFonts w:ascii="Arial" w:hAnsi="Arial" w:cs="Arial"/>
        </w:rPr>
        <w:t>Decretação de falência ou de insolvência civil, dissolução da sociedade ou falecimento do contratado;</w:t>
      </w:r>
    </w:p>
    <w:p w14:paraId="29DFA9FB" w14:textId="77777777" w:rsidR="008B7399" w:rsidRPr="008B7399" w:rsidRDefault="008B7399" w:rsidP="008B7399">
      <w:pPr>
        <w:spacing w:line="276" w:lineRule="auto"/>
        <w:jc w:val="both"/>
        <w:rPr>
          <w:rFonts w:ascii="Arial" w:hAnsi="Arial" w:cs="Arial"/>
        </w:rPr>
      </w:pPr>
    </w:p>
    <w:p w14:paraId="0488C194" w14:textId="7E377009" w:rsidR="008B7399" w:rsidRP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5</w:t>
      </w:r>
      <w:r w:rsidRPr="008B7399">
        <w:rPr>
          <w:rFonts w:ascii="Arial" w:hAnsi="Arial" w:cs="Arial"/>
          <w:b/>
          <w:bCs/>
        </w:rPr>
        <w:t xml:space="preserve">.1.5. </w:t>
      </w:r>
      <w:r w:rsidRPr="008B7399">
        <w:rPr>
          <w:rFonts w:ascii="Arial" w:hAnsi="Arial" w:cs="Arial"/>
        </w:rPr>
        <w:t>Caso fortuito ou força maior, regularmente comprovados, impeditivos da execução do contrato;</w:t>
      </w:r>
    </w:p>
    <w:p w14:paraId="0D76F182" w14:textId="77777777" w:rsidR="008B7399" w:rsidRPr="008B7399" w:rsidRDefault="008B7399" w:rsidP="008B7399">
      <w:pPr>
        <w:spacing w:line="276" w:lineRule="auto"/>
        <w:jc w:val="both"/>
        <w:rPr>
          <w:rFonts w:ascii="Arial" w:hAnsi="Arial" w:cs="Arial"/>
        </w:rPr>
      </w:pPr>
    </w:p>
    <w:p w14:paraId="271BB82F" w14:textId="276BFC96" w:rsidR="008B7399" w:rsidRP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5</w:t>
      </w:r>
      <w:r w:rsidRPr="008B7399">
        <w:rPr>
          <w:rFonts w:ascii="Arial" w:hAnsi="Arial" w:cs="Arial"/>
          <w:b/>
          <w:bCs/>
        </w:rPr>
        <w:t xml:space="preserve">.1.6. </w:t>
      </w:r>
      <w:r w:rsidRPr="008B7399">
        <w:rPr>
          <w:rFonts w:ascii="Arial" w:hAnsi="Arial" w:cs="Arial"/>
        </w:rPr>
        <w:t>Razões de interesse público, justificadas pela autoridade máxima do órgão ou da entidade contratante;</w:t>
      </w:r>
    </w:p>
    <w:p w14:paraId="6D75A023" w14:textId="77777777" w:rsidR="008B7399" w:rsidRPr="008B7399" w:rsidRDefault="008B7399" w:rsidP="008B7399">
      <w:pPr>
        <w:spacing w:line="276" w:lineRule="auto"/>
        <w:jc w:val="both"/>
        <w:rPr>
          <w:rFonts w:ascii="Arial" w:hAnsi="Arial" w:cs="Arial"/>
        </w:rPr>
      </w:pPr>
    </w:p>
    <w:p w14:paraId="548D6057" w14:textId="62BDF6C5" w:rsidR="008B7399" w:rsidRP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5</w:t>
      </w:r>
      <w:r w:rsidRPr="008B7399">
        <w:rPr>
          <w:rFonts w:ascii="Arial" w:hAnsi="Arial" w:cs="Arial"/>
          <w:b/>
          <w:bCs/>
        </w:rPr>
        <w:t xml:space="preserve">.1.7. </w:t>
      </w:r>
      <w:r w:rsidRPr="008B7399">
        <w:rPr>
          <w:rFonts w:ascii="Arial" w:hAnsi="Arial" w:cs="Arial"/>
        </w:rPr>
        <w:t>Não cumprimento das obrigações relativas à reserva de cargos prevista em lei, bem como em outras normas específicas, para pessoa com deficiência, para reabilitado da Previdência Social ou para aprendiz;</w:t>
      </w:r>
    </w:p>
    <w:p w14:paraId="4EB5CCBC" w14:textId="77777777" w:rsidR="008B7399" w:rsidRPr="008B7399" w:rsidRDefault="008B7399" w:rsidP="008B7399">
      <w:pPr>
        <w:spacing w:line="276" w:lineRule="auto"/>
        <w:jc w:val="both"/>
        <w:rPr>
          <w:rFonts w:ascii="Arial" w:hAnsi="Arial" w:cs="Arial"/>
        </w:rPr>
      </w:pPr>
    </w:p>
    <w:p w14:paraId="2F7C2E0D" w14:textId="15A97613" w:rsidR="008B7399" w:rsidRP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5</w:t>
      </w:r>
      <w:r w:rsidRPr="008B7399">
        <w:rPr>
          <w:rFonts w:ascii="Arial" w:hAnsi="Arial" w:cs="Arial"/>
          <w:b/>
          <w:bCs/>
        </w:rPr>
        <w:t xml:space="preserve">.2. </w:t>
      </w:r>
      <w:r w:rsidRPr="008B7399">
        <w:rPr>
          <w:rFonts w:ascii="Arial" w:hAnsi="Arial" w:cs="Arial"/>
        </w:rPr>
        <w:t>O contratado terá direito à extinção do contrato nas seguintes hipóteses:</w:t>
      </w:r>
    </w:p>
    <w:p w14:paraId="49FF75D3" w14:textId="77777777" w:rsidR="008B7399" w:rsidRPr="008B7399" w:rsidRDefault="008B7399" w:rsidP="008B7399">
      <w:pPr>
        <w:spacing w:line="276" w:lineRule="auto"/>
        <w:jc w:val="both"/>
        <w:rPr>
          <w:rFonts w:ascii="Arial" w:hAnsi="Arial" w:cs="Arial"/>
        </w:rPr>
      </w:pPr>
    </w:p>
    <w:p w14:paraId="6857F5F8" w14:textId="672217FE" w:rsidR="008B7399" w:rsidRP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5</w:t>
      </w:r>
      <w:r w:rsidRPr="008B7399">
        <w:rPr>
          <w:rFonts w:ascii="Arial" w:hAnsi="Arial" w:cs="Arial"/>
          <w:b/>
          <w:bCs/>
        </w:rPr>
        <w:t xml:space="preserve">.2.1. </w:t>
      </w:r>
      <w:r w:rsidRPr="008B7399">
        <w:rPr>
          <w:rFonts w:ascii="Arial" w:hAnsi="Arial" w:cs="Arial"/>
        </w:rPr>
        <w:t>Supressão, por parte da Administração, de obras, serviços ou compras que acarrete modificação do valor inicial do contrato além do limite permitido no art. 125 na Lei 14.133/21;</w:t>
      </w:r>
    </w:p>
    <w:p w14:paraId="11840E87" w14:textId="77777777" w:rsidR="008B7399" w:rsidRPr="008B7399" w:rsidRDefault="008B7399" w:rsidP="008B7399">
      <w:pPr>
        <w:spacing w:line="276" w:lineRule="auto"/>
        <w:jc w:val="both"/>
        <w:rPr>
          <w:rFonts w:ascii="Arial" w:hAnsi="Arial" w:cs="Arial"/>
        </w:rPr>
      </w:pPr>
    </w:p>
    <w:p w14:paraId="122E05F2" w14:textId="5E40FF33" w:rsidR="008B7399" w:rsidRP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5</w:t>
      </w:r>
      <w:r w:rsidRPr="008B7399">
        <w:rPr>
          <w:rFonts w:ascii="Arial" w:hAnsi="Arial" w:cs="Arial"/>
          <w:b/>
          <w:bCs/>
        </w:rPr>
        <w:t xml:space="preserve">.2.2. </w:t>
      </w:r>
      <w:r w:rsidRPr="008B7399">
        <w:rPr>
          <w:rFonts w:ascii="Arial" w:hAnsi="Arial" w:cs="Arial"/>
        </w:rPr>
        <w:t>Suspensão de execução do contrato, por ordem escrita da Administração, por prazo superior a 3 (três) meses;</w:t>
      </w:r>
    </w:p>
    <w:p w14:paraId="0AA6D189" w14:textId="77777777" w:rsidR="008B7399" w:rsidRPr="008B7399" w:rsidRDefault="008B7399" w:rsidP="008B7399">
      <w:pPr>
        <w:spacing w:line="276" w:lineRule="auto"/>
        <w:jc w:val="both"/>
        <w:rPr>
          <w:rFonts w:ascii="Arial" w:hAnsi="Arial" w:cs="Arial"/>
        </w:rPr>
      </w:pPr>
    </w:p>
    <w:p w14:paraId="3CC12639" w14:textId="3B609B40" w:rsidR="008B7399" w:rsidRP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5</w:t>
      </w:r>
      <w:r w:rsidRPr="008B7399">
        <w:rPr>
          <w:rFonts w:ascii="Arial" w:hAnsi="Arial" w:cs="Arial"/>
          <w:b/>
          <w:bCs/>
        </w:rPr>
        <w:t>.2.3.</w:t>
      </w:r>
      <w:r w:rsidRPr="008B7399">
        <w:rPr>
          <w:rFonts w:ascii="Arial" w:hAnsi="Arial" w:cs="Arial"/>
        </w:rPr>
        <w:t xml:space="preserve"> Repetidas suspensões que totalizem 90 (noventa) dias úteis, independentemente do pagamento obrigatório de indenização pelas sucessivas e contratualmente imprevistas desmobilizações e mobilizações e outras previstas;</w:t>
      </w:r>
    </w:p>
    <w:p w14:paraId="58E42E0D" w14:textId="77777777" w:rsidR="008B7399" w:rsidRPr="008B7399" w:rsidRDefault="008B7399" w:rsidP="008B7399">
      <w:pPr>
        <w:spacing w:line="276" w:lineRule="auto"/>
        <w:jc w:val="both"/>
        <w:rPr>
          <w:rFonts w:ascii="Arial" w:hAnsi="Arial" w:cs="Arial"/>
        </w:rPr>
      </w:pPr>
    </w:p>
    <w:p w14:paraId="44C77E4A" w14:textId="5D7F8170" w:rsidR="008B7399" w:rsidRP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5</w:t>
      </w:r>
      <w:r w:rsidRPr="008B7399">
        <w:rPr>
          <w:rFonts w:ascii="Arial" w:hAnsi="Arial" w:cs="Arial"/>
          <w:b/>
          <w:bCs/>
        </w:rPr>
        <w:t xml:space="preserve">.2.4. </w:t>
      </w:r>
      <w:r w:rsidRPr="008B7399">
        <w:rPr>
          <w:rFonts w:ascii="Arial" w:hAnsi="Arial" w:cs="Arial"/>
        </w:rPr>
        <w:t xml:space="preserve"> Atraso superior a 2 (dois) meses, contado da emissão da nota fiscal, dos pagamentos ou de parcelas de pagamentos devidos pela Administração por despesas de obras, serviços ou fornecimentos;</w:t>
      </w:r>
    </w:p>
    <w:p w14:paraId="3444C75B" w14:textId="77777777" w:rsidR="008B7399" w:rsidRPr="008B7399" w:rsidRDefault="008B7399" w:rsidP="008B7399">
      <w:pPr>
        <w:spacing w:line="276" w:lineRule="auto"/>
        <w:jc w:val="both"/>
        <w:rPr>
          <w:rFonts w:ascii="Arial" w:hAnsi="Arial" w:cs="Arial"/>
        </w:rPr>
      </w:pPr>
    </w:p>
    <w:p w14:paraId="4DA0CC2B" w14:textId="2A1E381B" w:rsidR="008B7399" w:rsidRP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5</w:t>
      </w:r>
      <w:r w:rsidRPr="008B7399">
        <w:rPr>
          <w:rFonts w:ascii="Arial" w:hAnsi="Arial" w:cs="Arial"/>
          <w:b/>
          <w:bCs/>
        </w:rPr>
        <w:t xml:space="preserve">.2.5. </w:t>
      </w:r>
      <w:r w:rsidRPr="008B7399">
        <w:rPr>
          <w:rFonts w:ascii="Arial" w:hAnsi="Arial" w:cs="Arial"/>
        </w:rPr>
        <w:t xml:space="preserve"> Não liberação pela Administração, nos prazos contratuais, de área, local ou objeto, para execução de obra, serviço ou fornecimento, e de fontes de materiais naturais especificadas no </w:t>
      </w:r>
      <w:r w:rsidRPr="008B7399">
        <w:rPr>
          <w:rFonts w:ascii="Arial" w:hAnsi="Arial" w:cs="Arial"/>
        </w:rPr>
        <w:lastRenderedPageBreak/>
        <w:t>projeto, inclusive devido a atraso ou descumprimento das obrigações atribuídas pelo contrato à Administração relacionadas a desapropriação, a desocupação de áreas públicas ou a licenciamento ambiental.</w:t>
      </w:r>
    </w:p>
    <w:p w14:paraId="2CC56CDB" w14:textId="77777777" w:rsidR="008B7399" w:rsidRPr="008B7399" w:rsidRDefault="008B7399" w:rsidP="008B7399">
      <w:pPr>
        <w:spacing w:line="276" w:lineRule="auto"/>
        <w:jc w:val="both"/>
        <w:rPr>
          <w:rFonts w:ascii="Arial" w:hAnsi="Arial" w:cs="Arial"/>
          <w:b/>
          <w:bCs/>
        </w:rPr>
      </w:pPr>
    </w:p>
    <w:p w14:paraId="2CEDE23B" w14:textId="78A0F754" w:rsidR="008B7399" w:rsidRPr="008B7399" w:rsidRDefault="008B7399" w:rsidP="008B7399">
      <w:pPr>
        <w:spacing w:line="276" w:lineRule="auto"/>
        <w:jc w:val="both"/>
        <w:rPr>
          <w:rFonts w:ascii="Arial" w:hAnsi="Arial" w:cs="Arial"/>
          <w:b/>
          <w:bCs/>
        </w:rPr>
      </w:pPr>
      <w:r w:rsidRPr="008B7399">
        <w:rPr>
          <w:rFonts w:ascii="Arial" w:hAnsi="Arial" w:cs="Arial"/>
          <w:b/>
          <w:bCs/>
        </w:rPr>
        <w:t xml:space="preserve">CLÁUSULA DÉCIMA </w:t>
      </w:r>
      <w:r w:rsidR="00080FDF">
        <w:rPr>
          <w:rFonts w:ascii="Arial" w:hAnsi="Arial" w:cs="Arial"/>
          <w:b/>
          <w:bCs/>
        </w:rPr>
        <w:t>SEXTA</w:t>
      </w:r>
      <w:r w:rsidRPr="008B7399">
        <w:rPr>
          <w:rFonts w:ascii="Arial" w:hAnsi="Arial" w:cs="Arial"/>
          <w:b/>
          <w:bCs/>
        </w:rPr>
        <w:t xml:space="preserve"> – ALTERAÇÕES</w:t>
      </w:r>
    </w:p>
    <w:p w14:paraId="3D0CAEA7" w14:textId="77777777" w:rsidR="008B7399" w:rsidRPr="008B7399" w:rsidRDefault="008B7399" w:rsidP="008B7399">
      <w:pPr>
        <w:spacing w:line="276" w:lineRule="auto"/>
        <w:jc w:val="both"/>
        <w:rPr>
          <w:rFonts w:ascii="Arial" w:hAnsi="Arial" w:cs="Arial"/>
          <w:b/>
          <w:bCs/>
        </w:rPr>
      </w:pPr>
    </w:p>
    <w:p w14:paraId="2A94FF81" w14:textId="15F62BB3" w:rsidR="008B7399" w:rsidRDefault="008B7399" w:rsidP="008B7399">
      <w:pPr>
        <w:spacing w:line="276" w:lineRule="auto"/>
        <w:jc w:val="both"/>
        <w:rPr>
          <w:rFonts w:ascii="Arial" w:hAnsi="Arial" w:cs="Arial"/>
        </w:rPr>
      </w:pPr>
      <w:r w:rsidRPr="008B7399">
        <w:rPr>
          <w:rFonts w:ascii="Arial" w:hAnsi="Arial" w:cs="Arial"/>
          <w:b/>
          <w:bCs/>
        </w:rPr>
        <w:t>1</w:t>
      </w:r>
      <w:r w:rsidR="00080FDF">
        <w:rPr>
          <w:rFonts w:ascii="Arial" w:hAnsi="Arial" w:cs="Arial"/>
          <w:b/>
          <w:bCs/>
        </w:rPr>
        <w:t>6</w:t>
      </w:r>
      <w:r w:rsidRPr="008B7399">
        <w:rPr>
          <w:rFonts w:ascii="Arial" w:hAnsi="Arial" w:cs="Arial"/>
          <w:b/>
          <w:bCs/>
        </w:rPr>
        <w:t xml:space="preserve">.1. </w:t>
      </w:r>
      <w:r w:rsidRPr="008B7399">
        <w:rPr>
          <w:rFonts w:ascii="Arial" w:hAnsi="Arial" w:cs="Arial"/>
        </w:rPr>
        <w:t>Este Contrato poderá ser alterado na forma do disposto no Art. 124 da Lei nº 14.133/21, sempre por meio de Termo Aditivo.</w:t>
      </w:r>
    </w:p>
    <w:p w14:paraId="0FA0CF31" w14:textId="63E279B0" w:rsidR="00496126" w:rsidRPr="00496126" w:rsidRDefault="00496126" w:rsidP="00496126">
      <w:pPr>
        <w:pStyle w:val="Nivel01"/>
        <w:numPr>
          <w:ilvl w:val="0"/>
          <w:numId w:val="0"/>
        </w:numPr>
        <w:rPr>
          <w:rFonts w:ascii="Arial" w:hAnsi="Arial" w:cs="Arial"/>
          <w:sz w:val="24"/>
          <w:szCs w:val="24"/>
        </w:rPr>
      </w:pPr>
      <w:r w:rsidRPr="00496126">
        <w:rPr>
          <w:rFonts w:ascii="Arial" w:hAnsi="Arial" w:cs="Arial"/>
          <w:sz w:val="24"/>
          <w:szCs w:val="24"/>
        </w:rPr>
        <w:t xml:space="preserve">CLÁUSULA DÉCIMA </w:t>
      </w:r>
      <w:r w:rsidR="00645996">
        <w:rPr>
          <w:rFonts w:ascii="Arial" w:hAnsi="Arial" w:cs="Arial"/>
          <w:sz w:val="24"/>
          <w:szCs w:val="24"/>
        </w:rPr>
        <w:t>S</w:t>
      </w:r>
      <w:r w:rsidR="00080FDF">
        <w:rPr>
          <w:rFonts w:ascii="Arial" w:hAnsi="Arial" w:cs="Arial"/>
          <w:sz w:val="24"/>
          <w:szCs w:val="24"/>
        </w:rPr>
        <w:t>ÉTIMA</w:t>
      </w:r>
      <w:r w:rsidRPr="00496126">
        <w:rPr>
          <w:rFonts w:ascii="Arial" w:hAnsi="Arial" w:cs="Arial"/>
          <w:sz w:val="24"/>
          <w:szCs w:val="24"/>
        </w:rPr>
        <w:t xml:space="preserve"> – SUBCONTRATAÇÃO</w:t>
      </w:r>
    </w:p>
    <w:p w14:paraId="2739567B" w14:textId="77777777" w:rsidR="00496126" w:rsidRPr="00496126" w:rsidRDefault="00496126" w:rsidP="00496126">
      <w:pPr>
        <w:jc w:val="both"/>
        <w:rPr>
          <w:rFonts w:ascii="Arial" w:hAnsi="Arial" w:cs="Arial"/>
        </w:rPr>
      </w:pPr>
    </w:p>
    <w:p w14:paraId="7ACCF2ED" w14:textId="357BB222" w:rsidR="00645996" w:rsidRPr="00645996" w:rsidRDefault="00645996" w:rsidP="00080FDF">
      <w:pPr>
        <w:pStyle w:val="Nvel2-Red"/>
        <w:spacing w:before="0" w:after="0" w:line="240" w:lineRule="auto"/>
        <w:rPr>
          <w:i w:val="0"/>
          <w:iCs w:val="0"/>
          <w:sz w:val="24"/>
          <w:szCs w:val="24"/>
        </w:rPr>
      </w:pPr>
      <w:r w:rsidRPr="00645996">
        <w:rPr>
          <w:b/>
          <w:bCs/>
          <w:i w:val="0"/>
          <w:iCs w:val="0"/>
          <w:color w:val="000000"/>
          <w:sz w:val="24"/>
          <w:szCs w:val="24"/>
        </w:rPr>
        <w:t>1</w:t>
      </w:r>
      <w:r w:rsidR="00080FDF">
        <w:rPr>
          <w:b/>
          <w:bCs/>
          <w:i w:val="0"/>
          <w:iCs w:val="0"/>
          <w:color w:val="000000"/>
          <w:sz w:val="24"/>
          <w:szCs w:val="24"/>
        </w:rPr>
        <w:t>7</w:t>
      </w:r>
      <w:r w:rsidRPr="00645996">
        <w:rPr>
          <w:b/>
          <w:bCs/>
          <w:i w:val="0"/>
          <w:iCs w:val="0"/>
          <w:color w:val="000000"/>
          <w:sz w:val="24"/>
          <w:szCs w:val="24"/>
        </w:rPr>
        <w:t>.1.</w:t>
      </w:r>
      <w:r>
        <w:rPr>
          <w:i w:val="0"/>
          <w:iCs w:val="0"/>
          <w:color w:val="000000"/>
          <w:sz w:val="24"/>
          <w:szCs w:val="24"/>
        </w:rPr>
        <w:t xml:space="preserve"> </w:t>
      </w:r>
      <w:r w:rsidR="00496126" w:rsidRPr="00496126">
        <w:rPr>
          <w:i w:val="0"/>
          <w:iCs w:val="0"/>
          <w:color w:val="000000"/>
          <w:sz w:val="24"/>
          <w:szCs w:val="24"/>
        </w:rPr>
        <w:t>Não será admitida a subcontratação do objeto contratual.</w:t>
      </w:r>
    </w:p>
    <w:p w14:paraId="3BFCB229" w14:textId="77777777" w:rsidR="00645996" w:rsidRPr="00645996" w:rsidRDefault="00645996" w:rsidP="00080FDF">
      <w:pPr>
        <w:pStyle w:val="Nvel2-Red"/>
        <w:spacing w:before="0" w:after="0" w:line="240" w:lineRule="auto"/>
        <w:rPr>
          <w:i w:val="0"/>
          <w:iCs w:val="0"/>
          <w:sz w:val="24"/>
          <w:szCs w:val="24"/>
        </w:rPr>
      </w:pPr>
    </w:p>
    <w:p w14:paraId="21673674" w14:textId="1728CFCD" w:rsidR="00496126" w:rsidRPr="008B7399" w:rsidRDefault="00645996" w:rsidP="00080FDF">
      <w:pPr>
        <w:jc w:val="both"/>
        <w:rPr>
          <w:rFonts w:ascii="Arial" w:hAnsi="Arial" w:cs="Arial"/>
        </w:rPr>
      </w:pPr>
      <w:r w:rsidRPr="00645996">
        <w:rPr>
          <w:rFonts w:ascii="Arial" w:hAnsi="Arial" w:cs="Arial"/>
          <w:b/>
          <w:bCs/>
          <w:color w:val="000000"/>
        </w:rPr>
        <w:t>1</w:t>
      </w:r>
      <w:r w:rsidR="00D02427">
        <w:rPr>
          <w:rFonts w:ascii="Arial" w:hAnsi="Arial" w:cs="Arial"/>
          <w:b/>
          <w:bCs/>
          <w:color w:val="000000"/>
        </w:rPr>
        <w:t>7</w:t>
      </w:r>
      <w:r w:rsidRPr="00645996">
        <w:rPr>
          <w:rFonts w:ascii="Arial" w:hAnsi="Arial" w:cs="Arial"/>
          <w:b/>
          <w:bCs/>
          <w:color w:val="000000"/>
        </w:rPr>
        <w:t>.2.</w:t>
      </w:r>
      <w:r>
        <w:rPr>
          <w:rFonts w:ascii="Arial" w:hAnsi="Arial" w:cs="Arial"/>
          <w:color w:val="000000"/>
        </w:rPr>
        <w:t xml:space="preserve"> </w:t>
      </w:r>
      <w:r w:rsidR="00496126" w:rsidRPr="00496126">
        <w:rPr>
          <w:rFonts w:ascii="Arial" w:hAnsi="Arial" w:cs="Arial"/>
          <w:color w:val="00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311AD29A" w14:textId="77777777" w:rsidR="008B7399" w:rsidRPr="008B7399" w:rsidRDefault="008B7399" w:rsidP="008B7399">
      <w:pPr>
        <w:spacing w:line="276" w:lineRule="auto"/>
        <w:jc w:val="both"/>
        <w:rPr>
          <w:rFonts w:ascii="Arial" w:hAnsi="Arial" w:cs="Arial"/>
        </w:rPr>
      </w:pPr>
    </w:p>
    <w:p w14:paraId="6D0E3682" w14:textId="2B95A0FB" w:rsidR="008B7399" w:rsidRPr="008B7399" w:rsidRDefault="008B7399" w:rsidP="008B7399">
      <w:pPr>
        <w:spacing w:line="276" w:lineRule="auto"/>
        <w:jc w:val="both"/>
        <w:rPr>
          <w:rFonts w:ascii="Arial" w:hAnsi="Arial" w:cs="Arial"/>
          <w:b/>
          <w:bCs/>
        </w:rPr>
      </w:pPr>
      <w:r w:rsidRPr="008B7399">
        <w:rPr>
          <w:rFonts w:ascii="Arial" w:hAnsi="Arial" w:cs="Arial"/>
          <w:b/>
          <w:bCs/>
        </w:rPr>
        <w:t xml:space="preserve">CLÁUSULA DÉCIMA </w:t>
      </w:r>
      <w:r w:rsidR="00D02427">
        <w:rPr>
          <w:rFonts w:ascii="Arial" w:hAnsi="Arial" w:cs="Arial"/>
          <w:b/>
          <w:bCs/>
        </w:rPr>
        <w:t>OITAVA</w:t>
      </w:r>
      <w:r w:rsidRPr="008B7399">
        <w:rPr>
          <w:rFonts w:ascii="Arial" w:hAnsi="Arial" w:cs="Arial"/>
          <w:b/>
          <w:bCs/>
        </w:rPr>
        <w:t xml:space="preserve"> – CASOS OMISSOS </w:t>
      </w:r>
    </w:p>
    <w:p w14:paraId="554E0DE4" w14:textId="77777777" w:rsidR="008B7399" w:rsidRPr="008B7399" w:rsidRDefault="008B7399" w:rsidP="008B7399">
      <w:pPr>
        <w:spacing w:line="276" w:lineRule="auto"/>
        <w:jc w:val="both"/>
        <w:rPr>
          <w:rFonts w:ascii="Arial" w:hAnsi="Arial" w:cs="Arial"/>
          <w:b/>
          <w:bCs/>
        </w:rPr>
      </w:pPr>
    </w:p>
    <w:p w14:paraId="2E77B6A0" w14:textId="0A318CA6" w:rsidR="008B7399" w:rsidRPr="008B7399" w:rsidRDefault="008B7399" w:rsidP="008B7399">
      <w:pPr>
        <w:spacing w:line="276" w:lineRule="auto"/>
        <w:jc w:val="both"/>
        <w:rPr>
          <w:rFonts w:ascii="Arial" w:hAnsi="Arial" w:cs="Arial"/>
        </w:rPr>
      </w:pPr>
      <w:r w:rsidRPr="008B7399">
        <w:rPr>
          <w:rFonts w:ascii="Arial" w:hAnsi="Arial" w:cs="Arial"/>
          <w:b/>
          <w:bCs/>
        </w:rPr>
        <w:t>1</w:t>
      </w:r>
      <w:r w:rsidR="00D02427">
        <w:rPr>
          <w:rFonts w:ascii="Arial" w:hAnsi="Arial" w:cs="Arial"/>
          <w:b/>
          <w:bCs/>
        </w:rPr>
        <w:t>8</w:t>
      </w:r>
      <w:r w:rsidRPr="008B7399">
        <w:rPr>
          <w:rFonts w:ascii="Arial" w:hAnsi="Arial" w:cs="Arial"/>
          <w:b/>
          <w:bCs/>
        </w:rPr>
        <w:t xml:space="preserve">.1. </w:t>
      </w:r>
      <w:r w:rsidRPr="008B7399">
        <w:rPr>
          <w:rFonts w:ascii="Arial" w:hAnsi="Arial" w:cs="Arial"/>
        </w:rPr>
        <w:t>Fica estabelecido que, caso venha a ocorrer algum fato não previsto neste instrumento, os chamados casos omissos, estes deverão ser resolvidos entre as partes, respeitados o objeto deste instrumento, a legislação e demais normas reguladoras da matéria, em especial a Lei nº 14133/21, aplicando a esses dispositivos, quando for o caso, supletivamente, os princípios da Teoria Geral dos Contratos e as disposições do Direito Privado.</w:t>
      </w:r>
    </w:p>
    <w:p w14:paraId="41A5E6F3" w14:textId="77777777" w:rsidR="008B7399" w:rsidRPr="008B7399" w:rsidRDefault="008B7399" w:rsidP="008B7399">
      <w:pPr>
        <w:spacing w:line="276" w:lineRule="auto"/>
        <w:jc w:val="both"/>
        <w:rPr>
          <w:rFonts w:ascii="Arial" w:hAnsi="Arial" w:cs="Arial"/>
        </w:rPr>
      </w:pPr>
    </w:p>
    <w:p w14:paraId="1499D56B" w14:textId="2F746257" w:rsidR="008B7399" w:rsidRPr="008B7399" w:rsidRDefault="008B7399" w:rsidP="008B7399">
      <w:pPr>
        <w:spacing w:line="276" w:lineRule="auto"/>
        <w:jc w:val="both"/>
        <w:rPr>
          <w:rFonts w:ascii="Arial" w:hAnsi="Arial" w:cs="Arial"/>
          <w:b/>
        </w:rPr>
      </w:pPr>
      <w:r w:rsidRPr="008B7399">
        <w:rPr>
          <w:rFonts w:ascii="Arial" w:hAnsi="Arial" w:cs="Arial"/>
          <w:b/>
        </w:rPr>
        <w:t xml:space="preserve">CLÁUSULA DÉCIMA </w:t>
      </w:r>
      <w:r w:rsidR="00D02427">
        <w:rPr>
          <w:rFonts w:ascii="Arial" w:hAnsi="Arial" w:cs="Arial"/>
          <w:b/>
        </w:rPr>
        <w:t>NONA</w:t>
      </w:r>
      <w:r w:rsidRPr="008B7399">
        <w:rPr>
          <w:rFonts w:ascii="Arial" w:hAnsi="Arial" w:cs="Arial"/>
          <w:b/>
          <w:bCs/>
        </w:rPr>
        <w:t xml:space="preserve"> </w:t>
      </w:r>
      <w:r w:rsidRPr="008B7399">
        <w:rPr>
          <w:rFonts w:ascii="Arial" w:hAnsi="Arial" w:cs="Arial"/>
          <w:b/>
        </w:rPr>
        <w:t>– VINCULAÇÃO AO EDITAL</w:t>
      </w:r>
    </w:p>
    <w:p w14:paraId="6C9D14E1" w14:textId="77777777" w:rsidR="008B7399" w:rsidRPr="008B7399" w:rsidRDefault="008B7399" w:rsidP="008B7399">
      <w:pPr>
        <w:spacing w:line="276" w:lineRule="auto"/>
        <w:jc w:val="both"/>
        <w:rPr>
          <w:rFonts w:ascii="Arial" w:hAnsi="Arial" w:cs="Arial"/>
          <w:b/>
        </w:rPr>
      </w:pPr>
    </w:p>
    <w:p w14:paraId="6136DF9E" w14:textId="5C4C6FA6" w:rsidR="008B7399" w:rsidRPr="008B7399" w:rsidRDefault="008B7399" w:rsidP="008B7399">
      <w:pPr>
        <w:spacing w:line="276" w:lineRule="auto"/>
        <w:jc w:val="both"/>
        <w:rPr>
          <w:rFonts w:ascii="Arial" w:hAnsi="Arial" w:cs="Arial"/>
        </w:rPr>
      </w:pPr>
      <w:r w:rsidRPr="008B7399">
        <w:rPr>
          <w:rFonts w:ascii="Arial" w:hAnsi="Arial" w:cs="Arial"/>
          <w:b/>
        </w:rPr>
        <w:t>1</w:t>
      </w:r>
      <w:r w:rsidR="00D02427">
        <w:rPr>
          <w:rFonts w:ascii="Arial" w:hAnsi="Arial" w:cs="Arial"/>
          <w:b/>
        </w:rPr>
        <w:t>9</w:t>
      </w:r>
      <w:r w:rsidRPr="008B7399">
        <w:rPr>
          <w:rFonts w:ascii="Arial" w:hAnsi="Arial" w:cs="Arial"/>
          <w:b/>
        </w:rPr>
        <w:t>.1.</w:t>
      </w:r>
      <w:r w:rsidRPr="008B7399">
        <w:rPr>
          <w:rFonts w:ascii="Arial" w:hAnsi="Arial" w:cs="Arial"/>
        </w:rPr>
        <w:t xml:space="preserve"> Para efeitos obrigacionais o Edital </w:t>
      </w:r>
      <w:r w:rsidR="00496126">
        <w:rPr>
          <w:rFonts w:ascii="Arial" w:hAnsi="Arial" w:cs="Arial"/>
        </w:rPr>
        <w:t>do Pregão Eletrônico</w:t>
      </w:r>
      <w:r w:rsidRPr="008B7399">
        <w:rPr>
          <w:rFonts w:ascii="Arial" w:hAnsi="Arial" w:cs="Arial"/>
        </w:rPr>
        <w:t xml:space="preserve"> </w:t>
      </w:r>
      <w:r w:rsidR="005575EC">
        <w:rPr>
          <w:rFonts w:ascii="Arial" w:hAnsi="Arial" w:cs="Arial"/>
        </w:rPr>
        <w:t>n</w:t>
      </w:r>
      <w:r w:rsidRPr="008B7399">
        <w:rPr>
          <w:rFonts w:ascii="Arial" w:hAnsi="Arial" w:cs="Arial"/>
        </w:rPr>
        <w:t>º ___/202</w:t>
      </w:r>
      <w:r w:rsidR="00EB7C19">
        <w:rPr>
          <w:rFonts w:ascii="Arial" w:hAnsi="Arial" w:cs="Arial"/>
        </w:rPr>
        <w:t>6</w:t>
      </w:r>
      <w:r w:rsidRPr="008B7399">
        <w:rPr>
          <w:rFonts w:ascii="Arial" w:hAnsi="Arial" w:cs="Arial"/>
        </w:rPr>
        <w:t>, bem como seus anexos, integram o presente contrato, devendo seus termos e condições serem considerados como partes integrantes do presente instrumento contratual.</w:t>
      </w:r>
    </w:p>
    <w:p w14:paraId="112D8F30" w14:textId="77777777" w:rsidR="008B7399" w:rsidRPr="008B7399" w:rsidRDefault="008B7399" w:rsidP="008B7399">
      <w:pPr>
        <w:spacing w:line="276" w:lineRule="auto"/>
        <w:jc w:val="both"/>
        <w:rPr>
          <w:rFonts w:ascii="Arial" w:hAnsi="Arial" w:cs="Arial"/>
        </w:rPr>
      </w:pPr>
    </w:p>
    <w:p w14:paraId="1BDACF4D" w14:textId="40A68D74" w:rsidR="008B7399" w:rsidRPr="008B7399" w:rsidRDefault="008B7399" w:rsidP="008B7399">
      <w:pPr>
        <w:spacing w:line="276" w:lineRule="auto"/>
        <w:jc w:val="both"/>
        <w:rPr>
          <w:rFonts w:ascii="Arial" w:hAnsi="Arial" w:cs="Arial"/>
          <w:b/>
          <w:bCs/>
        </w:rPr>
      </w:pPr>
      <w:r w:rsidRPr="008B7399">
        <w:rPr>
          <w:rFonts w:ascii="Arial" w:hAnsi="Arial" w:cs="Arial"/>
          <w:b/>
          <w:bCs/>
        </w:rPr>
        <w:t xml:space="preserve">CLÁUSULA </w:t>
      </w:r>
      <w:r w:rsidR="00D02427">
        <w:rPr>
          <w:rFonts w:ascii="Arial" w:hAnsi="Arial" w:cs="Arial"/>
          <w:b/>
          <w:bCs/>
        </w:rPr>
        <w:t>VIGÉSIMA</w:t>
      </w:r>
      <w:r w:rsidRPr="008B7399">
        <w:rPr>
          <w:rFonts w:ascii="Arial" w:hAnsi="Arial" w:cs="Arial"/>
          <w:b/>
          <w:bCs/>
        </w:rPr>
        <w:t xml:space="preserve"> – FORO </w:t>
      </w:r>
    </w:p>
    <w:p w14:paraId="344F6C8E" w14:textId="77777777" w:rsidR="008B7399" w:rsidRPr="008B7399" w:rsidRDefault="008B7399" w:rsidP="008B7399">
      <w:pPr>
        <w:spacing w:line="276" w:lineRule="auto"/>
        <w:jc w:val="both"/>
        <w:rPr>
          <w:rFonts w:ascii="Arial" w:hAnsi="Arial" w:cs="Arial"/>
        </w:rPr>
      </w:pPr>
    </w:p>
    <w:p w14:paraId="6604442C" w14:textId="2070273E" w:rsidR="008B7399" w:rsidRPr="008B7399" w:rsidRDefault="00D02427" w:rsidP="008B7399">
      <w:pPr>
        <w:spacing w:line="276" w:lineRule="auto"/>
        <w:jc w:val="both"/>
        <w:rPr>
          <w:rFonts w:ascii="Arial" w:hAnsi="Arial" w:cs="Arial"/>
        </w:rPr>
      </w:pPr>
      <w:r>
        <w:rPr>
          <w:rFonts w:ascii="Arial" w:hAnsi="Arial" w:cs="Arial"/>
          <w:b/>
          <w:bCs/>
        </w:rPr>
        <w:t>20</w:t>
      </w:r>
      <w:r w:rsidR="008B7399" w:rsidRPr="008B7399">
        <w:rPr>
          <w:rFonts w:ascii="Arial" w:hAnsi="Arial" w:cs="Arial"/>
          <w:b/>
          <w:bCs/>
        </w:rPr>
        <w:t xml:space="preserve">.1. </w:t>
      </w:r>
      <w:r w:rsidR="008B7399" w:rsidRPr="008B7399">
        <w:rPr>
          <w:rFonts w:ascii="Arial" w:hAnsi="Arial" w:cs="Arial"/>
        </w:rPr>
        <w:t>Para todas as questões pertinentes ao presente compromisso o Foro será o da Comarca da contratante, com renúncia de qualquer outro, por mais privilegiado que seja.</w:t>
      </w:r>
    </w:p>
    <w:p w14:paraId="4CB83BDA" w14:textId="77777777" w:rsidR="008B7399" w:rsidRPr="008B7399" w:rsidRDefault="008B7399" w:rsidP="008B7399">
      <w:pPr>
        <w:spacing w:line="276" w:lineRule="auto"/>
        <w:jc w:val="both"/>
        <w:rPr>
          <w:rFonts w:ascii="Arial" w:hAnsi="Arial" w:cs="Arial"/>
        </w:rPr>
      </w:pPr>
    </w:p>
    <w:p w14:paraId="52DCFB4D" w14:textId="77777777" w:rsidR="008B7399" w:rsidRPr="008B7399" w:rsidRDefault="008B7399" w:rsidP="008B7399">
      <w:pPr>
        <w:spacing w:line="276" w:lineRule="auto"/>
        <w:jc w:val="both"/>
        <w:rPr>
          <w:rFonts w:ascii="Arial" w:hAnsi="Arial" w:cs="Arial"/>
        </w:rPr>
      </w:pPr>
      <w:r w:rsidRPr="008B7399">
        <w:rPr>
          <w:rFonts w:ascii="Arial" w:hAnsi="Arial" w:cs="Arial"/>
        </w:rPr>
        <w:t>E para firmeza e como prova de assim haverem, entre si, ajustado e contratado, foi lavrado o presente Contrato, nos termos do Art. 89 da Lei nº 14.133/21, que, lido e achado conforme, e assinado em 02 (duas) vias, de igual teor e forma, pelas partes contratantes, tendo uma via sido arquivada nas dependências da CONTRATANTE, com registro de seu extrato.</w:t>
      </w:r>
    </w:p>
    <w:p w14:paraId="02A1A267" w14:textId="77777777" w:rsidR="008B7399" w:rsidRPr="008B7399" w:rsidRDefault="008B7399" w:rsidP="008B7399">
      <w:pPr>
        <w:spacing w:line="276" w:lineRule="auto"/>
        <w:jc w:val="both"/>
        <w:rPr>
          <w:rFonts w:ascii="Arial" w:hAnsi="Arial" w:cs="Arial"/>
        </w:rPr>
      </w:pPr>
    </w:p>
    <w:p w14:paraId="0DDFEC57" w14:textId="77777777" w:rsidR="008B7399" w:rsidRPr="008B7399" w:rsidRDefault="008B7399" w:rsidP="001F0DA1">
      <w:pPr>
        <w:rPr>
          <w:rFonts w:ascii="Arial" w:hAnsi="Arial" w:cs="Arial"/>
          <w:b/>
          <w:color w:val="000000"/>
        </w:rPr>
      </w:pPr>
      <w:r w:rsidRPr="008B7399">
        <w:rPr>
          <w:rFonts w:ascii="Arial" w:hAnsi="Arial" w:cs="Arial"/>
        </w:rPr>
        <w:t xml:space="preserve">Câmara de Pontes e Lacerda - MT, _____ de ___________________ </w:t>
      </w:r>
      <w:proofErr w:type="spellStart"/>
      <w:r w:rsidRPr="008B7399">
        <w:rPr>
          <w:rFonts w:ascii="Arial" w:hAnsi="Arial" w:cs="Arial"/>
        </w:rPr>
        <w:t>de</w:t>
      </w:r>
      <w:proofErr w:type="spellEnd"/>
      <w:r w:rsidRPr="008B7399">
        <w:rPr>
          <w:rFonts w:ascii="Arial" w:hAnsi="Arial" w:cs="Arial"/>
        </w:rPr>
        <w:t xml:space="preserve"> ______.</w:t>
      </w:r>
    </w:p>
    <w:p w14:paraId="70704F8E" w14:textId="77777777" w:rsidR="008B7399" w:rsidRPr="008B7399" w:rsidRDefault="008B7399" w:rsidP="008B7399">
      <w:pPr>
        <w:tabs>
          <w:tab w:val="left" w:pos="8222"/>
        </w:tabs>
        <w:ind w:right="3"/>
        <w:jc w:val="both"/>
        <w:rPr>
          <w:rFonts w:ascii="Arial" w:hAnsi="Arial" w:cs="Arial"/>
          <w:i/>
        </w:rPr>
      </w:pPr>
    </w:p>
    <w:p w14:paraId="15210EA1" w14:textId="77777777" w:rsidR="008B7399" w:rsidRPr="008B7399" w:rsidRDefault="008B7399" w:rsidP="008B7399">
      <w:pPr>
        <w:tabs>
          <w:tab w:val="left" w:pos="8222"/>
        </w:tabs>
        <w:ind w:right="3"/>
        <w:jc w:val="center"/>
        <w:rPr>
          <w:rFonts w:ascii="Arial" w:hAnsi="Arial" w:cs="Arial"/>
          <w:i/>
        </w:rPr>
      </w:pPr>
      <w:r w:rsidRPr="008B7399">
        <w:rPr>
          <w:rFonts w:ascii="Arial" w:hAnsi="Arial" w:cs="Arial"/>
          <w:i/>
          <w:spacing w:val="-2"/>
        </w:rPr>
        <w:t>CONTRATANTE:</w:t>
      </w:r>
    </w:p>
    <w:p w14:paraId="303AF55B" w14:textId="77777777" w:rsidR="008B7399" w:rsidRPr="008B7399" w:rsidRDefault="008B7399" w:rsidP="008B7399">
      <w:pPr>
        <w:tabs>
          <w:tab w:val="left" w:pos="8222"/>
        </w:tabs>
        <w:ind w:right="3"/>
        <w:jc w:val="center"/>
        <w:rPr>
          <w:rFonts w:ascii="Arial" w:hAnsi="Arial" w:cs="Arial"/>
          <w:i/>
        </w:rPr>
      </w:pPr>
      <w:r w:rsidRPr="008B7399">
        <w:rPr>
          <w:rFonts w:ascii="Arial" w:hAnsi="Arial" w:cs="Arial"/>
          <w:i/>
        </w:rPr>
        <w:lastRenderedPageBreak/>
        <w:t>Presidente</w:t>
      </w:r>
    </w:p>
    <w:p w14:paraId="60E366BE" w14:textId="77777777" w:rsidR="008B7399" w:rsidRPr="008B7399" w:rsidRDefault="008B7399" w:rsidP="008B7399">
      <w:pPr>
        <w:tabs>
          <w:tab w:val="left" w:pos="8222"/>
        </w:tabs>
        <w:ind w:right="3"/>
        <w:jc w:val="center"/>
        <w:rPr>
          <w:rFonts w:ascii="Arial" w:hAnsi="Arial" w:cs="Arial"/>
          <w:i/>
        </w:rPr>
      </w:pPr>
    </w:p>
    <w:p w14:paraId="0EE97A31" w14:textId="44641AA1" w:rsidR="008B7399" w:rsidRDefault="008B7399" w:rsidP="008B7399">
      <w:pPr>
        <w:tabs>
          <w:tab w:val="left" w:pos="8222"/>
        </w:tabs>
        <w:ind w:right="3"/>
        <w:jc w:val="center"/>
        <w:rPr>
          <w:rFonts w:ascii="Arial" w:hAnsi="Arial" w:cs="Arial"/>
          <w:i/>
          <w:spacing w:val="-2"/>
        </w:rPr>
      </w:pPr>
      <w:r w:rsidRPr="008B7399">
        <w:rPr>
          <w:rFonts w:ascii="Arial" w:hAnsi="Arial" w:cs="Arial"/>
          <w:i/>
          <w:spacing w:val="-2"/>
        </w:rPr>
        <w:t>CONTRATADA</w:t>
      </w:r>
    </w:p>
    <w:p w14:paraId="4F5E6C07" w14:textId="746324B4" w:rsidR="00645996" w:rsidRDefault="00645996" w:rsidP="008B7399">
      <w:pPr>
        <w:tabs>
          <w:tab w:val="left" w:pos="8222"/>
        </w:tabs>
        <w:ind w:right="3"/>
        <w:jc w:val="center"/>
        <w:rPr>
          <w:rFonts w:ascii="Arial" w:hAnsi="Arial" w:cs="Arial"/>
          <w:i/>
          <w:spacing w:val="-2"/>
        </w:rPr>
      </w:pPr>
    </w:p>
    <w:p w14:paraId="64000DAB" w14:textId="3A05AB03" w:rsidR="00645996" w:rsidRDefault="008B7399" w:rsidP="001F0DA1">
      <w:pPr>
        <w:tabs>
          <w:tab w:val="left" w:pos="8222"/>
        </w:tabs>
        <w:ind w:right="3"/>
        <w:jc w:val="center"/>
        <w:rPr>
          <w:rFonts w:ascii="Arial" w:hAnsi="Arial" w:cs="Arial"/>
          <w:i/>
          <w:spacing w:val="-2"/>
        </w:rPr>
      </w:pPr>
      <w:r w:rsidRPr="008B7399">
        <w:rPr>
          <w:rFonts w:ascii="Arial" w:hAnsi="Arial" w:cs="Arial"/>
          <w:i/>
          <w:spacing w:val="-2"/>
        </w:rPr>
        <w:t>Testemunhas:</w:t>
      </w:r>
    </w:p>
    <w:p w14:paraId="454B4FAE" w14:textId="77777777" w:rsidR="0095501C" w:rsidRDefault="0095501C" w:rsidP="001F0DA1">
      <w:pPr>
        <w:tabs>
          <w:tab w:val="left" w:pos="8222"/>
        </w:tabs>
        <w:ind w:right="3"/>
        <w:jc w:val="center"/>
        <w:rPr>
          <w:rFonts w:ascii="Arial" w:hAnsi="Arial" w:cs="Arial"/>
          <w:i/>
          <w:spacing w:val="-2"/>
        </w:rPr>
      </w:pPr>
    </w:p>
    <w:p w14:paraId="453C091E" w14:textId="77777777" w:rsidR="0095501C" w:rsidRDefault="0095501C" w:rsidP="0095501C">
      <w:pPr>
        <w:tabs>
          <w:tab w:val="left" w:pos="8222"/>
        </w:tabs>
        <w:ind w:right="3"/>
        <w:jc w:val="center"/>
        <w:rPr>
          <w:rFonts w:ascii="Arial" w:hAnsi="Arial" w:cs="Arial"/>
          <w:b/>
          <w:i/>
          <w:spacing w:val="-2"/>
        </w:rPr>
      </w:pPr>
    </w:p>
    <w:p w14:paraId="04577434" w14:textId="77777777" w:rsidR="0095501C" w:rsidRDefault="0095501C" w:rsidP="0095501C">
      <w:pPr>
        <w:tabs>
          <w:tab w:val="left" w:pos="8222"/>
        </w:tabs>
        <w:ind w:right="3"/>
        <w:jc w:val="center"/>
        <w:rPr>
          <w:rFonts w:ascii="Arial" w:hAnsi="Arial" w:cs="Arial"/>
          <w:b/>
          <w:i/>
          <w:spacing w:val="-2"/>
        </w:rPr>
      </w:pPr>
    </w:p>
    <w:p w14:paraId="3C23F481" w14:textId="69E153C4" w:rsidR="0095501C" w:rsidRPr="0095501C" w:rsidRDefault="0095501C" w:rsidP="0095501C">
      <w:pPr>
        <w:tabs>
          <w:tab w:val="left" w:pos="8222"/>
        </w:tabs>
        <w:ind w:right="3"/>
        <w:jc w:val="center"/>
        <w:rPr>
          <w:rFonts w:ascii="Arial" w:hAnsi="Arial" w:cs="Arial"/>
          <w:b/>
          <w:i/>
          <w:spacing w:val="-2"/>
        </w:rPr>
      </w:pPr>
      <w:r w:rsidRPr="0095501C">
        <w:rPr>
          <w:rFonts w:ascii="Arial" w:hAnsi="Arial" w:cs="Arial"/>
          <w:b/>
          <w:i/>
          <w:spacing w:val="-2"/>
        </w:rPr>
        <w:t>ANEXO I – DO CONTRATO ADMINISTRATIVO Nº ____/2026</w:t>
      </w:r>
    </w:p>
    <w:p w14:paraId="4A67DA0C" w14:textId="77777777" w:rsidR="0095501C" w:rsidRPr="0095501C" w:rsidRDefault="0095501C" w:rsidP="0095501C">
      <w:pPr>
        <w:tabs>
          <w:tab w:val="left" w:pos="8222"/>
        </w:tabs>
        <w:ind w:right="3"/>
        <w:jc w:val="center"/>
        <w:rPr>
          <w:rFonts w:ascii="Arial" w:hAnsi="Arial" w:cs="Arial"/>
          <w:b/>
          <w:i/>
          <w:spacing w:val="-2"/>
        </w:rPr>
      </w:pPr>
    </w:p>
    <w:p w14:paraId="0D24C864" w14:textId="77777777" w:rsidR="0095501C" w:rsidRPr="0095501C" w:rsidRDefault="0095501C" w:rsidP="0095501C">
      <w:pPr>
        <w:tabs>
          <w:tab w:val="left" w:pos="8222"/>
        </w:tabs>
        <w:ind w:right="3"/>
        <w:jc w:val="center"/>
        <w:rPr>
          <w:rFonts w:ascii="Arial" w:hAnsi="Arial" w:cs="Arial"/>
          <w:i/>
          <w:spacing w:val="-2"/>
        </w:rPr>
      </w:pPr>
    </w:p>
    <w:p w14:paraId="5728697C" w14:textId="77777777" w:rsidR="0095501C" w:rsidRPr="0095501C" w:rsidRDefault="0095501C" w:rsidP="0095501C">
      <w:pPr>
        <w:tabs>
          <w:tab w:val="left" w:pos="8222"/>
        </w:tabs>
        <w:ind w:right="3"/>
        <w:jc w:val="center"/>
        <w:rPr>
          <w:rFonts w:ascii="Arial" w:hAnsi="Arial" w:cs="Arial"/>
          <w:i/>
          <w:spacing w:val="-2"/>
        </w:rPr>
      </w:pPr>
    </w:p>
    <w:p w14:paraId="4463ACFD" w14:textId="77777777" w:rsidR="0095501C" w:rsidRPr="0095501C" w:rsidRDefault="0095501C" w:rsidP="0095501C">
      <w:pPr>
        <w:tabs>
          <w:tab w:val="left" w:pos="8222"/>
        </w:tabs>
        <w:ind w:right="3"/>
        <w:jc w:val="center"/>
        <w:rPr>
          <w:rFonts w:ascii="Arial" w:hAnsi="Arial" w:cs="Arial"/>
          <w:i/>
          <w:spacing w:val="-2"/>
        </w:rPr>
      </w:pPr>
    </w:p>
    <w:p w14:paraId="3EF031D0" w14:textId="77777777" w:rsidR="0095501C" w:rsidRPr="0095501C" w:rsidRDefault="0095501C" w:rsidP="0095501C">
      <w:pPr>
        <w:tabs>
          <w:tab w:val="left" w:pos="8222"/>
        </w:tabs>
        <w:ind w:right="3"/>
        <w:jc w:val="center"/>
        <w:rPr>
          <w:rFonts w:ascii="Arial" w:hAnsi="Arial" w:cs="Arial"/>
          <w:b/>
          <w:i/>
          <w:spacing w:val="-2"/>
        </w:rPr>
      </w:pPr>
      <w:r w:rsidRPr="0095501C">
        <w:rPr>
          <w:rFonts w:ascii="Arial" w:hAnsi="Arial" w:cs="Arial"/>
          <w:b/>
          <w:i/>
          <w:spacing w:val="-2"/>
        </w:rPr>
        <w:t>O ANEXO CONTENDO A PLANILHA DE PREÇOS SERÁ</w:t>
      </w:r>
    </w:p>
    <w:p w14:paraId="1FB3D27B" w14:textId="77777777" w:rsidR="0095501C" w:rsidRPr="0095501C" w:rsidRDefault="0095501C" w:rsidP="0095501C">
      <w:pPr>
        <w:tabs>
          <w:tab w:val="left" w:pos="8222"/>
        </w:tabs>
        <w:ind w:right="3"/>
        <w:jc w:val="center"/>
        <w:rPr>
          <w:rFonts w:ascii="Arial" w:hAnsi="Arial" w:cs="Arial"/>
          <w:b/>
          <w:i/>
          <w:spacing w:val="-2"/>
        </w:rPr>
      </w:pPr>
      <w:r w:rsidRPr="0095501C">
        <w:rPr>
          <w:rFonts w:ascii="Arial" w:hAnsi="Arial" w:cs="Arial"/>
          <w:b/>
          <w:i/>
          <w:spacing w:val="-2"/>
        </w:rPr>
        <w:t>INSERIDO NA FORMALIZAÇÃO DO CONTRATO.</w:t>
      </w:r>
    </w:p>
    <w:p w14:paraId="322280E7" w14:textId="77777777" w:rsidR="0095501C" w:rsidRDefault="0095501C" w:rsidP="001F0DA1">
      <w:pPr>
        <w:tabs>
          <w:tab w:val="left" w:pos="8222"/>
        </w:tabs>
        <w:ind w:right="3"/>
        <w:jc w:val="center"/>
        <w:rPr>
          <w:rFonts w:ascii="Arial" w:hAnsi="Arial" w:cs="Arial"/>
          <w:i/>
          <w:spacing w:val="-2"/>
        </w:rPr>
      </w:pPr>
    </w:p>
    <w:p w14:paraId="590466C5" w14:textId="77777777" w:rsidR="004C2679" w:rsidRDefault="004C2679" w:rsidP="00D2498E">
      <w:pPr>
        <w:spacing w:line="276" w:lineRule="auto"/>
        <w:jc w:val="center"/>
        <w:rPr>
          <w:rFonts w:ascii="Arial" w:hAnsi="Arial"/>
          <w:b/>
          <w:bCs/>
          <w:sz w:val="32"/>
          <w:szCs w:val="32"/>
        </w:rPr>
      </w:pPr>
    </w:p>
    <w:p w14:paraId="6A736023" w14:textId="77777777" w:rsidR="0095501C" w:rsidRDefault="0095501C" w:rsidP="00D2498E">
      <w:pPr>
        <w:spacing w:line="276" w:lineRule="auto"/>
        <w:jc w:val="center"/>
        <w:rPr>
          <w:rFonts w:ascii="Arial" w:hAnsi="Arial"/>
          <w:b/>
          <w:bCs/>
        </w:rPr>
      </w:pPr>
    </w:p>
    <w:p w14:paraId="08A8ECFA" w14:textId="77777777" w:rsidR="0095501C" w:rsidRDefault="0095501C" w:rsidP="00D2498E">
      <w:pPr>
        <w:spacing w:line="276" w:lineRule="auto"/>
        <w:jc w:val="center"/>
        <w:rPr>
          <w:rFonts w:ascii="Arial" w:hAnsi="Arial"/>
          <w:b/>
          <w:bCs/>
        </w:rPr>
      </w:pPr>
    </w:p>
    <w:p w14:paraId="06F77170" w14:textId="77777777" w:rsidR="0095501C" w:rsidRDefault="0095501C" w:rsidP="00D2498E">
      <w:pPr>
        <w:spacing w:line="276" w:lineRule="auto"/>
        <w:jc w:val="center"/>
        <w:rPr>
          <w:rFonts w:ascii="Arial" w:hAnsi="Arial"/>
          <w:b/>
          <w:bCs/>
        </w:rPr>
      </w:pPr>
    </w:p>
    <w:p w14:paraId="4BD75711" w14:textId="77777777" w:rsidR="0095501C" w:rsidRDefault="0095501C" w:rsidP="00D2498E">
      <w:pPr>
        <w:spacing w:line="276" w:lineRule="auto"/>
        <w:jc w:val="center"/>
        <w:rPr>
          <w:rFonts w:ascii="Arial" w:hAnsi="Arial"/>
          <w:b/>
          <w:bCs/>
        </w:rPr>
      </w:pPr>
    </w:p>
    <w:p w14:paraId="28E40A74" w14:textId="77777777" w:rsidR="0095501C" w:rsidRDefault="0095501C" w:rsidP="00D2498E">
      <w:pPr>
        <w:spacing w:line="276" w:lineRule="auto"/>
        <w:jc w:val="center"/>
        <w:rPr>
          <w:rFonts w:ascii="Arial" w:hAnsi="Arial"/>
          <w:b/>
          <w:bCs/>
        </w:rPr>
      </w:pPr>
    </w:p>
    <w:p w14:paraId="5DEABD07" w14:textId="77777777" w:rsidR="0095501C" w:rsidRDefault="0095501C" w:rsidP="00D2498E">
      <w:pPr>
        <w:spacing w:line="276" w:lineRule="auto"/>
        <w:jc w:val="center"/>
        <w:rPr>
          <w:rFonts w:ascii="Arial" w:hAnsi="Arial"/>
          <w:b/>
          <w:bCs/>
        </w:rPr>
      </w:pPr>
    </w:p>
    <w:p w14:paraId="0EC72165" w14:textId="77777777" w:rsidR="0095501C" w:rsidRDefault="0095501C" w:rsidP="00D2498E">
      <w:pPr>
        <w:spacing w:line="276" w:lineRule="auto"/>
        <w:jc w:val="center"/>
        <w:rPr>
          <w:rFonts w:ascii="Arial" w:hAnsi="Arial"/>
          <w:b/>
          <w:bCs/>
        </w:rPr>
      </w:pPr>
    </w:p>
    <w:p w14:paraId="546A561E" w14:textId="77777777" w:rsidR="0095501C" w:rsidRDefault="0095501C" w:rsidP="00D2498E">
      <w:pPr>
        <w:spacing w:line="276" w:lineRule="auto"/>
        <w:jc w:val="center"/>
        <w:rPr>
          <w:rFonts w:ascii="Arial" w:hAnsi="Arial"/>
          <w:b/>
          <w:bCs/>
        </w:rPr>
      </w:pPr>
    </w:p>
    <w:p w14:paraId="77D4D312" w14:textId="77777777" w:rsidR="0095501C" w:rsidRDefault="0095501C" w:rsidP="00D2498E">
      <w:pPr>
        <w:spacing w:line="276" w:lineRule="auto"/>
        <w:jc w:val="center"/>
        <w:rPr>
          <w:rFonts w:ascii="Arial" w:hAnsi="Arial"/>
          <w:b/>
          <w:bCs/>
        </w:rPr>
      </w:pPr>
    </w:p>
    <w:p w14:paraId="711FEA9B" w14:textId="77777777" w:rsidR="008367A4" w:rsidRDefault="008367A4" w:rsidP="00D2498E">
      <w:pPr>
        <w:spacing w:line="276" w:lineRule="auto"/>
        <w:jc w:val="center"/>
        <w:rPr>
          <w:rFonts w:ascii="Arial" w:hAnsi="Arial"/>
          <w:b/>
          <w:bCs/>
        </w:rPr>
      </w:pPr>
    </w:p>
    <w:p w14:paraId="4C7784C9" w14:textId="77777777" w:rsidR="008367A4" w:rsidRDefault="008367A4" w:rsidP="00D2498E">
      <w:pPr>
        <w:spacing w:line="276" w:lineRule="auto"/>
        <w:jc w:val="center"/>
        <w:rPr>
          <w:rFonts w:ascii="Arial" w:hAnsi="Arial"/>
          <w:b/>
          <w:bCs/>
        </w:rPr>
      </w:pPr>
    </w:p>
    <w:p w14:paraId="1F2EEB37" w14:textId="77777777" w:rsidR="008367A4" w:rsidRDefault="008367A4" w:rsidP="00D2498E">
      <w:pPr>
        <w:spacing w:line="276" w:lineRule="auto"/>
        <w:jc w:val="center"/>
        <w:rPr>
          <w:rFonts w:ascii="Arial" w:hAnsi="Arial"/>
          <w:b/>
          <w:bCs/>
        </w:rPr>
      </w:pPr>
    </w:p>
    <w:p w14:paraId="0242A544" w14:textId="77777777" w:rsidR="008367A4" w:rsidRDefault="008367A4" w:rsidP="00D2498E">
      <w:pPr>
        <w:spacing w:line="276" w:lineRule="auto"/>
        <w:jc w:val="center"/>
        <w:rPr>
          <w:rFonts w:ascii="Arial" w:hAnsi="Arial"/>
          <w:b/>
          <w:bCs/>
        </w:rPr>
      </w:pPr>
    </w:p>
    <w:p w14:paraId="6CD71D97" w14:textId="77777777" w:rsidR="008367A4" w:rsidRDefault="008367A4" w:rsidP="00D2498E">
      <w:pPr>
        <w:spacing w:line="276" w:lineRule="auto"/>
        <w:jc w:val="center"/>
        <w:rPr>
          <w:rFonts w:ascii="Arial" w:hAnsi="Arial"/>
          <w:b/>
          <w:bCs/>
        </w:rPr>
      </w:pPr>
    </w:p>
    <w:p w14:paraId="27BCC411" w14:textId="77777777" w:rsidR="008367A4" w:rsidRDefault="008367A4" w:rsidP="00D2498E">
      <w:pPr>
        <w:spacing w:line="276" w:lineRule="auto"/>
        <w:jc w:val="center"/>
        <w:rPr>
          <w:rFonts w:ascii="Arial" w:hAnsi="Arial"/>
          <w:b/>
          <w:bCs/>
        </w:rPr>
      </w:pPr>
    </w:p>
    <w:p w14:paraId="7F4CBB54" w14:textId="77777777" w:rsidR="008367A4" w:rsidRDefault="008367A4" w:rsidP="00D2498E">
      <w:pPr>
        <w:spacing w:line="276" w:lineRule="auto"/>
        <w:jc w:val="center"/>
        <w:rPr>
          <w:rFonts w:ascii="Arial" w:hAnsi="Arial"/>
          <w:b/>
          <w:bCs/>
        </w:rPr>
      </w:pPr>
    </w:p>
    <w:p w14:paraId="5C0EAC25" w14:textId="77777777" w:rsidR="008367A4" w:rsidRDefault="008367A4" w:rsidP="00D2498E">
      <w:pPr>
        <w:spacing w:line="276" w:lineRule="auto"/>
        <w:jc w:val="center"/>
        <w:rPr>
          <w:rFonts w:ascii="Arial" w:hAnsi="Arial"/>
          <w:b/>
          <w:bCs/>
        </w:rPr>
      </w:pPr>
    </w:p>
    <w:p w14:paraId="20CBC4B6" w14:textId="77777777" w:rsidR="008367A4" w:rsidRDefault="008367A4" w:rsidP="00D2498E">
      <w:pPr>
        <w:spacing w:line="276" w:lineRule="auto"/>
        <w:jc w:val="center"/>
        <w:rPr>
          <w:rFonts w:ascii="Arial" w:hAnsi="Arial"/>
          <w:b/>
          <w:bCs/>
        </w:rPr>
      </w:pPr>
    </w:p>
    <w:p w14:paraId="575223B8" w14:textId="77777777" w:rsidR="008367A4" w:rsidRDefault="008367A4" w:rsidP="00D2498E">
      <w:pPr>
        <w:spacing w:line="276" w:lineRule="auto"/>
        <w:jc w:val="center"/>
        <w:rPr>
          <w:rFonts w:ascii="Arial" w:hAnsi="Arial"/>
          <w:b/>
          <w:bCs/>
        </w:rPr>
      </w:pPr>
    </w:p>
    <w:p w14:paraId="4CDEB7F5" w14:textId="77777777" w:rsidR="008367A4" w:rsidRDefault="008367A4" w:rsidP="00D2498E">
      <w:pPr>
        <w:spacing w:line="276" w:lineRule="auto"/>
        <w:jc w:val="center"/>
        <w:rPr>
          <w:rFonts w:ascii="Arial" w:hAnsi="Arial"/>
          <w:b/>
          <w:bCs/>
        </w:rPr>
      </w:pPr>
    </w:p>
    <w:p w14:paraId="27BB1853" w14:textId="77777777" w:rsidR="008367A4" w:rsidRDefault="008367A4" w:rsidP="00D2498E">
      <w:pPr>
        <w:spacing w:line="276" w:lineRule="auto"/>
        <w:jc w:val="center"/>
        <w:rPr>
          <w:rFonts w:ascii="Arial" w:hAnsi="Arial"/>
          <w:b/>
          <w:bCs/>
        </w:rPr>
      </w:pPr>
    </w:p>
    <w:p w14:paraId="6C9FF86C" w14:textId="77777777" w:rsidR="008367A4" w:rsidRDefault="008367A4" w:rsidP="00D2498E">
      <w:pPr>
        <w:spacing w:line="276" w:lineRule="auto"/>
        <w:jc w:val="center"/>
        <w:rPr>
          <w:rFonts w:ascii="Arial" w:hAnsi="Arial"/>
          <w:b/>
          <w:bCs/>
        </w:rPr>
      </w:pPr>
    </w:p>
    <w:p w14:paraId="3080FD9E" w14:textId="77777777" w:rsidR="008367A4" w:rsidRDefault="008367A4" w:rsidP="00D2498E">
      <w:pPr>
        <w:spacing w:line="276" w:lineRule="auto"/>
        <w:jc w:val="center"/>
        <w:rPr>
          <w:rFonts w:ascii="Arial" w:hAnsi="Arial"/>
          <w:b/>
          <w:bCs/>
        </w:rPr>
      </w:pPr>
    </w:p>
    <w:p w14:paraId="74D3D895" w14:textId="77777777" w:rsidR="008367A4" w:rsidRDefault="008367A4" w:rsidP="00D2498E">
      <w:pPr>
        <w:spacing w:line="276" w:lineRule="auto"/>
        <w:jc w:val="center"/>
        <w:rPr>
          <w:rFonts w:ascii="Arial" w:hAnsi="Arial"/>
          <w:b/>
          <w:bCs/>
        </w:rPr>
      </w:pPr>
    </w:p>
    <w:p w14:paraId="7BB2A763" w14:textId="77777777" w:rsidR="008367A4" w:rsidRDefault="008367A4" w:rsidP="00D2498E">
      <w:pPr>
        <w:spacing w:line="276" w:lineRule="auto"/>
        <w:jc w:val="center"/>
        <w:rPr>
          <w:rFonts w:ascii="Arial" w:hAnsi="Arial"/>
          <w:b/>
          <w:bCs/>
        </w:rPr>
      </w:pPr>
    </w:p>
    <w:p w14:paraId="3333A3FD" w14:textId="77777777" w:rsidR="008367A4" w:rsidRDefault="008367A4" w:rsidP="00D2498E">
      <w:pPr>
        <w:spacing w:line="276" w:lineRule="auto"/>
        <w:jc w:val="center"/>
        <w:rPr>
          <w:rFonts w:ascii="Arial" w:hAnsi="Arial"/>
          <w:b/>
          <w:bCs/>
        </w:rPr>
      </w:pPr>
    </w:p>
    <w:p w14:paraId="7673FDA6" w14:textId="77777777" w:rsidR="008367A4" w:rsidRDefault="008367A4" w:rsidP="00D2498E">
      <w:pPr>
        <w:spacing w:line="276" w:lineRule="auto"/>
        <w:jc w:val="center"/>
        <w:rPr>
          <w:rFonts w:ascii="Arial" w:hAnsi="Arial"/>
          <w:b/>
          <w:bCs/>
        </w:rPr>
      </w:pPr>
    </w:p>
    <w:p w14:paraId="7E36A3CC" w14:textId="77777777" w:rsidR="008367A4" w:rsidRDefault="008367A4" w:rsidP="00D2498E">
      <w:pPr>
        <w:spacing w:line="276" w:lineRule="auto"/>
        <w:jc w:val="center"/>
        <w:rPr>
          <w:rFonts w:ascii="Arial" w:hAnsi="Arial"/>
          <w:b/>
          <w:bCs/>
        </w:rPr>
      </w:pPr>
    </w:p>
    <w:p w14:paraId="7F70E163" w14:textId="77777777" w:rsidR="008367A4" w:rsidRDefault="008367A4" w:rsidP="00D2498E">
      <w:pPr>
        <w:spacing w:line="276" w:lineRule="auto"/>
        <w:jc w:val="center"/>
        <w:rPr>
          <w:rFonts w:ascii="Arial" w:hAnsi="Arial"/>
          <w:b/>
          <w:bCs/>
        </w:rPr>
      </w:pPr>
    </w:p>
    <w:p w14:paraId="5C1651FC" w14:textId="27A7DF74" w:rsidR="00D2498E" w:rsidRPr="00B537D7" w:rsidRDefault="00D2498E" w:rsidP="00D2498E">
      <w:pPr>
        <w:spacing w:line="276" w:lineRule="auto"/>
        <w:jc w:val="center"/>
        <w:rPr>
          <w:rFonts w:ascii="Arial" w:hAnsi="Arial"/>
          <w:b/>
          <w:bCs/>
        </w:rPr>
      </w:pPr>
      <w:r w:rsidRPr="00B537D7">
        <w:rPr>
          <w:rFonts w:ascii="Arial" w:hAnsi="Arial"/>
          <w:b/>
          <w:bCs/>
        </w:rPr>
        <w:lastRenderedPageBreak/>
        <w:t>ANEXO II</w:t>
      </w:r>
    </w:p>
    <w:p w14:paraId="39A09AC4" w14:textId="77777777" w:rsidR="007804F1" w:rsidRPr="00B537D7" w:rsidRDefault="007804F1" w:rsidP="00D2498E">
      <w:pPr>
        <w:spacing w:line="276" w:lineRule="auto"/>
        <w:jc w:val="center"/>
        <w:rPr>
          <w:rFonts w:ascii="Arial" w:hAnsi="Arial"/>
          <w:b/>
          <w:bCs/>
        </w:rPr>
      </w:pPr>
    </w:p>
    <w:p w14:paraId="5F540BE2" w14:textId="77777777" w:rsidR="001A1B26" w:rsidRDefault="001A1B26" w:rsidP="001A1B26">
      <w:pPr>
        <w:pStyle w:val="Ttulo1"/>
        <w:rPr>
          <w:rFonts w:ascii="Arial" w:hAnsi="Arial" w:cs="Arial"/>
          <w:b/>
          <w:bCs/>
          <w:color w:val="000000"/>
          <w:sz w:val="24"/>
          <w:szCs w:val="24"/>
        </w:rPr>
      </w:pPr>
      <w:r w:rsidRPr="00B537D7">
        <w:rPr>
          <w:rFonts w:ascii="Arial" w:hAnsi="Arial" w:cs="Arial"/>
          <w:b/>
          <w:bCs/>
          <w:color w:val="000000"/>
          <w:sz w:val="24"/>
          <w:szCs w:val="24"/>
        </w:rPr>
        <w:t>MODELO DE DECLARAÇÃO UNIFICADA</w:t>
      </w:r>
    </w:p>
    <w:p w14:paraId="747B9857" w14:textId="77777777" w:rsidR="005D7B06" w:rsidRPr="005D7B06" w:rsidRDefault="005D7B06" w:rsidP="005D7B06"/>
    <w:p w14:paraId="3658C70D" w14:textId="6737B3A2" w:rsidR="001A1B26" w:rsidRPr="00B537D7" w:rsidRDefault="001A1B26" w:rsidP="001A1B26">
      <w:pPr>
        <w:jc w:val="center"/>
        <w:rPr>
          <w:rFonts w:ascii="Arial" w:hAnsi="Arial" w:cs="Arial"/>
          <w:b/>
          <w:color w:val="000000"/>
        </w:rPr>
      </w:pPr>
      <w:r w:rsidRPr="00B537D7">
        <w:rPr>
          <w:rFonts w:ascii="Arial" w:hAnsi="Arial" w:cs="Arial"/>
          <w:b/>
          <w:color w:val="000000"/>
        </w:rPr>
        <w:t>Processo Licitatório nº ____/202</w:t>
      </w:r>
      <w:r w:rsidR="00EB7C19">
        <w:rPr>
          <w:rFonts w:ascii="Arial" w:hAnsi="Arial" w:cs="Arial"/>
          <w:b/>
          <w:color w:val="000000"/>
        </w:rPr>
        <w:t>6</w:t>
      </w:r>
      <w:r w:rsidRPr="00B537D7">
        <w:rPr>
          <w:rFonts w:ascii="Arial" w:hAnsi="Arial" w:cs="Arial"/>
          <w:b/>
          <w:color w:val="000000"/>
        </w:rPr>
        <w:t xml:space="preserve"> – Pregão Eletrônico ___/202</w:t>
      </w:r>
      <w:r w:rsidR="00EB7C19">
        <w:rPr>
          <w:rFonts w:ascii="Arial" w:hAnsi="Arial" w:cs="Arial"/>
          <w:b/>
          <w:color w:val="000000"/>
        </w:rPr>
        <w:t>6</w:t>
      </w:r>
    </w:p>
    <w:p w14:paraId="06D9116C" w14:textId="615E2E1D" w:rsidR="001A1B26" w:rsidRPr="00B537D7" w:rsidRDefault="001A1B26" w:rsidP="001A1B26">
      <w:pPr>
        <w:jc w:val="both"/>
        <w:rPr>
          <w:rFonts w:ascii="Arial" w:hAnsi="Arial" w:cs="Arial"/>
          <w:color w:val="000000"/>
        </w:rPr>
      </w:pPr>
    </w:p>
    <w:p w14:paraId="751BF15D" w14:textId="77777777" w:rsidR="007804F1" w:rsidRPr="00B537D7" w:rsidRDefault="007804F1" w:rsidP="001A1B26">
      <w:pPr>
        <w:jc w:val="both"/>
        <w:rPr>
          <w:rFonts w:ascii="Arial" w:hAnsi="Arial" w:cs="Arial"/>
          <w:color w:val="000000"/>
        </w:rPr>
      </w:pPr>
    </w:p>
    <w:p w14:paraId="507E0B97" w14:textId="35B5EFE4" w:rsidR="001A1B26" w:rsidRPr="00B537D7" w:rsidRDefault="001A1B26" w:rsidP="001A1B26">
      <w:pPr>
        <w:jc w:val="both"/>
        <w:rPr>
          <w:rFonts w:ascii="Arial" w:hAnsi="Arial" w:cs="Arial"/>
          <w:color w:val="000000"/>
        </w:rPr>
      </w:pPr>
      <w:r w:rsidRPr="00B537D7">
        <w:rPr>
          <w:rFonts w:ascii="Arial" w:hAnsi="Arial" w:cs="Arial"/>
          <w:color w:val="000000"/>
        </w:rPr>
        <w:t xml:space="preserve">A empresa </w:t>
      </w:r>
      <w:r w:rsidRPr="00B537D7">
        <w:rPr>
          <w:rFonts w:ascii="Arial" w:hAnsi="Arial" w:cs="Arial"/>
          <w:b/>
          <w:i/>
          <w:color w:val="000000"/>
        </w:rPr>
        <w:t>____________________________________</w:t>
      </w:r>
      <w:r w:rsidRPr="00B537D7">
        <w:rPr>
          <w:rFonts w:ascii="Arial" w:hAnsi="Arial" w:cs="Arial"/>
          <w:color w:val="000000"/>
        </w:rPr>
        <w:t>, através do seu representante legal, infra-assinado, e para os fins de participação do Pregão Eletrônico ___/202</w:t>
      </w:r>
      <w:r w:rsidR="00EB7C19">
        <w:rPr>
          <w:rFonts w:ascii="Arial" w:hAnsi="Arial" w:cs="Arial"/>
          <w:color w:val="000000"/>
        </w:rPr>
        <w:t>6</w:t>
      </w:r>
      <w:r w:rsidRPr="00B537D7">
        <w:rPr>
          <w:rFonts w:ascii="Arial" w:hAnsi="Arial" w:cs="Arial"/>
          <w:color w:val="000000"/>
        </w:rPr>
        <w:t xml:space="preserve">, </w:t>
      </w:r>
      <w:r w:rsidRPr="00B537D7">
        <w:rPr>
          <w:rFonts w:ascii="Arial" w:hAnsi="Arial" w:cs="Arial"/>
          <w:b/>
          <w:i/>
          <w:color w:val="000000"/>
        </w:rPr>
        <w:t>DECLARA</w:t>
      </w:r>
      <w:r w:rsidRPr="00B537D7">
        <w:rPr>
          <w:rFonts w:ascii="Arial" w:hAnsi="Arial" w:cs="Arial"/>
          <w:b/>
          <w:color w:val="000000"/>
        </w:rPr>
        <w:t>,</w:t>
      </w:r>
      <w:r w:rsidRPr="00B537D7">
        <w:rPr>
          <w:rFonts w:ascii="Arial" w:hAnsi="Arial" w:cs="Arial"/>
          <w:color w:val="000000"/>
        </w:rPr>
        <w:t xml:space="preserve"> sob as penalidades cabíveis, que:</w:t>
      </w:r>
    </w:p>
    <w:p w14:paraId="0E8F71E8" w14:textId="77777777" w:rsidR="001A1B26" w:rsidRPr="00B537D7" w:rsidRDefault="001A1B26" w:rsidP="001A1B26">
      <w:pPr>
        <w:jc w:val="both"/>
        <w:rPr>
          <w:rFonts w:ascii="Arial" w:hAnsi="Arial" w:cs="Arial"/>
          <w:color w:val="000000"/>
        </w:rPr>
      </w:pPr>
    </w:p>
    <w:p w14:paraId="301180C9" w14:textId="174F2533" w:rsidR="001A1B26" w:rsidRPr="00B537D7" w:rsidRDefault="001A1B26" w:rsidP="00196646">
      <w:pPr>
        <w:numPr>
          <w:ilvl w:val="0"/>
          <w:numId w:val="14"/>
        </w:numPr>
        <w:tabs>
          <w:tab w:val="left" w:pos="426"/>
        </w:tabs>
        <w:suppressAutoHyphens w:val="0"/>
        <w:ind w:left="0" w:firstLine="0"/>
        <w:jc w:val="both"/>
        <w:rPr>
          <w:rFonts w:ascii="Arial" w:hAnsi="Arial" w:cs="Arial"/>
          <w:color w:val="000000"/>
        </w:rPr>
      </w:pPr>
      <w:r w:rsidRPr="00B537D7">
        <w:rPr>
          <w:rFonts w:ascii="Arial" w:hAnsi="Arial" w:cs="Arial"/>
          <w:color w:val="000000"/>
        </w:rPr>
        <w:t>Atende aos requisitos exigidos para habilitação do Pregão Eletrônico ___/202</w:t>
      </w:r>
      <w:r w:rsidR="005D7B06">
        <w:rPr>
          <w:rFonts w:ascii="Arial" w:hAnsi="Arial" w:cs="Arial"/>
          <w:color w:val="000000"/>
        </w:rPr>
        <w:t>6</w:t>
      </w:r>
      <w:r w:rsidRPr="00B537D7">
        <w:rPr>
          <w:rFonts w:ascii="Arial" w:hAnsi="Arial" w:cs="Arial"/>
          <w:color w:val="000000"/>
        </w:rPr>
        <w:t xml:space="preserve"> e responderá pela veracidade das informações prestadas, na forma da lei;</w:t>
      </w:r>
    </w:p>
    <w:p w14:paraId="2A867F01" w14:textId="77777777" w:rsidR="001A1B26" w:rsidRPr="00B537D7" w:rsidRDefault="001A1B26" w:rsidP="001A1B26">
      <w:pPr>
        <w:tabs>
          <w:tab w:val="left" w:pos="426"/>
        </w:tabs>
        <w:jc w:val="both"/>
        <w:rPr>
          <w:rFonts w:ascii="Arial" w:hAnsi="Arial" w:cs="Arial"/>
          <w:color w:val="000000"/>
        </w:rPr>
      </w:pPr>
    </w:p>
    <w:p w14:paraId="04C316FE" w14:textId="77777777" w:rsidR="001A1B26" w:rsidRPr="00B537D7" w:rsidRDefault="001A1B26" w:rsidP="00196646">
      <w:pPr>
        <w:numPr>
          <w:ilvl w:val="0"/>
          <w:numId w:val="14"/>
        </w:numPr>
        <w:tabs>
          <w:tab w:val="left" w:pos="426"/>
        </w:tabs>
        <w:suppressAutoHyphens w:val="0"/>
        <w:ind w:left="0" w:firstLine="0"/>
        <w:jc w:val="both"/>
        <w:rPr>
          <w:rFonts w:ascii="Arial" w:hAnsi="Arial" w:cs="Arial"/>
          <w:color w:val="000000"/>
        </w:rPr>
      </w:pPr>
      <w:r w:rsidRPr="00B537D7">
        <w:rPr>
          <w:rFonts w:ascii="Arial" w:hAnsi="Arial" w:cs="Arial"/>
          <w:color w:val="000000"/>
        </w:rPr>
        <w:t>Não foi declarada inidônea para licitar ou contratar com a Administração Pública e que até a presente data inexistem fatos impeditivos para sua habilitação no presente processo, ciente da obrigatoriedade de declarar ocorrências posteriores;</w:t>
      </w:r>
    </w:p>
    <w:p w14:paraId="4B55C8A4" w14:textId="77777777" w:rsidR="001A1B26" w:rsidRPr="00B537D7" w:rsidRDefault="001A1B26" w:rsidP="001A1B26">
      <w:pPr>
        <w:tabs>
          <w:tab w:val="left" w:pos="426"/>
        </w:tabs>
        <w:jc w:val="both"/>
        <w:rPr>
          <w:rFonts w:ascii="Arial" w:hAnsi="Arial" w:cs="Arial"/>
          <w:color w:val="000000"/>
        </w:rPr>
      </w:pPr>
    </w:p>
    <w:p w14:paraId="34FF2886" w14:textId="77777777" w:rsidR="001A1B26" w:rsidRPr="00B537D7" w:rsidRDefault="001A1B26" w:rsidP="00196646">
      <w:pPr>
        <w:numPr>
          <w:ilvl w:val="0"/>
          <w:numId w:val="14"/>
        </w:numPr>
        <w:tabs>
          <w:tab w:val="left" w:pos="426"/>
        </w:tabs>
        <w:suppressAutoHyphens w:val="0"/>
        <w:ind w:left="0" w:firstLine="0"/>
        <w:jc w:val="both"/>
        <w:rPr>
          <w:rFonts w:ascii="Arial" w:hAnsi="Arial" w:cs="Arial"/>
          <w:color w:val="000000"/>
        </w:rPr>
      </w:pPr>
      <w:r w:rsidRPr="00B537D7">
        <w:rPr>
          <w:rFonts w:ascii="Arial" w:hAnsi="Arial" w:cs="Arial"/>
          <w:color w:val="000000"/>
        </w:rPr>
        <w:t>Conhece as especificações do objeto e os termos constantes no termo de referência e seus anexos, e que, concorda com todos os termos constantes no mesmo e ainda, que possui todas as condições para atender e cumprir as exigências de cumprimento do objeto;</w:t>
      </w:r>
    </w:p>
    <w:p w14:paraId="3BC27A91" w14:textId="77777777" w:rsidR="001A1B26" w:rsidRPr="00B537D7" w:rsidRDefault="001A1B26" w:rsidP="001A1B26">
      <w:pPr>
        <w:tabs>
          <w:tab w:val="left" w:pos="426"/>
        </w:tabs>
        <w:jc w:val="both"/>
        <w:rPr>
          <w:rFonts w:ascii="Arial" w:hAnsi="Arial" w:cs="Arial"/>
          <w:color w:val="000000"/>
        </w:rPr>
      </w:pPr>
    </w:p>
    <w:p w14:paraId="2EE4D702" w14:textId="284303EC" w:rsidR="001A1B26" w:rsidRPr="00B537D7" w:rsidRDefault="001A1B26" w:rsidP="00196646">
      <w:pPr>
        <w:numPr>
          <w:ilvl w:val="0"/>
          <w:numId w:val="14"/>
        </w:numPr>
        <w:tabs>
          <w:tab w:val="left" w:pos="426"/>
        </w:tabs>
        <w:suppressAutoHyphens w:val="0"/>
        <w:ind w:left="0" w:firstLine="0"/>
        <w:jc w:val="both"/>
        <w:rPr>
          <w:rFonts w:ascii="Arial" w:hAnsi="Arial" w:cs="Arial"/>
          <w:color w:val="000000"/>
        </w:rPr>
      </w:pPr>
      <w:r w:rsidRPr="00B537D7">
        <w:rPr>
          <w:rFonts w:ascii="Arial" w:hAnsi="Arial" w:cs="Arial"/>
          <w:color w:val="000000"/>
        </w:rPr>
        <w:t>Na qualidade de Proponente do procedimento do Pregão Eletrônico ___/202</w:t>
      </w:r>
      <w:r w:rsidR="005D7B06">
        <w:rPr>
          <w:rFonts w:ascii="Arial" w:hAnsi="Arial" w:cs="Arial"/>
          <w:color w:val="000000"/>
        </w:rPr>
        <w:t>6</w:t>
      </w:r>
      <w:r w:rsidRPr="00B537D7">
        <w:rPr>
          <w:rFonts w:ascii="Arial" w:hAnsi="Arial" w:cs="Arial"/>
          <w:color w:val="000000"/>
        </w:rPr>
        <w:t xml:space="preserve"> instaurado pela Câmara Municipal de Pontes e Lacerda, o responsável legal da empresa é o Sr. ________________, RG ___________ e CPF nº ________________, fone (__) _________, sócio administrador e responsável pela assinatura d</w:t>
      </w:r>
      <w:r w:rsidR="005D7B06">
        <w:rPr>
          <w:rFonts w:ascii="Arial" w:hAnsi="Arial" w:cs="Arial"/>
          <w:color w:val="000000"/>
        </w:rPr>
        <w:t>o</w:t>
      </w:r>
      <w:r w:rsidRPr="00B537D7">
        <w:rPr>
          <w:rFonts w:ascii="Arial" w:hAnsi="Arial" w:cs="Arial"/>
          <w:color w:val="000000"/>
        </w:rPr>
        <w:t xml:space="preserve"> Contrato</w:t>
      </w:r>
      <w:r w:rsidR="005D7B06">
        <w:rPr>
          <w:rFonts w:ascii="Arial" w:hAnsi="Arial" w:cs="Arial"/>
          <w:color w:val="000000"/>
        </w:rPr>
        <w:t xml:space="preserve"> Administrativo</w:t>
      </w:r>
      <w:r w:rsidRPr="00B537D7">
        <w:rPr>
          <w:rFonts w:ascii="Arial" w:hAnsi="Arial" w:cs="Arial"/>
          <w:color w:val="000000"/>
        </w:rPr>
        <w:t xml:space="preserve"> ou instrumento equivalente.</w:t>
      </w:r>
    </w:p>
    <w:p w14:paraId="1C192266" w14:textId="77777777" w:rsidR="001A1B26" w:rsidRPr="00B537D7" w:rsidRDefault="001A1B26" w:rsidP="001A1B26">
      <w:pPr>
        <w:tabs>
          <w:tab w:val="left" w:pos="426"/>
        </w:tabs>
        <w:jc w:val="both"/>
        <w:rPr>
          <w:rFonts w:ascii="Arial" w:hAnsi="Arial" w:cs="Arial"/>
          <w:color w:val="000000"/>
        </w:rPr>
      </w:pPr>
    </w:p>
    <w:p w14:paraId="0B495F27" w14:textId="77777777" w:rsidR="001A1B26" w:rsidRPr="00B537D7" w:rsidRDefault="001A1B26" w:rsidP="00196646">
      <w:pPr>
        <w:numPr>
          <w:ilvl w:val="0"/>
          <w:numId w:val="14"/>
        </w:numPr>
        <w:tabs>
          <w:tab w:val="left" w:pos="426"/>
        </w:tabs>
        <w:suppressAutoHyphens w:val="0"/>
        <w:ind w:left="0" w:firstLine="0"/>
        <w:jc w:val="both"/>
        <w:rPr>
          <w:rFonts w:ascii="Arial" w:hAnsi="Arial" w:cs="Arial"/>
          <w:color w:val="000000"/>
        </w:rPr>
      </w:pPr>
      <w:r w:rsidRPr="00B537D7">
        <w:rPr>
          <w:rFonts w:ascii="Arial" w:hAnsi="Arial" w:cs="Arial"/>
          <w:color w:val="000000"/>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D40235" w14:textId="77777777" w:rsidR="001A1B26" w:rsidRPr="00B537D7" w:rsidRDefault="001A1B26" w:rsidP="001A1B26">
      <w:pPr>
        <w:tabs>
          <w:tab w:val="left" w:pos="426"/>
        </w:tabs>
        <w:jc w:val="both"/>
        <w:rPr>
          <w:rFonts w:ascii="Arial" w:hAnsi="Arial" w:cs="Arial"/>
          <w:color w:val="000000"/>
        </w:rPr>
      </w:pPr>
    </w:p>
    <w:p w14:paraId="18657716" w14:textId="77777777" w:rsidR="001A1B26" w:rsidRPr="00B537D7" w:rsidRDefault="001A1B26" w:rsidP="00196646">
      <w:pPr>
        <w:numPr>
          <w:ilvl w:val="0"/>
          <w:numId w:val="14"/>
        </w:numPr>
        <w:tabs>
          <w:tab w:val="left" w:pos="426"/>
        </w:tabs>
        <w:suppressAutoHyphens w:val="0"/>
        <w:ind w:left="0" w:firstLine="0"/>
        <w:jc w:val="both"/>
        <w:rPr>
          <w:rFonts w:ascii="Arial" w:hAnsi="Arial" w:cs="Arial"/>
          <w:color w:val="000000"/>
        </w:rPr>
      </w:pPr>
      <w:r w:rsidRPr="00B537D7">
        <w:rPr>
          <w:rFonts w:ascii="Arial" w:hAnsi="Arial" w:cs="Arial"/>
          <w:color w:val="000000"/>
        </w:rPr>
        <w:t xml:space="preserve">Cumpre as exigências de reserva de cargos para pessoas com deficiência e para reabilitados da Previdência Social, previstas em lei e em outras normas específicas; </w:t>
      </w:r>
    </w:p>
    <w:p w14:paraId="07963394" w14:textId="77777777" w:rsidR="001A1B26" w:rsidRPr="00B537D7" w:rsidRDefault="001A1B26" w:rsidP="001A1B26">
      <w:pPr>
        <w:tabs>
          <w:tab w:val="left" w:pos="426"/>
        </w:tabs>
        <w:jc w:val="both"/>
        <w:rPr>
          <w:rFonts w:ascii="Arial" w:hAnsi="Arial" w:cs="Arial"/>
          <w:color w:val="000000"/>
        </w:rPr>
      </w:pPr>
    </w:p>
    <w:p w14:paraId="28456B2A" w14:textId="77777777" w:rsidR="001A1B26" w:rsidRPr="00B537D7" w:rsidRDefault="001A1B26" w:rsidP="00196646">
      <w:pPr>
        <w:numPr>
          <w:ilvl w:val="0"/>
          <w:numId w:val="14"/>
        </w:numPr>
        <w:tabs>
          <w:tab w:val="left" w:pos="426"/>
        </w:tabs>
        <w:suppressAutoHyphens w:val="0"/>
        <w:ind w:left="0" w:firstLine="0"/>
        <w:jc w:val="both"/>
        <w:rPr>
          <w:rFonts w:ascii="Arial" w:hAnsi="Arial" w:cs="Arial"/>
          <w:color w:val="000000"/>
        </w:rPr>
      </w:pPr>
      <w:r w:rsidRPr="00B537D7">
        <w:rPr>
          <w:rFonts w:ascii="Arial" w:hAnsi="Arial" w:cs="Arial"/>
          <w:color w:val="000000"/>
        </w:rPr>
        <w:t>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entrega das propostas.</w:t>
      </w:r>
    </w:p>
    <w:p w14:paraId="0A2CFF28" w14:textId="77777777" w:rsidR="001A1B26" w:rsidRPr="00B537D7" w:rsidRDefault="001A1B26" w:rsidP="001A1B26">
      <w:pPr>
        <w:tabs>
          <w:tab w:val="left" w:pos="426"/>
        </w:tabs>
        <w:jc w:val="both"/>
        <w:rPr>
          <w:rFonts w:ascii="Arial" w:hAnsi="Arial" w:cs="Arial"/>
          <w:color w:val="000000"/>
        </w:rPr>
      </w:pPr>
    </w:p>
    <w:p w14:paraId="7B454D49" w14:textId="3276BB0A" w:rsidR="001A1B26" w:rsidRPr="00B537D7" w:rsidRDefault="001A1B26" w:rsidP="00196646">
      <w:pPr>
        <w:numPr>
          <w:ilvl w:val="0"/>
          <w:numId w:val="14"/>
        </w:numPr>
        <w:tabs>
          <w:tab w:val="left" w:pos="426"/>
        </w:tabs>
        <w:suppressAutoHyphens w:val="0"/>
        <w:ind w:left="0" w:firstLine="0"/>
        <w:jc w:val="both"/>
        <w:rPr>
          <w:rFonts w:ascii="Arial" w:hAnsi="Arial" w:cs="Arial"/>
          <w:color w:val="000000"/>
        </w:rPr>
      </w:pPr>
      <w:r w:rsidRPr="00B537D7">
        <w:rPr>
          <w:rFonts w:ascii="Arial" w:hAnsi="Arial" w:cs="Arial"/>
          <w:bCs/>
          <w:color w:val="000000"/>
        </w:rPr>
        <w:t>O</w:t>
      </w:r>
      <w:r w:rsidRPr="00B537D7">
        <w:rPr>
          <w:rFonts w:ascii="Arial" w:hAnsi="Arial" w:cs="Arial"/>
          <w:color w:val="000000"/>
        </w:rPr>
        <w:t xml:space="preserve"> endereço correto, em caso de qualquer comunicação futura referente a este processo de contratação, bem como em caso de eventual contratação, é Rua _____________, nº ____, Bairro ____________ – Cidade ___________, E-mail </w:t>
      </w:r>
      <w:hyperlink r:id="rId35" w:history="1">
        <w:r w:rsidRPr="00B537D7">
          <w:rPr>
            <w:rStyle w:val="Hyperlink"/>
            <w:rFonts w:ascii="Arial" w:hAnsi="Arial" w:cs="Arial"/>
            <w:color w:val="000000"/>
          </w:rPr>
          <w:t>___________</w:t>
        </w:r>
      </w:hyperlink>
      <w:r w:rsidRPr="00B537D7">
        <w:rPr>
          <w:rFonts w:ascii="Arial" w:hAnsi="Arial" w:cs="Arial"/>
          <w:color w:val="000000"/>
        </w:rPr>
        <w:t>, telefone (__) ____________;</w:t>
      </w:r>
    </w:p>
    <w:p w14:paraId="2CB2ECB8" w14:textId="77777777" w:rsidR="001A1B26" w:rsidRPr="00B537D7" w:rsidRDefault="001A1B26" w:rsidP="001A1B26">
      <w:pPr>
        <w:tabs>
          <w:tab w:val="left" w:pos="426"/>
        </w:tabs>
        <w:jc w:val="both"/>
        <w:rPr>
          <w:rFonts w:ascii="Arial" w:hAnsi="Arial" w:cs="Arial"/>
          <w:color w:val="000000"/>
        </w:rPr>
      </w:pPr>
    </w:p>
    <w:p w14:paraId="67302AC7" w14:textId="77777777" w:rsidR="001A1B26" w:rsidRPr="00B537D7" w:rsidRDefault="001A1B26" w:rsidP="00196646">
      <w:pPr>
        <w:numPr>
          <w:ilvl w:val="0"/>
          <w:numId w:val="14"/>
        </w:numPr>
        <w:tabs>
          <w:tab w:val="left" w:pos="426"/>
        </w:tabs>
        <w:suppressAutoHyphens w:val="0"/>
        <w:ind w:left="0" w:firstLine="0"/>
        <w:jc w:val="both"/>
        <w:rPr>
          <w:rFonts w:ascii="Arial" w:hAnsi="Arial" w:cs="Arial"/>
          <w:color w:val="000000"/>
        </w:rPr>
      </w:pPr>
      <w:r w:rsidRPr="00B537D7">
        <w:rPr>
          <w:rFonts w:ascii="Arial" w:hAnsi="Arial" w:cs="Arial"/>
          <w:color w:val="000000"/>
        </w:rPr>
        <w:t>Para fins do disposto no inciso VI do art. 68 da Lei nº 14.133/21, não emprega menor de dezoito anos em trabalho noturno, perigoso ou insalubre e não emprega menor de dezesseis anos (</w:t>
      </w:r>
      <w:r w:rsidRPr="00B537D7">
        <w:rPr>
          <w:rFonts w:ascii="Arial" w:hAnsi="Arial" w:cs="Arial"/>
          <w:i/>
          <w:color w:val="000000"/>
        </w:rPr>
        <w:t>inciso XXXIII do art. 7º da Constituição Federal</w:t>
      </w:r>
      <w:r w:rsidRPr="00B537D7">
        <w:rPr>
          <w:rFonts w:ascii="Arial" w:hAnsi="Arial" w:cs="Arial"/>
          <w:color w:val="000000"/>
        </w:rPr>
        <w:t>).</w:t>
      </w:r>
    </w:p>
    <w:p w14:paraId="3DE60FA0" w14:textId="77777777" w:rsidR="001A1B26" w:rsidRPr="00B537D7" w:rsidRDefault="001A1B26" w:rsidP="001A1B26">
      <w:pPr>
        <w:tabs>
          <w:tab w:val="left" w:pos="426"/>
        </w:tabs>
        <w:jc w:val="both"/>
        <w:rPr>
          <w:rFonts w:ascii="Arial" w:hAnsi="Arial" w:cs="Arial"/>
          <w:color w:val="000000"/>
        </w:rPr>
      </w:pPr>
    </w:p>
    <w:p w14:paraId="3DF24637" w14:textId="73FD8539" w:rsidR="001A1B26" w:rsidRPr="00B537D7" w:rsidRDefault="001A1B26" w:rsidP="00196646">
      <w:pPr>
        <w:numPr>
          <w:ilvl w:val="0"/>
          <w:numId w:val="14"/>
        </w:numPr>
        <w:tabs>
          <w:tab w:val="left" w:pos="426"/>
        </w:tabs>
        <w:suppressAutoHyphens w:val="0"/>
        <w:ind w:left="0" w:firstLine="0"/>
        <w:jc w:val="both"/>
        <w:rPr>
          <w:rFonts w:ascii="Arial" w:hAnsi="Arial" w:cs="Arial"/>
          <w:color w:val="000000"/>
        </w:rPr>
      </w:pPr>
      <w:r w:rsidRPr="00B537D7">
        <w:rPr>
          <w:rFonts w:ascii="Arial" w:hAnsi="Arial" w:cs="Arial"/>
          <w:color w:val="000000"/>
        </w:rPr>
        <w:lastRenderedPageBreak/>
        <w:t>Conhecimento acerca da disposição contida no inciso VIII art. 155, da Lei 14.133/2021, quanto a apresentação de declaração falsa.</w:t>
      </w:r>
    </w:p>
    <w:p w14:paraId="5FECC727" w14:textId="77777777" w:rsidR="007804F1" w:rsidRPr="00B537D7" w:rsidRDefault="007804F1" w:rsidP="007804F1">
      <w:pPr>
        <w:tabs>
          <w:tab w:val="left" w:pos="426"/>
        </w:tabs>
        <w:suppressAutoHyphens w:val="0"/>
        <w:jc w:val="both"/>
        <w:rPr>
          <w:rFonts w:ascii="Arial" w:hAnsi="Arial" w:cs="Arial"/>
          <w:color w:val="000000"/>
        </w:rPr>
      </w:pPr>
    </w:p>
    <w:p w14:paraId="127C84B3" w14:textId="598BC164" w:rsidR="001A1B26" w:rsidRPr="00B537D7" w:rsidRDefault="001A1B26" w:rsidP="00196646">
      <w:pPr>
        <w:numPr>
          <w:ilvl w:val="0"/>
          <w:numId w:val="14"/>
        </w:numPr>
        <w:tabs>
          <w:tab w:val="left" w:pos="426"/>
        </w:tabs>
        <w:suppressAutoHyphens w:val="0"/>
        <w:ind w:left="0" w:firstLine="0"/>
        <w:jc w:val="both"/>
        <w:rPr>
          <w:rFonts w:ascii="Arial" w:hAnsi="Arial" w:cs="Arial"/>
          <w:color w:val="000000"/>
        </w:rPr>
      </w:pPr>
      <w:r w:rsidRPr="00B537D7">
        <w:rPr>
          <w:rFonts w:ascii="Arial" w:hAnsi="Arial" w:cs="Arial"/>
          <w:color w:val="000000"/>
        </w:rPr>
        <w:t>Por ser verdade firmo a presente que passa integrar para todos os efeitos o Pregão Eletrônico ___/202</w:t>
      </w:r>
      <w:r w:rsidR="005D7B06">
        <w:rPr>
          <w:rFonts w:ascii="Arial" w:hAnsi="Arial" w:cs="Arial"/>
          <w:color w:val="000000"/>
        </w:rPr>
        <w:t>6</w:t>
      </w:r>
      <w:r w:rsidRPr="00B537D7">
        <w:rPr>
          <w:rFonts w:ascii="Arial" w:hAnsi="Arial" w:cs="Arial"/>
          <w:color w:val="000000"/>
        </w:rPr>
        <w:t xml:space="preserve"> com a Câmara Municipal de Pontes e Lacerda.</w:t>
      </w:r>
    </w:p>
    <w:p w14:paraId="4DFB7CE6" w14:textId="77777777" w:rsidR="001A1B26" w:rsidRPr="00B537D7" w:rsidRDefault="001A1B26" w:rsidP="001A1B26">
      <w:pPr>
        <w:jc w:val="both"/>
        <w:rPr>
          <w:rFonts w:ascii="Arial" w:hAnsi="Arial" w:cs="Arial"/>
          <w:color w:val="000000"/>
        </w:rPr>
      </w:pPr>
    </w:p>
    <w:p w14:paraId="43F37466" w14:textId="1336B2C2" w:rsidR="001A1B26" w:rsidRPr="00B537D7" w:rsidRDefault="001A1B26" w:rsidP="001A1B26">
      <w:pPr>
        <w:jc w:val="both"/>
        <w:rPr>
          <w:rFonts w:ascii="Arial" w:hAnsi="Arial" w:cs="Arial"/>
          <w:color w:val="000000"/>
        </w:rPr>
      </w:pPr>
      <w:r w:rsidRPr="00B537D7">
        <w:rPr>
          <w:rFonts w:ascii="Arial" w:hAnsi="Arial" w:cs="Arial"/>
          <w:color w:val="000000"/>
        </w:rPr>
        <w:t xml:space="preserve">______________________, ____ de _________ </w:t>
      </w:r>
      <w:proofErr w:type="spellStart"/>
      <w:r w:rsidRPr="00B537D7">
        <w:rPr>
          <w:rFonts w:ascii="Arial" w:hAnsi="Arial" w:cs="Arial"/>
          <w:color w:val="000000"/>
        </w:rPr>
        <w:t>de</w:t>
      </w:r>
      <w:proofErr w:type="spellEnd"/>
      <w:r w:rsidRPr="00B537D7">
        <w:rPr>
          <w:rFonts w:ascii="Arial" w:hAnsi="Arial" w:cs="Arial"/>
          <w:color w:val="000000"/>
        </w:rPr>
        <w:t xml:space="preserve"> 202</w:t>
      </w:r>
      <w:r w:rsidR="005D7B06">
        <w:rPr>
          <w:rFonts w:ascii="Arial" w:hAnsi="Arial" w:cs="Arial"/>
          <w:color w:val="000000"/>
        </w:rPr>
        <w:t>6</w:t>
      </w:r>
      <w:r w:rsidRPr="00B537D7">
        <w:rPr>
          <w:rFonts w:ascii="Arial" w:hAnsi="Arial" w:cs="Arial"/>
          <w:color w:val="000000"/>
        </w:rPr>
        <w:t>.</w:t>
      </w:r>
    </w:p>
    <w:p w14:paraId="6DC535A8" w14:textId="77777777" w:rsidR="001A1B26" w:rsidRPr="00B537D7" w:rsidRDefault="001A1B26" w:rsidP="001A1B26">
      <w:pPr>
        <w:jc w:val="both"/>
        <w:rPr>
          <w:rFonts w:ascii="Arial" w:hAnsi="Arial" w:cs="Arial"/>
          <w:b/>
          <w:color w:val="000000"/>
        </w:rPr>
      </w:pPr>
    </w:p>
    <w:p w14:paraId="41A86E9C" w14:textId="49DE5560" w:rsidR="001A1B26" w:rsidRPr="00B537D7" w:rsidRDefault="001A1B26" w:rsidP="001A1B26">
      <w:pPr>
        <w:jc w:val="both"/>
        <w:rPr>
          <w:rFonts w:ascii="Arial" w:hAnsi="Arial" w:cs="Arial"/>
          <w:b/>
          <w:color w:val="000000"/>
        </w:rPr>
      </w:pPr>
    </w:p>
    <w:p w14:paraId="717E134C" w14:textId="0CB73922" w:rsidR="0077770C" w:rsidRPr="00B537D7" w:rsidRDefault="0077770C" w:rsidP="001A1B26">
      <w:pPr>
        <w:jc w:val="both"/>
        <w:rPr>
          <w:rFonts w:ascii="Arial" w:hAnsi="Arial" w:cs="Arial"/>
          <w:b/>
          <w:color w:val="000000"/>
        </w:rPr>
      </w:pPr>
    </w:p>
    <w:p w14:paraId="6C177DD4" w14:textId="77777777" w:rsidR="0077770C" w:rsidRPr="00B537D7" w:rsidRDefault="0077770C" w:rsidP="001A1B26">
      <w:pPr>
        <w:jc w:val="both"/>
        <w:rPr>
          <w:rFonts w:ascii="Arial" w:hAnsi="Arial" w:cs="Arial"/>
          <w:b/>
          <w:color w:val="000000"/>
        </w:rPr>
      </w:pPr>
    </w:p>
    <w:p w14:paraId="75A824D2" w14:textId="77777777" w:rsidR="001A1B26" w:rsidRPr="00B537D7" w:rsidRDefault="001A1B26" w:rsidP="001A1B26">
      <w:pPr>
        <w:jc w:val="center"/>
        <w:rPr>
          <w:rFonts w:ascii="Arial" w:hAnsi="Arial" w:cs="Arial"/>
          <w:b/>
          <w:color w:val="000000"/>
        </w:rPr>
      </w:pPr>
      <w:r w:rsidRPr="00B537D7">
        <w:rPr>
          <w:rFonts w:ascii="Arial" w:hAnsi="Arial" w:cs="Arial"/>
          <w:b/>
          <w:color w:val="000000"/>
        </w:rPr>
        <w:t>Sócio Administrador</w:t>
      </w:r>
    </w:p>
    <w:p w14:paraId="4E997770" w14:textId="77777777" w:rsidR="001A1B26" w:rsidRPr="00F32B71" w:rsidRDefault="001A1B26" w:rsidP="001A1B26">
      <w:pPr>
        <w:autoSpaceDE w:val="0"/>
        <w:autoSpaceDN w:val="0"/>
        <w:adjustRightInd w:val="0"/>
        <w:jc w:val="both"/>
        <w:rPr>
          <w:rFonts w:ascii="Arial" w:hAnsi="Arial" w:cs="Arial"/>
          <w:b/>
          <w:color w:val="FF0000"/>
        </w:rPr>
      </w:pPr>
    </w:p>
    <w:p w14:paraId="7087D3EF" w14:textId="77777777" w:rsidR="001A1B26" w:rsidRPr="005F6F2B" w:rsidRDefault="001A1B26" w:rsidP="001A1B26"/>
    <w:p w14:paraId="25DA6645" w14:textId="77777777" w:rsidR="00ED0436" w:rsidRDefault="00ED0436" w:rsidP="00D2498E">
      <w:pPr>
        <w:spacing w:line="276" w:lineRule="auto"/>
        <w:jc w:val="center"/>
        <w:rPr>
          <w:rFonts w:ascii="Arial" w:hAnsi="Arial"/>
          <w:b/>
          <w:bCs/>
          <w:sz w:val="28"/>
          <w:szCs w:val="28"/>
        </w:rPr>
      </w:pPr>
    </w:p>
    <w:p w14:paraId="46923504" w14:textId="0EA09310" w:rsidR="00ED0436" w:rsidRDefault="00ED0436" w:rsidP="00D2498E">
      <w:pPr>
        <w:spacing w:line="276" w:lineRule="auto"/>
        <w:jc w:val="center"/>
        <w:rPr>
          <w:rFonts w:ascii="Arial" w:hAnsi="Arial"/>
          <w:b/>
          <w:bCs/>
          <w:sz w:val="28"/>
          <w:szCs w:val="28"/>
        </w:rPr>
      </w:pPr>
    </w:p>
    <w:p w14:paraId="41368948" w14:textId="643D5909" w:rsidR="007804F1" w:rsidRDefault="007804F1" w:rsidP="00D2498E">
      <w:pPr>
        <w:spacing w:line="276" w:lineRule="auto"/>
        <w:jc w:val="center"/>
        <w:rPr>
          <w:rFonts w:ascii="Arial" w:hAnsi="Arial"/>
          <w:b/>
          <w:bCs/>
          <w:sz w:val="28"/>
          <w:szCs w:val="28"/>
        </w:rPr>
      </w:pPr>
    </w:p>
    <w:p w14:paraId="208D8BDB" w14:textId="713B2560" w:rsidR="007804F1" w:rsidRDefault="007804F1" w:rsidP="00D2498E">
      <w:pPr>
        <w:spacing w:line="276" w:lineRule="auto"/>
        <w:jc w:val="center"/>
        <w:rPr>
          <w:rFonts w:ascii="Arial" w:hAnsi="Arial"/>
          <w:b/>
          <w:bCs/>
          <w:sz w:val="28"/>
          <w:szCs w:val="28"/>
        </w:rPr>
      </w:pPr>
    </w:p>
    <w:p w14:paraId="0515C565" w14:textId="2F426E5D" w:rsidR="007804F1" w:rsidRDefault="007804F1" w:rsidP="00D2498E">
      <w:pPr>
        <w:spacing w:line="276" w:lineRule="auto"/>
        <w:jc w:val="center"/>
        <w:rPr>
          <w:rFonts w:ascii="Arial" w:hAnsi="Arial"/>
          <w:b/>
          <w:bCs/>
          <w:sz w:val="28"/>
          <w:szCs w:val="28"/>
        </w:rPr>
      </w:pPr>
    </w:p>
    <w:p w14:paraId="2290A1E1" w14:textId="219F0224" w:rsidR="007804F1" w:rsidRDefault="007804F1" w:rsidP="00D2498E">
      <w:pPr>
        <w:spacing w:line="276" w:lineRule="auto"/>
        <w:jc w:val="center"/>
        <w:rPr>
          <w:rFonts w:ascii="Arial" w:hAnsi="Arial"/>
          <w:b/>
          <w:bCs/>
          <w:sz w:val="28"/>
          <w:szCs w:val="28"/>
        </w:rPr>
      </w:pPr>
    </w:p>
    <w:p w14:paraId="6C21EAE7" w14:textId="6C3D9939" w:rsidR="007804F1" w:rsidRDefault="007804F1" w:rsidP="00D2498E">
      <w:pPr>
        <w:spacing w:line="276" w:lineRule="auto"/>
        <w:jc w:val="center"/>
        <w:rPr>
          <w:rFonts w:ascii="Arial" w:hAnsi="Arial"/>
          <w:b/>
          <w:bCs/>
          <w:sz w:val="28"/>
          <w:szCs w:val="28"/>
        </w:rPr>
      </w:pPr>
    </w:p>
    <w:p w14:paraId="122C22E9" w14:textId="4243FA38" w:rsidR="007804F1" w:rsidRDefault="007804F1" w:rsidP="00D2498E">
      <w:pPr>
        <w:spacing w:line="276" w:lineRule="auto"/>
        <w:jc w:val="center"/>
        <w:rPr>
          <w:rFonts w:ascii="Arial" w:hAnsi="Arial"/>
          <w:b/>
          <w:bCs/>
          <w:sz w:val="28"/>
          <w:szCs w:val="28"/>
        </w:rPr>
      </w:pPr>
    </w:p>
    <w:p w14:paraId="44E30B50" w14:textId="5535D527" w:rsidR="007804F1" w:rsidRDefault="007804F1" w:rsidP="00D2498E">
      <w:pPr>
        <w:spacing w:line="276" w:lineRule="auto"/>
        <w:jc w:val="center"/>
        <w:rPr>
          <w:rFonts w:ascii="Arial" w:hAnsi="Arial"/>
          <w:b/>
          <w:bCs/>
          <w:sz w:val="28"/>
          <w:szCs w:val="28"/>
        </w:rPr>
      </w:pPr>
    </w:p>
    <w:p w14:paraId="0D3F11E3" w14:textId="479DE757" w:rsidR="007804F1" w:rsidRDefault="007804F1" w:rsidP="00D2498E">
      <w:pPr>
        <w:spacing w:line="276" w:lineRule="auto"/>
        <w:jc w:val="center"/>
        <w:rPr>
          <w:rFonts w:ascii="Arial" w:hAnsi="Arial"/>
          <w:b/>
          <w:bCs/>
          <w:sz w:val="28"/>
          <w:szCs w:val="28"/>
        </w:rPr>
      </w:pPr>
    </w:p>
    <w:p w14:paraId="0FC0BF16" w14:textId="706F7798" w:rsidR="007804F1" w:rsidRDefault="007804F1" w:rsidP="00D2498E">
      <w:pPr>
        <w:spacing w:line="276" w:lineRule="auto"/>
        <w:jc w:val="center"/>
        <w:rPr>
          <w:rFonts w:ascii="Arial" w:hAnsi="Arial"/>
          <w:b/>
          <w:bCs/>
          <w:sz w:val="28"/>
          <w:szCs w:val="28"/>
        </w:rPr>
      </w:pPr>
    </w:p>
    <w:p w14:paraId="7F4C02CB" w14:textId="22141A43" w:rsidR="007804F1" w:rsidRDefault="007804F1" w:rsidP="00D2498E">
      <w:pPr>
        <w:spacing w:line="276" w:lineRule="auto"/>
        <w:jc w:val="center"/>
        <w:rPr>
          <w:rFonts w:ascii="Arial" w:hAnsi="Arial"/>
          <w:b/>
          <w:bCs/>
          <w:sz w:val="28"/>
          <w:szCs w:val="28"/>
        </w:rPr>
      </w:pPr>
    </w:p>
    <w:p w14:paraId="78404132" w14:textId="54121898" w:rsidR="007804F1" w:rsidRDefault="007804F1" w:rsidP="00D2498E">
      <w:pPr>
        <w:spacing w:line="276" w:lineRule="auto"/>
        <w:jc w:val="center"/>
        <w:rPr>
          <w:rFonts w:ascii="Arial" w:hAnsi="Arial"/>
          <w:b/>
          <w:bCs/>
          <w:sz w:val="28"/>
          <w:szCs w:val="28"/>
        </w:rPr>
      </w:pPr>
    </w:p>
    <w:p w14:paraId="55465BC1" w14:textId="073AE178" w:rsidR="007804F1" w:rsidRDefault="007804F1" w:rsidP="00D2498E">
      <w:pPr>
        <w:spacing w:line="276" w:lineRule="auto"/>
        <w:jc w:val="center"/>
        <w:rPr>
          <w:rFonts w:ascii="Arial" w:hAnsi="Arial"/>
          <w:b/>
          <w:bCs/>
          <w:sz w:val="28"/>
          <w:szCs w:val="28"/>
        </w:rPr>
      </w:pPr>
    </w:p>
    <w:p w14:paraId="78E870B6" w14:textId="0838F832" w:rsidR="007804F1" w:rsidRDefault="007804F1" w:rsidP="00D2498E">
      <w:pPr>
        <w:spacing w:line="276" w:lineRule="auto"/>
        <w:jc w:val="center"/>
        <w:rPr>
          <w:rFonts w:ascii="Arial" w:hAnsi="Arial"/>
          <w:b/>
          <w:bCs/>
          <w:sz w:val="28"/>
          <w:szCs w:val="28"/>
        </w:rPr>
      </w:pPr>
    </w:p>
    <w:p w14:paraId="0C96563B" w14:textId="7E76D485" w:rsidR="007804F1" w:rsidRDefault="007804F1" w:rsidP="00D2498E">
      <w:pPr>
        <w:spacing w:line="276" w:lineRule="auto"/>
        <w:jc w:val="center"/>
        <w:rPr>
          <w:rFonts w:ascii="Arial" w:hAnsi="Arial"/>
          <w:b/>
          <w:bCs/>
          <w:sz w:val="28"/>
          <w:szCs w:val="28"/>
        </w:rPr>
      </w:pPr>
    </w:p>
    <w:p w14:paraId="2FC3F046" w14:textId="0AE56DF2" w:rsidR="007804F1" w:rsidRDefault="007804F1" w:rsidP="00D2498E">
      <w:pPr>
        <w:spacing w:line="276" w:lineRule="auto"/>
        <w:jc w:val="center"/>
        <w:rPr>
          <w:rFonts w:ascii="Arial" w:hAnsi="Arial"/>
          <w:b/>
          <w:bCs/>
          <w:sz w:val="28"/>
          <w:szCs w:val="28"/>
        </w:rPr>
      </w:pPr>
    </w:p>
    <w:p w14:paraId="1EB79F74" w14:textId="056CE402" w:rsidR="007804F1" w:rsidRDefault="007804F1" w:rsidP="00D2498E">
      <w:pPr>
        <w:spacing w:line="276" w:lineRule="auto"/>
        <w:jc w:val="center"/>
        <w:rPr>
          <w:rFonts w:ascii="Arial" w:hAnsi="Arial"/>
          <w:b/>
          <w:bCs/>
          <w:sz w:val="28"/>
          <w:szCs w:val="28"/>
        </w:rPr>
      </w:pPr>
    </w:p>
    <w:p w14:paraId="3D73E36A" w14:textId="21E82650" w:rsidR="007804F1" w:rsidRDefault="007804F1" w:rsidP="00D2498E">
      <w:pPr>
        <w:spacing w:line="276" w:lineRule="auto"/>
        <w:jc w:val="center"/>
        <w:rPr>
          <w:rFonts w:ascii="Arial" w:hAnsi="Arial"/>
          <w:b/>
          <w:bCs/>
          <w:sz w:val="28"/>
          <w:szCs w:val="28"/>
        </w:rPr>
      </w:pPr>
    </w:p>
    <w:p w14:paraId="62128581" w14:textId="7B9899C6" w:rsidR="007804F1" w:rsidRDefault="007804F1" w:rsidP="00D2498E">
      <w:pPr>
        <w:spacing w:line="276" w:lineRule="auto"/>
        <w:jc w:val="center"/>
        <w:rPr>
          <w:rFonts w:ascii="Arial" w:hAnsi="Arial"/>
          <w:b/>
          <w:bCs/>
          <w:sz w:val="28"/>
          <w:szCs w:val="28"/>
        </w:rPr>
      </w:pPr>
    </w:p>
    <w:p w14:paraId="2850410F" w14:textId="29DCA74E" w:rsidR="007804F1" w:rsidRDefault="007804F1" w:rsidP="00D2498E">
      <w:pPr>
        <w:spacing w:line="276" w:lineRule="auto"/>
        <w:jc w:val="center"/>
        <w:rPr>
          <w:rFonts w:ascii="Arial" w:hAnsi="Arial"/>
          <w:b/>
          <w:bCs/>
          <w:sz w:val="28"/>
          <w:szCs w:val="28"/>
        </w:rPr>
      </w:pPr>
    </w:p>
    <w:p w14:paraId="110B206C" w14:textId="72E794D7" w:rsidR="007804F1" w:rsidRDefault="007804F1" w:rsidP="00D2498E">
      <w:pPr>
        <w:spacing w:line="276" w:lineRule="auto"/>
        <w:jc w:val="center"/>
        <w:rPr>
          <w:rFonts w:ascii="Arial" w:hAnsi="Arial"/>
          <w:b/>
          <w:bCs/>
          <w:sz w:val="28"/>
          <w:szCs w:val="28"/>
        </w:rPr>
      </w:pPr>
    </w:p>
    <w:p w14:paraId="3945F27E" w14:textId="4B74A550" w:rsidR="007804F1" w:rsidRDefault="007804F1" w:rsidP="00D2498E">
      <w:pPr>
        <w:spacing w:line="276" w:lineRule="auto"/>
        <w:jc w:val="center"/>
        <w:rPr>
          <w:rFonts w:ascii="Arial" w:hAnsi="Arial"/>
          <w:b/>
          <w:bCs/>
          <w:sz w:val="28"/>
          <w:szCs w:val="28"/>
        </w:rPr>
      </w:pPr>
    </w:p>
    <w:p w14:paraId="54F6CA39" w14:textId="1AB8D695" w:rsidR="007804F1" w:rsidRDefault="007804F1" w:rsidP="00D2498E">
      <w:pPr>
        <w:spacing w:line="276" w:lineRule="auto"/>
        <w:jc w:val="center"/>
        <w:rPr>
          <w:rFonts w:ascii="Arial" w:hAnsi="Arial"/>
          <w:b/>
          <w:bCs/>
          <w:sz w:val="28"/>
          <w:szCs w:val="28"/>
        </w:rPr>
      </w:pPr>
    </w:p>
    <w:p w14:paraId="400CDEDB" w14:textId="48CE5166" w:rsidR="007804F1" w:rsidRDefault="007804F1" w:rsidP="00D2498E">
      <w:pPr>
        <w:spacing w:line="276" w:lineRule="auto"/>
        <w:jc w:val="center"/>
        <w:rPr>
          <w:rFonts w:ascii="Arial" w:hAnsi="Arial"/>
          <w:b/>
          <w:bCs/>
          <w:sz w:val="28"/>
          <w:szCs w:val="28"/>
        </w:rPr>
      </w:pPr>
    </w:p>
    <w:p w14:paraId="2E1587BA" w14:textId="0B04C3F7" w:rsidR="007804F1" w:rsidRDefault="007804F1" w:rsidP="00D2498E">
      <w:pPr>
        <w:spacing w:line="276" w:lineRule="auto"/>
        <w:jc w:val="center"/>
        <w:rPr>
          <w:rFonts w:ascii="Arial" w:hAnsi="Arial"/>
          <w:b/>
          <w:bCs/>
          <w:sz w:val="28"/>
          <w:szCs w:val="28"/>
        </w:rPr>
      </w:pPr>
    </w:p>
    <w:p w14:paraId="50DE8297" w14:textId="0344CCFA" w:rsidR="007804F1" w:rsidRDefault="007804F1" w:rsidP="00D2498E">
      <w:pPr>
        <w:spacing w:line="276" w:lineRule="auto"/>
        <w:jc w:val="center"/>
        <w:rPr>
          <w:rFonts w:ascii="Arial" w:hAnsi="Arial"/>
          <w:b/>
          <w:bCs/>
          <w:sz w:val="28"/>
          <w:szCs w:val="28"/>
        </w:rPr>
      </w:pPr>
    </w:p>
    <w:p w14:paraId="1590ABDA" w14:textId="77777777" w:rsidR="0077770C" w:rsidRDefault="0077770C" w:rsidP="00ED0436">
      <w:pPr>
        <w:spacing w:line="276" w:lineRule="auto"/>
        <w:jc w:val="center"/>
        <w:rPr>
          <w:rFonts w:ascii="Arial" w:hAnsi="Arial"/>
          <w:b/>
          <w:bCs/>
          <w:sz w:val="32"/>
          <w:szCs w:val="32"/>
        </w:rPr>
      </w:pPr>
    </w:p>
    <w:p w14:paraId="2A3A7EC5" w14:textId="77777777" w:rsidR="004177E2" w:rsidRDefault="004177E2" w:rsidP="00ED0436">
      <w:pPr>
        <w:spacing w:line="276" w:lineRule="auto"/>
        <w:jc w:val="center"/>
        <w:rPr>
          <w:rFonts w:ascii="Arial" w:hAnsi="Arial"/>
          <w:b/>
          <w:bCs/>
          <w:sz w:val="32"/>
          <w:szCs w:val="32"/>
        </w:rPr>
      </w:pPr>
    </w:p>
    <w:p w14:paraId="51E29F76" w14:textId="49E67C47" w:rsidR="00ED0436" w:rsidRDefault="00ED0436" w:rsidP="00ED0436">
      <w:pPr>
        <w:spacing w:line="276" w:lineRule="auto"/>
        <w:jc w:val="center"/>
        <w:rPr>
          <w:rFonts w:ascii="Arial" w:hAnsi="Arial"/>
          <w:sz w:val="32"/>
          <w:szCs w:val="32"/>
        </w:rPr>
      </w:pPr>
      <w:r>
        <w:rPr>
          <w:rFonts w:ascii="Arial" w:hAnsi="Arial"/>
          <w:b/>
          <w:bCs/>
          <w:sz w:val="32"/>
          <w:szCs w:val="32"/>
        </w:rPr>
        <w:t xml:space="preserve">ANEXO </w:t>
      </w:r>
      <w:r w:rsidR="0077770C">
        <w:rPr>
          <w:rFonts w:ascii="Arial" w:hAnsi="Arial"/>
          <w:b/>
          <w:bCs/>
          <w:sz w:val="32"/>
          <w:szCs w:val="32"/>
        </w:rPr>
        <w:t>III</w:t>
      </w:r>
    </w:p>
    <w:p w14:paraId="7E0C5B70" w14:textId="77777777" w:rsidR="00ED0436" w:rsidRDefault="00ED0436" w:rsidP="00D2498E">
      <w:pPr>
        <w:spacing w:line="276" w:lineRule="auto"/>
        <w:jc w:val="center"/>
        <w:rPr>
          <w:rFonts w:ascii="Arial" w:hAnsi="Arial"/>
          <w:b/>
          <w:bCs/>
          <w:sz w:val="28"/>
          <w:szCs w:val="28"/>
        </w:rPr>
      </w:pPr>
    </w:p>
    <w:p w14:paraId="3B1CD545" w14:textId="77777777" w:rsidR="00D2498E" w:rsidRDefault="00D2498E" w:rsidP="00D2498E">
      <w:pPr>
        <w:spacing w:line="276" w:lineRule="auto"/>
        <w:jc w:val="center"/>
        <w:rPr>
          <w:rFonts w:ascii="Arial" w:hAnsi="Arial"/>
          <w:b/>
          <w:bCs/>
          <w:sz w:val="28"/>
          <w:szCs w:val="28"/>
        </w:rPr>
      </w:pPr>
      <w:r>
        <w:rPr>
          <w:rFonts w:ascii="Arial" w:hAnsi="Arial"/>
          <w:b/>
          <w:bCs/>
          <w:sz w:val="28"/>
          <w:szCs w:val="28"/>
        </w:rPr>
        <w:t>TERMO DE REFERÊNCIA</w:t>
      </w:r>
    </w:p>
    <w:p w14:paraId="5C2E7C06" w14:textId="77777777" w:rsidR="00D2498E" w:rsidRDefault="00D2498E" w:rsidP="00D2498E">
      <w:pPr>
        <w:spacing w:line="276" w:lineRule="auto"/>
        <w:jc w:val="center"/>
        <w:rPr>
          <w:rFonts w:ascii="Arial" w:hAnsi="Arial"/>
          <w:b/>
          <w:bCs/>
          <w:sz w:val="28"/>
          <w:szCs w:val="28"/>
        </w:rPr>
      </w:pPr>
    </w:p>
    <w:p w14:paraId="7E58E8B6" w14:textId="77777777" w:rsidR="00D2498E" w:rsidRDefault="00D2498E" w:rsidP="00D2498E">
      <w:pPr>
        <w:spacing w:line="276" w:lineRule="auto"/>
        <w:jc w:val="center"/>
        <w:rPr>
          <w:rFonts w:ascii="Arial" w:hAnsi="Arial"/>
          <w:b/>
          <w:bCs/>
          <w:sz w:val="28"/>
          <w:szCs w:val="28"/>
        </w:rPr>
      </w:pPr>
    </w:p>
    <w:p w14:paraId="33E49BF5" w14:textId="77777777" w:rsidR="00D2498E" w:rsidRDefault="00D2498E" w:rsidP="00D2498E">
      <w:pPr>
        <w:spacing w:line="276" w:lineRule="auto"/>
        <w:jc w:val="center"/>
        <w:rPr>
          <w:rFonts w:ascii="Arial" w:hAnsi="Arial"/>
          <w:b/>
          <w:bCs/>
          <w:sz w:val="28"/>
          <w:szCs w:val="28"/>
        </w:rPr>
      </w:pPr>
    </w:p>
    <w:p w14:paraId="643FD9FF" w14:textId="77777777" w:rsidR="00D2498E" w:rsidRDefault="00D2498E" w:rsidP="00D2498E">
      <w:pPr>
        <w:spacing w:line="276" w:lineRule="auto"/>
        <w:jc w:val="center"/>
        <w:rPr>
          <w:rFonts w:ascii="Arial" w:hAnsi="Arial"/>
          <w:b/>
          <w:bCs/>
          <w:sz w:val="28"/>
          <w:szCs w:val="28"/>
        </w:rPr>
      </w:pPr>
    </w:p>
    <w:p w14:paraId="009AFD3B" w14:textId="77777777" w:rsidR="00D2498E" w:rsidRDefault="00D2498E" w:rsidP="00D2498E">
      <w:pPr>
        <w:spacing w:line="276" w:lineRule="auto"/>
        <w:jc w:val="center"/>
        <w:rPr>
          <w:rFonts w:ascii="Arial" w:hAnsi="Arial"/>
          <w:b/>
          <w:bCs/>
          <w:sz w:val="28"/>
          <w:szCs w:val="28"/>
        </w:rPr>
      </w:pPr>
    </w:p>
    <w:p w14:paraId="54F181FF" w14:textId="77777777" w:rsidR="00D2498E" w:rsidRDefault="00D2498E" w:rsidP="00D2498E">
      <w:pPr>
        <w:spacing w:line="276" w:lineRule="auto"/>
        <w:jc w:val="center"/>
        <w:rPr>
          <w:rFonts w:ascii="Arial" w:hAnsi="Arial"/>
          <w:b/>
          <w:bCs/>
          <w:sz w:val="28"/>
          <w:szCs w:val="28"/>
        </w:rPr>
      </w:pPr>
    </w:p>
    <w:p w14:paraId="5014EB01" w14:textId="77777777" w:rsidR="00D2498E" w:rsidRDefault="00D2498E" w:rsidP="00D2498E">
      <w:pPr>
        <w:spacing w:line="276" w:lineRule="auto"/>
        <w:jc w:val="center"/>
        <w:rPr>
          <w:rFonts w:ascii="Arial" w:hAnsi="Arial"/>
          <w:b/>
          <w:bCs/>
          <w:sz w:val="28"/>
          <w:szCs w:val="28"/>
        </w:rPr>
      </w:pPr>
    </w:p>
    <w:p w14:paraId="4D8862B9" w14:textId="77777777" w:rsidR="00D2498E" w:rsidRDefault="00D2498E" w:rsidP="00D2498E">
      <w:pPr>
        <w:spacing w:line="276" w:lineRule="auto"/>
        <w:jc w:val="center"/>
        <w:rPr>
          <w:rFonts w:ascii="Arial" w:hAnsi="Arial"/>
          <w:b/>
          <w:bCs/>
          <w:sz w:val="28"/>
          <w:szCs w:val="28"/>
        </w:rPr>
      </w:pPr>
    </w:p>
    <w:p w14:paraId="0440397D" w14:textId="77777777" w:rsidR="00D2498E" w:rsidRDefault="00D2498E" w:rsidP="00D2498E">
      <w:pPr>
        <w:spacing w:line="276" w:lineRule="auto"/>
        <w:jc w:val="center"/>
        <w:rPr>
          <w:rFonts w:ascii="Arial" w:hAnsi="Arial"/>
          <w:b/>
          <w:bCs/>
          <w:sz w:val="28"/>
          <w:szCs w:val="28"/>
        </w:rPr>
      </w:pPr>
    </w:p>
    <w:p w14:paraId="2EEA2191" w14:textId="77777777" w:rsidR="00D2498E" w:rsidRDefault="00D2498E" w:rsidP="00D2498E">
      <w:pPr>
        <w:spacing w:line="276" w:lineRule="auto"/>
        <w:jc w:val="center"/>
        <w:rPr>
          <w:rFonts w:ascii="Arial" w:hAnsi="Arial"/>
          <w:b/>
          <w:bCs/>
          <w:sz w:val="28"/>
          <w:szCs w:val="28"/>
        </w:rPr>
      </w:pPr>
    </w:p>
    <w:p w14:paraId="67167125" w14:textId="77777777" w:rsidR="00D2498E" w:rsidRDefault="00D2498E" w:rsidP="00D2498E">
      <w:pPr>
        <w:spacing w:line="276" w:lineRule="auto"/>
        <w:jc w:val="center"/>
        <w:rPr>
          <w:rFonts w:ascii="Arial" w:hAnsi="Arial"/>
          <w:b/>
          <w:bCs/>
          <w:sz w:val="28"/>
          <w:szCs w:val="28"/>
        </w:rPr>
      </w:pPr>
    </w:p>
    <w:p w14:paraId="62FF7E7E" w14:textId="77777777" w:rsidR="00D2498E" w:rsidRDefault="00D2498E" w:rsidP="00D2498E">
      <w:pPr>
        <w:spacing w:line="276" w:lineRule="auto"/>
        <w:jc w:val="center"/>
        <w:rPr>
          <w:rFonts w:ascii="Arial" w:hAnsi="Arial"/>
          <w:b/>
          <w:bCs/>
          <w:sz w:val="28"/>
          <w:szCs w:val="28"/>
          <w:u w:val="single"/>
        </w:rPr>
      </w:pPr>
    </w:p>
    <w:p w14:paraId="7EA490BF" w14:textId="77777777" w:rsidR="00D2498E" w:rsidRDefault="00D2498E" w:rsidP="00D2498E">
      <w:pPr>
        <w:ind w:left="-284" w:right="282"/>
        <w:jc w:val="both"/>
        <w:rPr>
          <w:u w:val="single"/>
        </w:rPr>
      </w:pPr>
      <w:r>
        <w:rPr>
          <w:rFonts w:ascii="Arial" w:hAnsi="Arial" w:cs="Arial"/>
          <w:b/>
          <w:bCs/>
          <w:sz w:val="23"/>
          <w:szCs w:val="23"/>
          <w:u w:val="single"/>
        </w:rPr>
        <w:t>OBS:</w:t>
      </w:r>
      <w:r>
        <w:rPr>
          <w:rFonts w:ascii="Arial" w:hAnsi="Arial" w:cs="Arial"/>
          <w:sz w:val="23"/>
          <w:szCs w:val="23"/>
          <w:u w:val="single"/>
        </w:rPr>
        <w:t xml:space="preserve"> O ANEXO REFERENTE AO TERMO DE REFERÊNCIA É PARTE INTEGRANTE DO PROCESSO E SERÁ ENVIADO AO LICITANTE ANEXO AO EDITAL. SERVINDO-SE ESTE ANEXO SOMENTE PARA MENÇÃO DA EXISTÊNCIA DO MESMO.</w:t>
      </w:r>
    </w:p>
    <w:p w14:paraId="0A51DB96" w14:textId="77777777" w:rsidR="00D2498E" w:rsidRDefault="00D2498E" w:rsidP="00D2498E">
      <w:pPr>
        <w:ind w:left="-284" w:right="282"/>
        <w:jc w:val="both"/>
        <w:rPr>
          <w:rFonts w:ascii="Arial" w:hAnsi="Arial" w:cs="Arial"/>
          <w:b/>
        </w:rPr>
      </w:pPr>
    </w:p>
    <w:p w14:paraId="0161C810" w14:textId="77777777" w:rsidR="00D2498E" w:rsidRDefault="00D2498E" w:rsidP="00D2498E">
      <w:pPr>
        <w:ind w:left="-284" w:right="282"/>
        <w:jc w:val="both"/>
        <w:rPr>
          <w:rFonts w:ascii="Arial" w:hAnsi="Arial" w:cs="Arial"/>
          <w:b/>
        </w:rPr>
      </w:pPr>
    </w:p>
    <w:p w14:paraId="1F44B4A1" w14:textId="77777777" w:rsidR="00D2498E" w:rsidRDefault="00D2498E" w:rsidP="00D2498E">
      <w:pPr>
        <w:ind w:left="-284" w:right="282"/>
        <w:jc w:val="both"/>
        <w:rPr>
          <w:rFonts w:ascii="Arial" w:hAnsi="Arial" w:cs="Arial"/>
          <w:b/>
        </w:rPr>
      </w:pPr>
    </w:p>
    <w:p w14:paraId="29D23B6A" w14:textId="77777777" w:rsidR="00D2498E" w:rsidRDefault="00D2498E" w:rsidP="00D2498E">
      <w:pPr>
        <w:ind w:left="-284" w:right="282"/>
        <w:jc w:val="both"/>
        <w:rPr>
          <w:rFonts w:ascii="Arial" w:hAnsi="Arial" w:cs="Arial"/>
          <w:b/>
        </w:rPr>
      </w:pPr>
    </w:p>
    <w:p w14:paraId="013E15F5" w14:textId="77777777" w:rsidR="00D2498E" w:rsidRDefault="00D2498E" w:rsidP="00D2498E">
      <w:pPr>
        <w:ind w:left="-284" w:right="282"/>
        <w:jc w:val="both"/>
        <w:rPr>
          <w:rFonts w:ascii="Arial" w:hAnsi="Arial" w:cs="Arial"/>
          <w:b/>
        </w:rPr>
      </w:pPr>
    </w:p>
    <w:p w14:paraId="45DD1BED" w14:textId="77777777" w:rsidR="00D2498E" w:rsidRDefault="00D2498E" w:rsidP="00D2498E">
      <w:pPr>
        <w:ind w:left="-284" w:right="282"/>
        <w:jc w:val="both"/>
        <w:rPr>
          <w:rFonts w:ascii="Arial" w:hAnsi="Arial" w:cs="Arial"/>
          <w:b/>
        </w:rPr>
      </w:pPr>
    </w:p>
    <w:p w14:paraId="4E8532F8" w14:textId="77777777" w:rsidR="00D2498E" w:rsidRDefault="00D2498E" w:rsidP="00D2498E">
      <w:pPr>
        <w:ind w:left="-284" w:right="282"/>
        <w:jc w:val="both"/>
        <w:rPr>
          <w:rFonts w:ascii="Arial" w:hAnsi="Arial" w:cs="Arial"/>
          <w:b/>
        </w:rPr>
      </w:pPr>
    </w:p>
    <w:p w14:paraId="670135F3" w14:textId="77777777" w:rsidR="00D2498E" w:rsidRDefault="00D2498E" w:rsidP="00D2498E">
      <w:pPr>
        <w:ind w:left="-284" w:right="282"/>
        <w:jc w:val="both"/>
        <w:rPr>
          <w:rFonts w:ascii="Arial" w:hAnsi="Arial" w:cs="Arial"/>
          <w:b/>
        </w:rPr>
      </w:pPr>
    </w:p>
    <w:p w14:paraId="347F8DA9" w14:textId="77777777" w:rsidR="00D2498E" w:rsidRDefault="00D2498E" w:rsidP="00D2498E">
      <w:pPr>
        <w:ind w:left="-284" w:right="282"/>
        <w:jc w:val="both"/>
        <w:rPr>
          <w:rFonts w:ascii="Arial" w:hAnsi="Arial" w:cs="Arial"/>
          <w:b/>
        </w:rPr>
      </w:pPr>
    </w:p>
    <w:p w14:paraId="1C6A52D4" w14:textId="77777777" w:rsidR="00D2498E" w:rsidRDefault="00D2498E" w:rsidP="00D2498E">
      <w:pPr>
        <w:ind w:left="-284" w:right="282"/>
        <w:jc w:val="both"/>
        <w:rPr>
          <w:rFonts w:ascii="Arial" w:hAnsi="Arial" w:cs="Arial"/>
          <w:b/>
        </w:rPr>
      </w:pPr>
    </w:p>
    <w:p w14:paraId="35F85EF7" w14:textId="77777777" w:rsidR="00D2498E" w:rsidRDefault="00D2498E" w:rsidP="00D2498E">
      <w:pPr>
        <w:ind w:left="-284" w:right="282"/>
        <w:jc w:val="both"/>
        <w:rPr>
          <w:rFonts w:ascii="Arial" w:hAnsi="Arial" w:cs="Arial"/>
          <w:b/>
        </w:rPr>
      </w:pPr>
    </w:p>
    <w:p w14:paraId="145FFC4E" w14:textId="77777777" w:rsidR="00D2498E" w:rsidRDefault="00D2498E" w:rsidP="00D2498E">
      <w:pPr>
        <w:ind w:left="-284" w:right="282"/>
        <w:jc w:val="both"/>
        <w:rPr>
          <w:rFonts w:ascii="Arial" w:hAnsi="Arial" w:cs="Arial"/>
          <w:b/>
        </w:rPr>
      </w:pPr>
    </w:p>
    <w:p w14:paraId="415EF641" w14:textId="77777777" w:rsidR="00D2498E" w:rsidRDefault="00D2498E" w:rsidP="00D2498E">
      <w:pPr>
        <w:ind w:left="-284" w:right="282"/>
        <w:jc w:val="both"/>
        <w:rPr>
          <w:rFonts w:ascii="Arial" w:hAnsi="Arial" w:cs="Arial"/>
          <w:b/>
        </w:rPr>
      </w:pPr>
    </w:p>
    <w:p w14:paraId="731A051C" w14:textId="77777777" w:rsidR="00D2498E" w:rsidRDefault="00D2498E" w:rsidP="00D2498E">
      <w:pPr>
        <w:ind w:left="-284" w:right="282"/>
        <w:jc w:val="both"/>
        <w:rPr>
          <w:rFonts w:ascii="Arial" w:hAnsi="Arial" w:cs="Arial"/>
          <w:b/>
        </w:rPr>
      </w:pPr>
    </w:p>
    <w:p w14:paraId="4842F9C8" w14:textId="77777777" w:rsidR="00D2498E" w:rsidRDefault="00D2498E" w:rsidP="00D2498E">
      <w:pPr>
        <w:ind w:left="-284" w:right="282"/>
        <w:jc w:val="both"/>
        <w:rPr>
          <w:rFonts w:ascii="Arial" w:hAnsi="Arial" w:cs="Arial"/>
          <w:b/>
        </w:rPr>
      </w:pPr>
    </w:p>
    <w:p w14:paraId="4C755C2D" w14:textId="77777777" w:rsidR="00D2498E" w:rsidRDefault="00D2498E" w:rsidP="00D2498E">
      <w:pPr>
        <w:ind w:left="-284" w:right="282"/>
        <w:jc w:val="both"/>
        <w:rPr>
          <w:rFonts w:ascii="Arial" w:hAnsi="Arial" w:cs="Arial"/>
          <w:b/>
        </w:rPr>
      </w:pPr>
    </w:p>
    <w:p w14:paraId="4D5E011D" w14:textId="77777777" w:rsidR="00D2498E" w:rsidRDefault="00D2498E" w:rsidP="00D2498E">
      <w:pPr>
        <w:ind w:left="-284" w:right="282"/>
        <w:jc w:val="both"/>
        <w:rPr>
          <w:rFonts w:ascii="Arial" w:hAnsi="Arial" w:cs="Arial"/>
          <w:b/>
        </w:rPr>
      </w:pPr>
    </w:p>
    <w:p w14:paraId="2A5D9C6A" w14:textId="77777777" w:rsidR="00D2498E" w:rsidRDefault="00D2498E" w:rsidP="00D2498E">
      <w:pPr>
        <w:ind w:left="-284" w:right="282"/>
        <w:jc w:val="both"/>
        <w:rPr>
          <w:rFonts w:ascii="Arial" w:hAnsi="Arial" w:cs="Arial"/>
          <w:b/>
        </w:rPr>
      </w:pPr>
    </w:p>
    <w:p w14:paraId="6446510B" w14:textId="77777777" w:rsidR="00D2498E" w:rsidRDefault="00D2498E" w:rsidP="00D2498E">
      <w:pPr>
        <w:ind w:left="-284" w:right="282"/>
        <w:jc w:val="both"/>
        <w:rPr>
          <w:rFonts w:ascii="Arial" w:hAnsi="Arial" w:cs="Arial"/>
          <w:b/>
        </w:rPr>
      </w:pPr>
    </w:p>
    <w:p w14:paraId="789FF839" w14:textId="77777777" w:rsidR="00ED0436" w:rsidRDefault="00ED0436" w:rsidP="00D2498E">
      <w:pPr>
        <w:ind w:left="-284" w:right="282"/>
        <w:jc w:val="both"/>
        <w:rPr>
          <w:rFonts w:ascii="Arial" w:hAnsi="Arial" w:cs="Arial"/>
          <w:b/>
        </w:rPr>
      </w:pPr>
    </w:p>
    <w:p w14:paraId="2C028BC2" w14:textId="77777777" w:rsidR="00ED0436" w:rsidRDefault="00ED0436" w:rsidP="00D2498E">
      <w:pPr>
        <w:ind w:left="-284" w:right="282"/>
        <w:jc w:val="both"/>
        <w:rPr>
          <w:rFonts w:ascii="Arial" w:hAnsi="Arial" w:cs="Arial"/>
          <w:b/>
        </w:rPr>
      </w:pPr>
    </w:p>
    <w:p w14:paraId="78B85E6D" w14:textId="77777777" w:rsidR="00ED0436" w:rsidRDefault="00ED0436" w:rsidP="00D2498E">
      <w:pPr>
        <w:ind w:left="-284" w:right="282"/>
        <w:jc w:val="both"/>
        <w:rPr>
          <w:rFonts w:ascii="Arial" w:hAnsi="Arial" w:cs="Arial"/>
          <w:b/>
        </w:rPr>
      </w:pPr>
    </w:p>
    <w:p w14:paraId="540B6A57" w14:textId="77777777" w:rsidR="00ED0436" w:rsidRDefault="00ED0436" w:rsidP="00D2498E">
      <w:pPr>
        <w:ind w:left="-284" w:right="282"/>
        <w:jc w:val="both"/>
        <w:rPr>
          <w:rFonts w:ascii="Arial" w:hAnsi="Arial" w:cs="Arial"/>
          <w:b/>
        </w:rPr>
      </w:pPr>
    </w:p>
    <w:p w14:paraId="54FB776D" w14:textId="77777777" w:rsidR="00ED0436" w:rsidRDefault="00ED0436" w:rsidP="00D2498E">
      <w:pPr>
        <w:ind w:left="-284" w:right="282"/>
        <w:jc w:val="both"/>
        <w:rPr>
          <w:rFonts w:ascii="Arial" w:hAnsi="Arial" w:cs="Arial"/>
          <w:b/>
        </w:rPr>
      </w:pPr>
    </w:p>
    <w:p w14:paraId="4E21790C" w14:textId="77777777" w:rsidR="00ED0436" w:rsidRDefault="00ED0436" w:rsidP="00D2498E">
      <w:pPr>
        <w:ind w:left="-284" w:right="282"/>
        <w:jc w:val="both"/>
        <w:rPr>
          <w:rFonts w:ascii="Arial" w:hAnsi="Arial" w:cs="Arial"/>
          <w:b/>
        </w:rPr>
      </w:pPr>
    </w:p>
    <w:p w14:paraId="752DA323" w14:textId="77777777" w:rsidR="00ED0436" w:rsidRDefault="00ED0436" w:rsidP="00D2498E">
      <w:pPr>
        <w:ind w:left="-284" w:right="282"/>
        <w:jc w:val="both"/>
        <w:rPr>
          <w:rFonts w:ascii="Arial" w:hAnsi="Arial" w:cs="Arial"/>
          <w:b/>
        </w:rPr>
      </w:pPr>
    </w:p>
    <w:p w14:paraId="63AE12B6" w14:textId="77777777" w:rsidR="007804F1" w:rsidRDefault="007804F1" w:rsidP="00D2498E">
      <w:pPr>
        <w:ind w:left="-284" w:right="282"/>
        <w:jc w:val="center"/>
        <w:rPr>
          <w:rFonts w:ascii="Arial" w:hAnsi="Arial"/>
          <w:b/>
          <w:bCs/>
          <w:sz w:val="32"/>
          <w:szCs w:val="32"/>
        </w:rPr>
      </w:pPr>
    </w:p>
    <w:p w14:paraId="72D8777D" w14:textId="5ADF4226" w:rsidR="00D2498E" w:rsidRDefault="00ED0436" w:rsidP="00D2498E">
      <w:pPr>
        <w:ind w:left="-284" w:right="282"/>
        <w:jc w:val="center"/>
        <w:rPr>
          <w:rFonts w:ascii="Arial" w:hAnsi="Arial"/>
          <w:b/>
          <w:bCs/>
          <w:sz w:val="32"/>
          <w:szCs w:val="32"/>
        </w:rPr>
      </w:pPr>
      <w:r>
        <w:rPr>
          <w:rFonts w:ascii="Arial" w:hAnsi="Arial"/>
          <w:b/>
          <w:bCs/>
          <w:sz w:val="32"/>
          <w:szCs w:val="32"/>
        </w:rPr>
        <w:t xml:space="preserve">ANEXO </w:t>
      </w:r>
      <w:r w:rsidR="0077770C">
        <w:rPr>
          <w:rFonts w:ascii="Arial" w:hAnsi="Arial"/>
          <w:b/>
          <w:bCs/>
          <w:sz w:val="32"/>
          <w:szCs w:val="32"/>
        </w:rPr>
        <w:t>I</w:t>
      </w:r>
      <w:r w:rsidR="00D2498E">
        <w:rPr>
          <w:rFonts w:ascii="Arial" w:hAnsi="Arial"/>
          <w:b/>
          <w:bCs/>
          <w:sz w:val="32"/>
          <w:szCs w:val="32"/>
        </w:rPr>
        <w:t>V</w:t>
      </w:r>
    </w:p>
    <w:p w14:paraId="756CE753" w14:textId="77777777" w:rsidR="00D2498E" w:rsidRDefault="00D2498E" w:rsidP="00D2498E">
      <w:pPr>
        <w:ind w:left="-284" w:right="282"/>
        <w:jc w:val="center"/>
        <w:rPr>
          <w:rFonts w:ascii="Arial" w:hAnsi="Arial"/>
          <w:b/>
          <w:bCs/>
          <w:sz w:val="28"/>
          <w:szCs w:val="28"/>
        </w:rPr>
      </w:pPr>
    </w:p>
    <w:p w14:paraId="6DF35129" w14:textId="77777777" w:rsidR="00D2498E" w:rsidRDefault="00D2498E" w:rsidP="00D2498E">
      <w:pPr>
        <w:ind w:left="-284" w:right="282"/>
        <w:jc w:val="center"/>
        <w:rPr>
          <w:rFonts w:ascii="Arial" w:hAnsi="Arial"/>
          <w:b/>
          <w:bCs/>
          <w:sz w:val="28"/>
          <w:szCs w:val="28"/>
        </w:rPr>
      </w:pPr>
      <w:r>
        <w:rPr>
          <w:rFonts w:ascii="Arial" w:hAnsi="Arial"/>
          <w:b/>
          <w:bCs/>
          <w:sz w:val="28"/>
          <w:szCs w:val="28"/>
        </w:rPr>
        <w:t>ETP – ESTUDO TÉCNICO PRELIMINAR</w:t>
      </w:r>
    </w:p>
    <w:p w14:paraId="2A7D9565" w14:textId="77777777" w:rsidR="00D2498E" w:rsidRDefault="00D2498E" w:rsidP="00D2498E">
      <w:pPr>
        <w:ind w:left="-284" w:right="282"/>
        <w:jc w:val="center"/>
        <w:rPr>
          <w:rFonts w:ascii="Arial" w:hAnsi="Arial"/>
          <w:b/>
          <w:bCs/>
          <w:sz w:val="28"/>
          <w:szCs w:val="28"/>
        </w:rPr>
      </w:pPr>
    </w:p>
    <w:p w14:paraId="2ED91524" w14:textId="77777777" w:rsidR="00D2498E" w:rsidRDefault="00D2498E" w:rsidP="00D2498E">
      <w:pPr>
        <w:spacing w:line="276" w:lineRule="auto"/>
        <w:jc w:val="center"/>
        <w:rPr>
          <w:rFonts w:ascii="Arial" w:hAnsi="Arial"/>
          <w:b/>
          <w:bCs/>
          <w:sz w:val="28"/>
          <w:szCs w:val="28"/>
        </w:rPr>
      </w:pPr>
    </w:p>
    <w:p w14:paraId="590CCA90" w14:textId="77777777" w:rsidR="00D2498E" w:rsidRDefault="00D2498E" w:rsidP="00D2498E">
      <w:pPr>
        <w:spacing w:line="276" w:lineRule="auto"/>
        <w:jc w:val="center"/>
        <w:rPr>
          <w:rFonts w:ascii="Arial" w:hAnsi="Arial"/>
          <w:b/>
          <w:bCs/>
          <w:sz w:val="28"/>
          <w:szCs w:val="28"/>
        </w:rPr>
      </w:pPr>
    </w:p>
    <w:p w14:paraId="5AC3D0E6" w14:textId="77777777" w:rsidR="00D2498E" w:rsidRDefault="00D2498E" w:rsidP="00D2498E">
      <w:pPr>
        <w:spacing w:line="276" w:lineRule="auto"/>
        <w:jc w:val="center"/>
        <w:rPr>
          <w:rFonts w:ascii="Arial" w:hAnsi="Arial"/>
          <w:b/>
          <w:bCs/>
          <w:sz w:val="28"/>
          <w:szCs w:val="28"/>
        </w:rPr>
      </w:pPr>
    </w:p>
    <w:p w14:paraId="2531F88C" w14:textId="77777777" w:rsidR="00D2498E" w:rsidRDefault="00D2498E" w:rsidP="00D2498E">
      <w:pPr>
        <w:spacing w:line="276" w:lineRule="auto"/>
        <w:jc w:val="center"/>
        <w:rPr>
          <w:rFonts w:ascii="Arial" w:hAnsi="Arial"/>
          <w:b/>
          <w:bCs/>
          <w:sz w:val="28"/>
          <w:szCs w:val="28"/>
        </w:rPr>
      </w:pPr>
    </w:p>
    <w:p w14:paraId="0918E968" w14:textId="77777777" w:rsidR="00D2498E" w:rsidRDefault="00D2498E" w:rsidP="00D2498E">
      <w:pPr>
        <w:spacing w:line="276" w:lineRule="auto"/>
        <w:jc w:val="center"/>
        <w:rPr>
          <w:rFonts w:ascii="Arial" w:hAnsi="Arial"/>
          <w:b/>
          <w:bCs/>
          <w:sz w:val="28"/>
          <w:szCs w:val="28"/>
        </w:rPr>
      </w:pPr>
    </w:p>
    <w:p w14:paraId="1BBEE664" w14:textId="77777777" w:rsidR="00D2498E" w:rsidRDefault="00D2498E" w:rsidP="00D2498E">
      <w:pPr>
        <w:spacing w:line="276" w:lineRule="auto"/>
        <w:jc w:val="center"/>
        <w:rPr>
          <w:rFonts w:ascii="Arial" w:hAnsi="Arial"/>
          <w:b/>
          <w:bCs/>
          <w:sz w:val="28"/>
          <w:szCs w:val="28"/>
        </w:rPr>
      </w:pPr>
    </w:p>
    <w:p w14:paraId="45018EEE" w14:textId="77777777" w:rsidR="00D2498E" w:rsidRDefault="00D2498E" w:rsidP="00D2498E">
      <w:pPr>
        <w:spacing w:line="276" w:lineRule="auto"/>
        <w:jc w:val="center"/>
        <w:rPr>
          <w:rFonts w:ascii="Arial" w:hAnsi="Arial"/>
          <w:b/>
          <w:bCs/>
          <w:sz w:val="28"/>
          <w:szCs w:val="28"/>
        </w:rPr>
      </w:pPr>
    </w:p>
    <w:p w14:paraId="67D51C8C" w14:textId="77777777" w:rsidR="00D2498E" w:rsidRDefault="00D2498E" w:rsidP="00D2498E">
      <w:pPr>
        <w:spacing w:line="276" w:lineRule="auto"/>
        <w:jc w:val="center"/>
        <w:rPr>
          <w:rFonts w:ascii="Arial" w:hAnsi="Arial"/>
          <w:b/>
          <w:bCs/>
          <w:sz w:val="28"/>
          <w:szCs w:val="28"/>
        </w:rPr>
      </w:pPr>
    </w:p>
    <w:p w14:paraId="75B509C3" w14:textId="77777777" w:rsidR="00D2498E" w:rsidRDefault="00D2498E" w:rsidP="00D2498E">
      <w:pPr>
        <w:widowControl w:val="0"/>
        <w:spacing w:line="276" w:lineRule="auto"/>
        <w:jc w:val="center"/>
        <w:rPr>
          <w:rFonts w:ascii="Arial" w:hAnsi="Arial" w:cs="Arial"/>
          <w:bCs/>
          <w:sz w:val="23"/>
          <w:szCs w:val="23"/>
        </w:rPr>
      </w:pPr>
      <w:r>
        <w:rPr>
          <w:rFonts w:ascii="Arial" w:hAnsi="Arial" w:cs="Arial"/>
          <w:b/>
          <w:bCs/>
          <w:sz w:val="23"/>
          <w:szCs w:val="23"/>
          <w:u w:val="single"/>
        </w:rPr>
        <w:t>OBS:</w:t>
      </w:r>
      <w:r>
        <w:rPr>
          <w:rFonts w:ascii="Arial" w:hAnsi="Arial" w:cs="Arial"/>
          <w:sz w:val="23"/>
          <w:szCs w:val="23"/>
          <w:u w:val="single"/>
        </w:rPr>
        <w:t xml:space="preserve"> O ANEXO REFERENTE AO ETP – ESTUDO TÉCNICO PRELIMINAR É PARTE INTEGRANTE DO PROCESSO E SERÁ ENVIADO AO LICITANTE ANEXO AO EDITAL. SERVINDO-SE ESTE ANEXO SOMENTE PARA MENÇÃO DA EXISTÊNCIA DO MESMO.</w:t>
      </w:r>
    </w:p>
    <w:p w14:paraId="3D44750D" w14:textId="77777777" w:rsidR="00D2498E" w:rsidRDefault="00D2498E">
      <w:pPr>
        <w:widowControl w:val="0"/>
        <w:spacing w:line="276" w:lineRule="auto"/>
        <w:jc w:val="center"/>
        <w:rPr>
          <w:rFonts w:ascii="Arial" w:hAnsi="Arial" w:cs="Arial"/>
          <w:bCs/>
          <w:sz w:val="23"/>
          <w:szCs w:val="23"/>
        </w:rPr>
      </w:pPr>
    </w:p>
    <w:sectPr w:rsidR="00D2498E" w:rsidSect="00B17B6E">
      <w:type w:val="continuous"/>
      <w:pgSz w:w="11906" w:h="16838"/>
      <w:pgMar w:top="1560" w:right="849" w:bottom="709" w:left="851" w:header="0" w:footer="312" w:gutter="0"/>
      <w:cols w:space="720"/>
      <w:formProt w:val="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033C8" w14:textId="77777777" w:rsidR="00D61E09" w:rsidRDefault="00D61E09">
      <w:r>
        <w:separator/>
      </w:r>
    </w:p>
  </w:endnote>
  <w:endnote w:type="continuationSeparator" w:id="0">
    <w:p w14:paraId="17AF9AD8" w14:textId="77777777" w:rsidR="00D61E09" w:rsidRDefault="00D6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1)">
    <w:altName w:val="Courier New"/>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Ecofont_Spranq_eco_Sans">
    <w:altName w:val="Calibri"/>
    <w:charset w:val="00"/>
    <w:family w:val="roman"/>
    <w:pitch w:val="variable"/>
  </w:font>
  <w:font w:name="Tms Rmn">
    <w:panose1 w:val="02020603040505020304"/>
    <w:charset w:val="00"/>
    <w:family w:val="roman"/>
    <w:pitch w:val="variable"/>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itstream Vera Serif">
    <w:altName w:val="Cambria"/>
    <w:charset w:val="00"/>
    <w:family w:val="roman"/>
    <w:pitch w:val="variable"/>
  </w:font>
  <w:font w:name="DejaVu Sans">
    <w:altName w:val="Sylfaen"/>
    <w:charset w:val="00"/>
    <w:family w:val="swiss"/>
    <w:pitch w:val="variable"/>
    <w:sig w:usb0="E7002EFF" w:usb1="D200FDFF" w:usb2="0A04602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MT">
    <w:altName w:val="Arial"/>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0C8A" w14:textId="77777777" w:rsidR="00AF5846" w:rsidRPr="009B494E" w:rsidRDefault="00AF5846" w:rsidP="00AF5846">
    <w:pPr>
      <w:pStyle w:val="Rodap"/>
      <w:ind w:right="360"/>
      <w:jc w:val="center"/>
      <w:rPr>
        <w:rFonts w:ascii="Arial Black" w:hAnsi="Arial Black"/>
        <w:color w:val="002060"/>
      </w:rPr>
    </w:pPr>
    <w:r w:rsidRPr="009B494E">
      <w:rPr>
        <w:rFonts w:ascii="Arial Black" w:hAnsi="Arial Black" w:cs="Arial"/>
        <w:b/>
        <w:bCs/>
        <w:i/>
        <w:iCs/>
        <w:color w:val="002060"/>
      </w:rPr>
      <w:t>www.ponteselacerda.mt.leg.br</w:t>
    </w:r>
  </w:p>
  <w:p w14:paraId="6327D79B" w14:textId="77777777" w:rsidR="00AF5846" w:rsidRDefault="00AF5846" w:rsidP="00AF5846">
    <w:pPr>
      <w:pStyle w:val="Rodap"/>
      <w:ind w:right="360" w:firstLine="360"/>
      <w:jc w:val="center"/>
      <w:rPr>
        <w:rFonts w:ascii="Segoe UI" w:hAnsi="Segoe UI" w:cs="Calibri"/>
        <w:b/>
        <w:bCs/>
        <w:i/>
        <w:iCs/>
        <w:color w:val="002060"/>
        <w:sz w:val="18"/>
        <w:szCs w:val="18"/>
      </w:rPr>
    </w:pPr>
    <w:r w:rsidRPr="005560F6">
      <w:rPr>
        <w:rFonts w:ascii="Segoe UI" w:hAnsi="Segoe UI" w:cs="Calibri"/>
        <w:b/>
        <w:bCs/>
        <w:i/>
        <w:iCs/>
        <w:color w:val="002060"/>
        <w:sz w:val="18"/>
        <w:szCs w:val="18"/>
      </w:rPr>
      <w:t>Av. Minas Gerais, 1226 – Pontes e Lacerda-MT – Cep: 78.250-000 – Fone: (65) 3266-2419</w:t>
    </w:r>
  </w:p>
  <w:p w14:paraId="0A874E79" w14:textId="77777777" w:rsidR="00AF5846" w:rsidRPr="00A91014" w:rsidRDefault="00AF5846" w:rsidP="00AF5846">
    <w:pPr>
      <w:pStyle w:val="Rodap"/>
      <w:ind w:right="360" w:firstLine="360"/>
      <w:jc w:val="center"/>
      <w:rPr>
        <w:rFonts w:ascii="Segoe UI" w:hAnsi="Segoe UI"/>
        <w:b/>
        <w:bCs/>
        <w:i/>
        <w:iCs/>
        <w:color w:val="002060"/>
        <w:sz w:val="18"/>
        <w:szCs w:val="18"/>
      </w:rPr>
    </w:pPr>
    <w:r w:rsidRPr="00A91014">
      <w:rPr>
        <w:rFonts w:ascii="Segoe UI" w:hAnsi="Segoe UI"/>
        <w:b/>
        <w:bCs/>
        <w:i/>
        <w:iCs/>
        <w:color w:val="002060"/>
        <w:sz w:val="18"/>
        <w:szCs w:val="18"/>
      </w:rPr>
      <w:t>licitacao@ponteselacerda.mt.leg.br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1324" w14:textId="77777777" w:rsidR="00AF5846" w:rsidRPr="009B494E" w:rsidRDefault="00AF5846" w:rsidP="00AF5846">
    <w:pPr>
      <w:pStyle w:val="Rodap"/>
      <w:ind w:right="360"/>
      <w:jc w:val="center"/>
      <w:rPr>
        <w:rFonts w:ascii="Arial Black" w:hAnsi="Arial Black"/>
        <w:color w:val="002060"/>
      </w:rPr>
    </w:pPr>
    <w:bookmarkStart w:id="10" w:name="_Hlk220597474"/>
    <w:bookmarkStart w:id="11" w:name="_Hlk220597475"/>
    <w:bookmarkStart w:id="12" w:name="_Hlk220597489"/>
    <w:bookmarkStart w:id="13" w:name="_Hlk220597490"/>
    <w:bookmarkStart w:id="14" w:name="_Hlk221173527"/>
    <w:bookmarkStart w:id="15" w:name="_Hlk221173528"/>
    <w:bookmarkStart w:id="16" w:name="_Hlk221173539"/>
    <w:bookmarkStart w:id="17" w:name="_Hlk221173540"/>
    <w:bookmarkStart w:id="18" w:name="_Hlk222324596"/>
    <w:bookmarkStart w:id="19" w:name="_Hlk222324597"/>
    <w:r w:rsidRPr="009B494E">
      <w:rPr>
        <w:rFonts w:ascii="Arial Black" w:hAnsi="Arial Black" w:cs="Arial"/>
        <w:b/>
        <w:bCs/>
        <w:i/>
        <w:iCs/>
        <w:color w:val="002060"/>
      </w:rPr>
      <w:t>www.ponteselacerda.mt.leg.br</w:t>
    </w:r>
  </w:p>
  <w:p w14:paraId="22DD05ED" w14:textId="77777777" w:rsidR="00AF5846" w:rsidRDefault="00AF5846" w:rsidP="00AF5846">
    <w:pPr>
      <w:pStyle w:val="Rodap"/>
      <w:ind w:right="360" w:firstLine="360"/>
      <w:jc w:val="center"/>
      <w:rPr>
        <w:rFonts w:ascii="Segoe UI" w:hAnsi="Segoe UI" w:cs="Calibri"/>
        <w:b/>
        <w:bCs/>
        <w:i/>
        <w:iCs/>
        <w:color w:val="002060"/>
        <w:sz w:val="18"/>
        <w:szCs w:val="18"/>
      </w:rPr>
    </w:pPr>
    <w:r w:rsidRPr="005560F6">
      <w:rPr>
        <w:rFonts w:ascii="Segoe UI" w:hAnsi="Segoe UI" w:cs="Calibri"/>
        <w:b/>
        <w:bCs/>
        <w:i/>
        <w:iCs/>
        <w:color w:val="002060"/>
        <w:sz w:val="18"/>
        <w:szCs w:val="18"/>
      </w:rPr>
      <w:t>Av. Minas Gerais, 1226 – Pontes e Lacerda-MT – Cep: 78.250-000 – Fone: (65) 3266-2419</w:t>
    </w:r>
  </w:p>
  <w:p w14:paraId="14391145" w14:textId="77777777" w:rsidR="00AF5846" w:rsidRPr="00A91014" w:rsidRDefault="00AF5846" w:rsidP="00AF5846">
    <w:pPr>
      <w:pStyle w:val="Rodap"/>
      <w:ind w:right="360" w:firstLine="360"/>
      <w:jc w:val="center"/>
      <w:rPr>
        <w:rFonts w:ascii="Segoe UI" w:hAnsi="Segoe UI"/>
        <w:b/>
        <w:bCs/>
        <w:i/>
        <w:iCs/>
        <w:color w:val="002060"/>
        <w:sz w:val="18"/>
        <w:szCs w:val="18"/>
      </w:rPr>
    </w:pPr>
    <w:r w:rsidRPr="00A91014">
      <w:rPr>
        <w:rFonts w:ascii="Segoe UI" w:hAnsi="Segoe UI"/>
        <w:b/>
        <w:bCs/>
        <w:i/>
        <w:iCs/>
        <w:color w:val="002060"/>
        <w:sz w:val="18"/>
        <w:szCs w:val="18"/>
      </w:rPr>
      <w:t>licitacao@ponteselacerda.mt.leg.br</w:t>
    </w:r>
    <w:bookmarkEnd w:id="10"/>
    <w:bookmarkEnd w:id="11"/>
    <w:bookmarkEnd w:id="12"/>
    <w:bookmarkEnd w:id="13"/>
    <w:bookmarkEnd w:id="14"/>
    <w:bookmarkEnd w:id="15"/>
    <w:bookmarkEnd w:id="16"/>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B4D44" w14:textId="77777777" w:rsidR="00D61E09" w:rsidRDefault="00D61E09">
      <w:r>
        <w:separator/>
      </w:r>
    </w:p>
  </w:footnote>
  <w:footnote w:type="continuationSeparator" w:id="0">
    <w:p w14:paraId="548E1B5F" w14:textId="77777777" w:rsidR="00D61E09" w:rsidRDefault="00D61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14894" w14:textId="77777777" w:rsidR="00D61E09" w:rsidRDefault="00D61E09">
    <w:pPr>
      <w:pStyle w:val="Cabealho"/>
      <w:ind w:left="-567" w:right="-709"/>
      <w:jc w:val="center"/>
    </w:pPr>
    <w:r>
      <w:rPr>
        <w:rFonts w:ascii="Arial" w:hAnsi="Arial" w:cs="Arial"/>
        <w:b/>
        <w:noProof/>
        <w:color w:val="FF0000"/>
        <w:sz w:val="40"/>
        <w:szCs w:val="40"/>
      </w:rPr>
      <w:drawing>
        <wp:anchor distT="0" distB="0" distL="114300" distR="114300" simplePos="0" relativeHeight="251657728" behindDoc="0" locked="0" layoutInCell="1" allowOverlap="1" wp14:anchorId="4E8ED313" wp14:editId="584465F4">
          <wp:simplePos x="0" y="0"/>
          <wp:positionH relativeFrom="column">
            <wp:posOffset>1024128</wp:posOffset>
          </wp:positionH>
          <wp:positionV relativeFrom="paragraph">
            <wp:posOffset>124053</wp:posOffset>
          </wp:positionV>
          <wp:extent cx="4547870" cy="850900"/>
          <wp:effectExtent l="0" t="0" r="5080" b="6350"/>
          <wp:wrapSquare wrapText="bothSides"/>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7870" cy="850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FB98F" w14:textId="77777777" w:rsidR="00D61E09" w:rsidRDefault="00D61E09" w:rsidP="00983B64">
    <w:pPr>
      <w:pStyle w:val="Cabealho"/>
      <w:jc w:val="center"/>
      <w:rPr>
        <w:rFonts w:ascii="Arial" w:hAnsi="Arial" w:cs="Arial"/>
        <w:b/>
        <w:noProof/>
        <w:color w:val="FF0000"/>
        <w:sz w:val="40"/>
        <w:szCs w:val="40"/>
        <w:lang w:val="fr-FR" w:eastAsia="fr-FR"/>
      </w:rPr>
    </w:pPr>
    <w:r>
      <w:rPr>
        <w:rFonts w:ascii="Arial" w:hAnsi="Arial" w:cs="Arial"/>
        <w:b/>
        <w:noProof/>
        <w:color w:val="FF0000"/>
        <w:sz w:val="40"/>
        <w:szCs w:val="40"/>
      </w:rPr>
      <w:drawing>
        <wp:anchor distT="0" distB="0" distL="114300" distR="114300" simplePos="0" relativeHeight="251656704" behindDoc="0" locked="0" layoutInCell="1" allowOverlap="1" wp14:anchorId="7B57B53A" wp14:editId="6ED07D5C">
          <wp:simplePos x="0" y="0"/>
          <wp:positionH relativeFrom="column">
            <wp:posOffset>846887</wp:posOffset>
          </wp:positionH>
          <wp:positionV relativeFrom="paragraph">
            <wp:posOffset>69723</wp:posOffset>
          </wp:positionV>
          <wp:extent cx="4547870" cy="850900"/>
          <wp:effectExtent l="0" t="0" r="5080" b="6350"/>
          <wp:wrapSquare wrapText="bothSides"/>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7870" cy="850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BE6F13" w14:textId="77777777" w:rsidR="00D61E09" w:rsidRDefault="00D61E09" w:rsidP="007C1267">
    <w:pPr>
      <w:pStyle w:val="Cabealho"/>
      <w:ind w:left="-426" w:right="-84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250E3"/>
    <w:multiLevelType w:val="multilevel"/>
    <w:tmpl w:val="BE8EBF0A"/>
    <w:lvl w:ilvl="0">
      <w:start w:val="1"/>
      <w:numFmt w:val="bullet"/>
      <w:lvlText w:val=""/>
      <w:lvlJc w:val="left"/>
      <w:pPr>
        <w:tabs>
          <w:tab w:val="num" w:pos="644"/>
        </w:tabs>
        <w:ind w:left="644" w:hanging="360"/>
      </w:pPr>
      <w:rPr>
        <w:rFonts w:ascii="Symbol" w:hAnsi="Symbol" w:cs="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pStyle w:val="Nvel3-R"/>
      <w:lvlText w:val=""/>
      <w:lvlJc w:val="left"/>
      <w:pPr>
        <w:tabs>
          <w:tab w:val="num" w:pos="2084"/>
        </w:tabs>
        <w:ind w:left="2084" w:hanging="360"/>
      </w:pPr>
      <w:rPr>
        <w:rFonts w:ascii="Wingdings" w:hAnsi="Wingdings" w:cs="Wingdings" w:hint="default"/>
      </w:rPr>
    </w:lvl>
    <w:lvl w:ilvl="3">
      <w:start w:val="1"/>
      <w:numFmt w:val="bullet"/>
      <w:pStyle w:val="Nvel4-R"/>
      <w:lvlText w:val=""/>
      <w:lvlJc w:val="left"/>
      <w:pPr>
        <w:tabs>
          <w:tab w:val="num" w:pos="2804"/>
        </w:tabs>
        <w:ind w:left="2804" w:hanging="360"/>
      </w:pPr>
      <w:rPr>
        <w:rFonts w:ascii="Symbol" w:hAnsi="Symbol" w:cs="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cs="Wingdings" w:hint="default"/>
      </w:rPr>
    </w:lvl>
    <w:lvl w:ilvl="6">
      <w:start w:val="1"/>
      <w:numFmt w:val="bullet"/>
      <w:lvlText w:val=""/>
      <w:lvlJc w:val="left"/>
      <w:pPr>
        <w:tabs>
          <w:tab w:val="num" w:pos="4964"/>
        </w:tabs>
        <w:ind w:left="4964" w:hanging="360"/>
      </w:pPr>
      <w:rPr>
        <w:rFonts w:ascii="Symbol" w:hAnsi="Symbol" w:cs="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cs="Wingdings" w:hint="default"/>
      </w:rPr>
    </w:lvl>
  </w:abstractNum>
  <w:abstractNum w:abstractNumId="1" w15:restartNumberingAfterBreak="0">
    <w:nsid w:val="125E4A20"/>
    <w:multiLevelType w:val="multilevel"/>
    <w:tmpl w:val="F6A478B4"/>
    <w:lvl w:ilvl="0">
      <w:start w:val="1"/>
      <w:numFmt w:val="decimal"/>
      <w:lvlText w:val="%1."/>
      <w:lvlJc w:val="left"/>
      <w:pPr>
        <w:ind w:left="465" w:hanging="465"/>
      </w:pPr>
      <w:rPr>
        <w:rFonts w:eastAsia="Times New Roman" w:hint="default"/>
        <w:b/>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440" w:hanging="144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800" w:hanging="180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 w15:restartNumberingAfterBreak="0">
    <w:nsid w:val="14A95D13"/>
    <w:multiLevelType w:val="multilevel"/>
    <w:tmpl w:val="E70423C4"/>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999" w:hanging="432"/>
      </w:pPr>
      <w:rPr>
        <w:rFonts w:ascii="Arial" w:hAnsi="Arial" w:cs="Arial"/>
        <w:b/>
        <w:bCs/>
        <w:i w:val="0"/>
        <w:strike w:val="0"/>
        <w:dstrike w:val="0"/>
        <w:color w:val="auto"/>
        <w:sz w:val="20"/>
        <w:szCs w:val="20"/>
        <w:u w:val="none"/>
      </w:rPr>
    </w:lvl>
    <w:lvl w:ilvl="2">
      <w:start w:val="1"/>
      <w:numFmt w:val="decimal"/>
      <w:lvlText w:val="%1.%2.%3."/>
      <w:lvlJc w:val="left"/>
      <w:pPr>
        <w:tabs>
          <w:tab w:val="num" w:pos="0"/>
        </w:tabs>
        <w:ind w:left="163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8175E92"/>
    <w:multiLevelType w:val="multilevel"/>
    <w:tmpl w:val="C0D2CBA0"/>
    <w:lvl w:ilvl="0">
      <w:start w:val="16"/>
      <w:numFmt w:val="decimal"/>
      <w:lvlText w:val="%1."/>
      <w:lvlJc w:val="left"/>
      <w:pPr>
        <w:ind w:left="525" w:hanging="525"/>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 w15:restartNumberingAfterBreak="0">
    <w:nsid w:val="37C66EA7"/>
    <w:multiLevelType w:val="multilevel"/>
    <w:tmpl w:val="AAF286F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lvl>
    <w:lvl w:ilvl="3">
      <w:start w:val="1"/>
      <w:numFmt w:val="decimal"/>
      <w:pStyle w:val="Nvel4"/>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3916342"/>
    <w:multiLevelType w:val="hybridMultilevel"/>
    <w:tmpl w:val="4E9063B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840103B"/>
    <w:multiLevelType w:val="multilevel"/>
    <w:tmpl w:val="B0B6CEFC"/>
    <w:lvl w:ilvl="0">
      <w:start w:val="20"/>
      <w:numFmt w:val="decimal"/>
      <w:lvlText w:val="%1."/>
      <w:lvlJc w:val="left"/>
      <w:pPr>
        <w:tabs>
          <w:tab w:val="num" w:pos="0"/>
        </w:tabs>
        <w:ind w:left="525" w:hanging="525"/>
      </w:pPr>
    </w:lvl>
    <w:lvl w:ilvl="1">
      <w:start w:val="4"/>
      <w:numFmt w:val="decimal"/>
      <w:lvlText w:val="%1.%2."/>
      <w:lvlJc w:val="left"/>
      <w:pPr>
        <w:tabs>
          <w:tab w:val="num" w:pos="0"/>
        </w:tabs>
        <w:ind w:left="862" w:hanging="72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7" w15:restartNumberingAfterBreak="0">
    <w:nsid w:val="49295B76"/>
    <w:multiLevelType w:val="multilevel"/>
    <w:tmpl w:val="05C25046"/>
    <w:lvl w:ilvl="0">
      <w:start w:val="10"/>
      <w:numFmt w:val="decimal"/>
      <w:lvlText w:val="%1."/>
      <w:lvlJc w:val="left"/>
      <w:pPr>
        <w:tabs>
          <w:tab w:val="num" w:pos="0"/>
        </w:tabs>
        <w:ind w:left="600" w:hanging="600"/>
      </w:pPr>
    </w:lvl>
    <w:lvl w:ilvl="1">
      <w:start w:val="1"/>
      <w:numFmt w:val="decimal"/>
      <w:lvlText w:val="%1.%2."/>
      <w:lvlJc w:val="left"/>
      <w:pPr>
        <w:tabs>
          <w:tab w:val="num" w:pos="0"/>
        </w:tabs>
        <w:ind w:left="600" w:hanging="600"/>
      </w:p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4F802AD8"/>
    <w:multiLevelType w:val="hybridMultilevel"/>
    <w:tmpl w:val="02F24F3C"/>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37C0318"/>
    <w:multiLevelType w:val="multilevel"/>
    <w:tmpl w:val="3E2EEDF4"/>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52A7247"/>
    <w:multiLevelType w:val="hybridMultilevel"/>
    <w:tmpl w:val="AA9A82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A815229"/>
    <w:multiLevelType w:val="multilevel"/>
    <w:tmpl w:val="8D300956"/>
    <w:lvl w:ilvl="0">
      <w:start w:val="1"/>
      <w:numFmt w:val="decimal"/>
      <w:lvlText w:val="%1."/>
      <w:lvlJc w:val="left"/>
      <w:pPr>
        <w:tabs>
          <w:tab w:val="num" w:pos="0"/>
        </w:tabs>
        <w:ind w:left="540" w:hanging="540"/>
      </w:pPr>
      <w:rPr>
        <w:b/>
      </w:r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800" w:hanging="1800"/>
      </w:pPr>
      <w:rPr>
        <w:b/>
      </w:rPr>
    </w:lvl>
    <w:lvl w:ilvl="8">
      <w:start w:val="1"/>
      <w:numFmt w:val="decimal"/>
      <w:lvlText w:val="%1.%2.%3.%4.%5.%6.%7.%8.%9."/>
      <w:lvlJc w:val="left"/>
      <w:pPr>
        <w:tabs>
          <w:tab w:val="num" w:pos="0"/>
        </w:tabs>
        <w:ind w:left="2160" w:hanging="2160"/>
      </w:pPr>
      <w:rPr>
        <w:b/>
      </w:rPr>
    </w:lvl>
  </w:abstractNum>
  <w:abstractNum w:abstractNumId="12" w15:restartNumberingAfterBreak="0">
    <w:nsid w:val="5ABC293D"/>
    <w:multiLevelType w:val="multilevel"/>
    <w:tmpl w:val="997823AE"/>
    <w:lvl w:ilvl="0">
      <w:start w:val="9"/>
      <w:numFmt w:val="decimal"/>
      <w:lvlText w:val="%1."/>
      <w:lvlJc w:val="left"/>
      <w:pPr>
        <w:tabs>
          <w:tab w:val="num" w:pos="0"/>
        </w:tabs>
        <w:ind w:left="540" w:hanging="540"/>
      </w:pPr>
    </w:lvl>
    <w:lvl w:ilvl="1">
      <w:start w:val="9"/>
      <w:numFmt w:val="decimal"/>
      <w:lvlText w:val="%1.%2."/>
      <w:lvlJc w:val="left"/>
      <w:pPr>
        <w:tabs>
          <w:tab w:val="num" w:pos="0"/>
        </w:tabs>
        <w:ind w:left="720" w:hanging="720"/>
      </w:pPr>
    </w:lvl>
    <w:lvl w:ilvl="2">
      <w:start w:val="4"/>
      <w:numFmt w:val="decimal"/>
      <w:lvlText w:val="%1.%2.%3."/>
      <w:lvlJc w:val="left"/>
      <w:pPr>
        <w:tabs>
          <w:tab w:val="num" w:pos="0"/>
        </w:tabs>
        <w:ind w:left="720" w:hanging="720"/>
      </w:pPr>
      <w:rPr>
        <w:b/>
        <w:bCs/>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3" w15:restartNumberingAfterBreak="0">
    <w:nsid w:val="62900752"/>
    <w:multiLevelType w:val="multilevel"/>
    <w:tmpl w:val="11A2CE92"/>
    <w:lvl w:ilvl="0">
      <w:start w:val="15"/>
      <w:numFmt w:val="decimal"/>
      <w:lvlText w:val="%1."/>
      <w:lvlJc w:val="left"/>
      <w:pPr>
        <w:tabs>
          <w:tab w:val="num" w:pos="0"/>
        </w:tabs>
        <w:ind w:left="480" w:hanging="480"/>
      </w:pPr>
    </w:lvl>
    <w:lvl w:ilvl="1">
      <w:start w:val="1"/>
      <w:numFmt w:val="decimal"/>
      <w:lvlText w:val="%1.%2."/>
      <w:lvlJc w:val="left"/>
      <w:pPr>
        <w:tabs>
          <w:tab w:val="num" w:pos="0"/>
        </w:tabs>
        <w:ind w:left="720" w:hanging="720"/>
      </w:pPr>
      <w:rPr>
        <w:b/>
        <w:bCs/>
        <w:i w:val="0"/>
        <w:iCs w:val="0"/>
        <w:color w:val="00000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4" w15:restartNumberingAfterBreak="0">
    <w:nsid w:val="63EC269A"/>
    <w:multiLevelType w:val="multilevel"/>
    <w:tmpl w:val="F418ED60"/>
    <w:lvl w:ilvl="0">
      <w:start w:val="10"/>
      <w:numFmt w:val="decimal"/>
      <w:lvlText w:val="%1."/>
      <w:lvlJc w:val="left"/>
      <w:pPr>
        <w:ind w:left="480" w:hanging="480"/>
      </w:pPr>
      <w:rPr>
        <w:rFonts w:hint="default"/>
      </w:rPr>
    </w:lvl>
    <w:lvl w:ilvl="1">
      <w:start w:val="7"/>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rPr>
    </w:lvl>
    <w:lvl w:ilvl="3">
      <w:start w:val="1"/>
      <w:numFmt w:val="low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4112DC6"/>
    <w:multiLevelType w:val="hybridMultilevel"/>
    <w:tmpl w:val="7EBA11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4E4406E"/>
    <w:multiLevelType w:val="multilevel"/>
    <w:tmpl w:val="05DE7518"/>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Arial" w:hAnsi="Arial"/>
        <w:b/>
        <w:bCs/>
        <w:i w:val="0"/>
        <w:iCs w:val="0"/>
        <w:color w:val="000000"/>
        <w:sz w:val="23"/>
        <w:szCs w:val="23"/>
      </w:rPr>
    </w:lvl>
    <w:lvl w:ilvl="2">
      <w:start w:val="1"/>
      <w:numFmt w:val="decimal"/>
      <w:lvlText w:val="%1.%2.%3."/>
      <w:lvlJc w:val="left"/>
      <w:pPr>
        <w:tabs>
          <w:tab w:val="num" w:pos="0"/>
        </w:tabs>
        <w:ind w:left="720" w:hanging="720"/>
      </w:pPr>
      <w:rPr>
        <w:b/>
        <w:bCs/>
        <w:i w:val="0"/>
        <w:iCs w:val="0"/>
        <w:color w:val="000000"/>
        <w:sz w:val="23"/>
        <w:szCs w:val="23"/>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7" w15:restartNumberingAfterBreak="0">
    <w:nsid w:val="65827920"/>
    <w:multiLevelType w:val="multilevel"/>
    <w:tmpl w:val="0EE6F114"/>
    <w:lvl w:ilvl="0">
      <w:start w:val="9"/>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ACE2FD6"/>
    <w:multiLevelType w:val="multilevel"/>
    <w:tmpl w:val="0E542F0A"/>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3986731"/>
    <w:multiLevelType w:val="multilevel"/>
    <w:tmpl w:val="D1809D9E"/>
    <w:lvl w:ilvl="0">
      <w:start w:val="20"/>
      <w:numFmt w:val="decimal"/>
      <w:lvlText w:val="%1."/>
      <w:lvlJc w:val="left"/>
      <w:pPr>
        <w:ind w:left="525" w:hanging="525"/>
      </w:pPr>
      <w:rPr>
        <w:rFonts w:hint="default"/>
      </w:rPr>
    </w:lvl>
    <w:lvl w:ilvl="1">
      <w:start w:val="4"/>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5AC0701"/>
    <w:multiLevelType w:val="multilevel"/>
    <w:tmpl w:val="BEA2D8E6"/>
    <w:lvl w:ilvl="0">
      <w:start w:val="15"/>
      <w:numFmt w:val="decimal"/>
      <w:lvlText w:val="%1."/>
      <w:lvlJc w:val="left"/>
      <w:pPr>
        <w:tabs>
          <w:tab w:val="num" w:pos="0"/>
        </w:tabs>
        <w:ind w:left="480" w:hanging="480"/>
      </w:pPr>
    </w:lvl>
    <w:lvl w:ilvl="1">
      <w:start w:val="1"/>
      <w:numFmt w:val="decimal"/>
      <w:lvlText w:val="%1.%2."/>
      <w:lvlJc w:val="left"/>
      <w:pPr>
        <w:tabs>
          <w:tab w:val="num" w:pos="0"/>
        </w:tabs>
        <w:ind w:left="720" w:hanging="720"/>
      </w:pPr>
      <w:rPr>
        <w:b/>
        <w:bCs/>
        <w:i w:val="0"/>
        <w:iCs w:val="0"/>
        <w:color w:val="000000"/>
      </w:rPr>
    </w:lvl>
    <w:lvl w:ilvl="2">
      <w:start w:val="1"/>
      <w:numFmt w:val="decimal"/>
      <w:lvlText w:val="%1.%2.%3."/>
      <w:lvlJc w:val="left"/>
      <w:pPr>
        <w:tabs>
          <w:tab w:val="num" w:pos="0"/>
        </w:tabs>
        <w:ind w:left="720" w:hanging="720"/>
      </w:pPr>
      <w:rPr>
        <w:b/>
        <w:bCs/>
        <w:i w:val="0"/>
        <w:iCs w:val="0"/>
        <w:color w:val="000000"/>
      </w:rPr>
    </w:lvl>
    <w:lvl w:ilvl="3">
      <w:start w:val="1"/>
      <w:numFmt w:val="decimal"/>
      <w:lvlText w:val="%1.%2.%3.%4."/>
      <w:lvlJc w:val="left"/>
      <w:pPr>
        <w:tabs>
          <w:tab w:val="num" w:pos="0"/>
        </w:tabs>
        <w:ind w:left="1080" w:hanging="1080"/>
      </w:pPr>
      <w:rPr>
        <w:b/>
        <w:bCs/>
        <w:i w:val="0"/>
        <w:iCs w:val="0"/>
        <w:color w:val="000000"/>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1" w15:restartNumberingAfterBreak="0">
    <w:nsid w:val="77DA36A8"/>
    <w:multiLevelType w:val="hybridMultilevel"/>
    <w:tmpl w:val="2A2C36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774055339">
    <w:abstractNumId w:val="0"/>
  </w:num>
  <w:num w:numId="2" w16cid:durableId="1869103244">
    <w:abstractNumId w:val="2"/>
  </w:num>
  <w:num w:numId="3" w16cid:durableId="1037781640">
    <w:abstractNumId w:val="12"/>
  </w:num>
  <w:num w:numId="4" w16cid:durableId="2029061748">
    <w:abstractNumId w:val="1"/>
  </w:num>
  <w:num w:numId="5" w16cid:durableId="901983711">
    <w:abstractNumId w:val="4"/>
  </w:num>
  <w:num w:numId="6" w16cid:durableId="27265532">
    <w:abstractNumId w:val="11"/>
  </w:num>
  <w:num w:numId="7" w16cid:durableId="1218055495">
    <w:abstractNumId w:val="16"/>
  </w:num>
  <w:num w:numId="8" w16cid:durableId="2143501065">
    <w:abstractNumId w:val="7"/>
  </w:num>
  <w:num w:numId="9" w16cid:durableId="1054815369">
    <w:abstractNumId w:val="6"/>
  </w:num>
  <w:num w:numId="10" w16cid:durableId="30804882">
    <w:abstractNumId w:val="13"/>
  </w:num>
  <w:num w:numId="11" w16cid:durableId="2005425770">
    <w:abstractNumId w:val="20"/>
  </w:num>
  <w:num w:numId="12" w16cid:durableId="818576531">
    <w:abstractNumId w:val="18"/>
  </w:num>
  <w:num w:numId="13" w16cid:durableId="1199709208">
    <w:abstractNumId w:val="14"/>
  </w:num>
  <w:num w:numId="14" w16cid:durableId="1214272362">
    <w:abstractNumId w:val="5"/>
  </w:num>
  <w:num w:numId="15" w16cid:durableId="90857684">
    <w:abstractNumId w:val="19"/>
  </w:num>
  <w:num w:numId="16" w16cid:durableId="715082148">
    <w:abstractNumId w:val="9"/>
  </w:num>
  <w:num w:numId="17" w16cid:durableId="798648231">
    <w:abstractNumId w:val="3"/>
  </w:num>
  <w:num w:numId="18" w16cid:durableId="958145324">
    <w:abstractNumId w:val="10"/>
  </w:num>
  <w:num w:numId="19" w16cid:durableId="504787185">
    <w:abstractNumId w:val="17"/>
  </w:num>
  <w:num w:numId="20" w16cid:durableId="1575311909">
    <w:abstractNumId w:val="21"/>
  </w:num>
  <w:num w:numId="21" w16cid:durableId="1708676567">
    <w:abstractNumId w:val="15"/>
  </w:num>
  <w:num w:numId="22" w16cid:durableId="195941026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293"/>
    <w:rsid w:val="00003853"/>
    <w:rsid w:val="00014AE1"/>
    <w:rsid w:val="00023B18"/>
    <w:rsid w:val="000270A2"/>
    <w:rsid w:val="000273A2"/>
    <w:rsid w:val="00030E9D"/>
    <w:rsid w:val="00033E25"/>
    <w:rsid w:val="00035DEE"/>
    <w:rsid w:val="00037CE0"/>
    <w:rsid w:val="00080FDF"/>
    <w:rsid w:val="00081F0A"/>
    <w:rsid w:val="000877F0"/>
    <w:rsid w:val="000A7EB8"/>
    <w:rsid w:val="000B0742"/>
    <w:rsid w:val="000B14B0"/>
    <w:rsid w:val="000D307A"/>
    <w:rsid w:val="000D59C6"/>
    <w:rsid w:val="000E45B3"/>
    <w:rsid w:val="000E5D99"/>
    <w:rsid w:val="0010400A"/>
    <w:rsid w:val="001048F3"/>
    <w:rsid w:val="001069A2"/>
    <w:rsid w:val="00107583"/>
    <w:rsid w:val="00116C0A"/>
    <w:rsid w:val="00122E02"/>
    <w:rsid w:val="00142762"/>
    <w:rsid w:val="00153E9F"/>
    <w:rsid w:val="0016269F"/>
    <w:rsid w:val="00181DB6"/>
    <w:rsid w:val="00196646"/>
    <w:rsid w:val="001A0441"/>
    <w:rsid w:val="001A1B26"/>
    <w:rsid w:val="001A2494"/>
    <w:rsid w:val="001A7D4E"/>
    <w:rsid w:val="001B6DB0"/>
    <w:rsid w:val="001C12EC"/>
    <w:rsid w:val="001D6AEA"/>
    <w:rsid w:val="001D6CD0"/>
    <w:rsid w:val="001E548F"/>
    <w:rsid w:val="001F0DA1"/>
    <w:rsid w:val="001F49E0"/>
    <w:rsid w:val="001F7402"/>
    <w:rsid w:val="002113E2"/>
    <w:rsid w:val="00233257"/>
    <w:rsid w:val="002351B4"/>
    <w:rsid w:val="00252A83"/>
    <w:rsid w:val="002976CA"/>
    <w:rsid w:val="002A258B"/>
    <w:rsid w:val="002A3E8B"/>
    <w:rsid w:val="002B779D"/>
    <w:rsid w:val="002C32BA"/>
    <w:rsid w:val="002C3C3D"/>
    <w:rsid w:val="002D7C66"/>
    <w:rsid w:val="002E4B18"/>
    <w:rsid w:val="002E7576"/>
    <w:rsid w:val="002F4B42"/>
    <w:rsid w:val="002F6A16"/>
    <w:rsid w:val="0030136B"/>
    <w:rsid w:val="00332EDE"/>
    <w:rsid w:val="00336094"/>
    <w:rsid w:val="00336D9D"/>
    <w:rsid w:val="00351013"/>
    <w:rsid w:val="003620E7"/>
    <w:rsid w:val="00373293"/>
    <w:rsid w:val="003932A0"/>
    <w:rsid w:val="003938B4"/>
    <w:rsid w:val="00396F89"/>
    <w:rsid w:val="003978EF"/>
    <w:rsid w:val="003A140F"/>
    <w:rsid w:val="003B32E5"/>
    <w:rsid w:val="003D0E2F"/>
    <w:rsid w:val="003D4297"/>
    <w:rsid w:val="003D783E"/>
    <w:rsid w:val="003E1664"/>
    <w:rsid w:val="003E5749"/>
    <w:rsid w:val="003F0693"/>
    <w:rsid w:val="003F56D9"/>
    <w:rsid w:val="003F5F57"/>
    <w:rsid w:val="004065E3"/>
    <w:rsid w:val="004177E2"/>
    <w:rsid w:val="00433664"/>
    <w:rsid w:val="004342CE"/>
    <w:rsid w:val="00443C9D"/>
    <w:rsid w:val="00452379"/>
    <w:rsid w:val="00463667"/>
    <w:rsid w:val="00470675"/>
    <w:rsid w:val="004748C6"/>
    <w:rsid w:val="00484038"/>
    <w:rsid w:val="00496126"/>
    <w:rsid w:val="004A41AE"/>
    <w:rsid w:val="004B4BA3"/>
    <w:rsid w:val="004C2679"/>
    <w:rsid w:val="004C75B2"/>
    <w:rsid w:val="004D5E93"/>
    <w:rsid w:val="004E00BC"/>
    <w:rsid w:val="004E4D93"/>
    <w:rsid w:val="004F44AF"/>
    <w:rsid w:val="0050466F"/>
    <w:rsid w:val="005127F2"/>
    <w:rsid w:val="00523B3E"/>
    <w:rsid w:val="005466A0"/>
    <w:rsid w:val="00550BAF"/>
    <w:rsid w:val="005523E7"/>
    <w:rsid w:val="005575EC"/>
    <w:rsid w:val="005658D1"/>
    <w:rsid w:val="0056783D"/>
    <w:rsid w:val="00585681"/>
    <w:rsid w:val="005A47F4"/>
    <w:rsid w:val="005A7337"/>
    <w:rsid w:val="005B108A"/>
    <w:rsid w:val="005B60FB"/>
    <w:rsid w:val="005D7B06"/>
    <w:rsid w:val="005F6F41"/>
    <w:rsid w:val="00602E3F"/>
    <w:rsid w:val="0063121D"/>
    <w:rsid w:val="00644765"/>
    <w:rsid w:val="00645996"/>
    <w:rsid w:val="0065102D"/>
    <w:rsid w:val="00667410"/>
    <w:rsid w:val="00686CB1"/>
    <w:rsid w:val="006A030B"/>
    <w:rsid w:val="006A2DB0"/>
    <w:rsid w:val="006E61B9"/>
    <w:rsid w:val="00702BCF"/>
    <w:rsid w:val="007147E1"/>
    <w:rsid w:val="007275F7"/>
    <w:rsid w:val="00742C8B"/>
    <w:rsid w:val="0074419A"/>
    <w:rsid w:val="00747E37"/>
    <w:rsid w:val="00750589"/>
    <w:rsid w:val="00753F0C"/>
    <w:rsid w:val="0077770C"/>
    <w:rsid w:val="007804F1"/>
    <w:rsid w:val="00787E08"/>
    <w:rsid w:val="00792831"/>
    <w:rsid w:val="007A455E"/>
    <w:rsid w:val="007C0F6A"/>
    <w:rsid w:val="007C1267"/>
    <w:rsid w:val="007C6077"/>
    <w:rsid w:val="007D1ADB"/>
    <w:rsid w:val="007E3FFF"/>
    <w:rsid w:val="007F11A1"/>
    <w:rsid w:val="007F1A7D"/>
    <w:rsid w:val="007F6607"/>
    <w:rsid w:val="0080237F"/>
    <w:rsid w:val="00803451"/>
    <w:rsid w:val="0081013C"/>
    <w:rsid w:val="00810BF6"/>
    <w:rsid w:val="008159CA"/>
    <w:rsid w:val="00831E2D"/>
    <w:rsid w:val="008352E9"/>
    <w:rsid w:val="00835C1D"/>
    <w:rsid w:val="008367A4"/>
    <w:rsid w:val="00840524"/>
    <w:rsid w:val="008466A1"/>
    <w:rsid w:val="00872EB6"/>
    <w:rsid w:val="00881448"/>
    <w:rsid w:val="00897155"/>
    <w:rsid w:val="008B29D4"/>
    <w:rsid w:val="008B4424"/>
    <w:rsid w:val="008B7399"/>
    <w:rsid w:val="008C0C60"/>
    <w:rsid w:val="008C51D4"/>
    <w:rsid w:val="008C7FEA"/>
    <w:rsid w:val="008D6B48"/>
    <w:rsid w:val="00917371"/>
    <w:rsid w:val="00931BD2"/>
    <w:rsid w:val="0093687D"/>
    <w:rsid w:val="0095501C"/>
    <w:rsid w:val="009615B2"/>
    <w:rsid w:val="00971C3B"/>
    <w:rsid w:val="00983B64"/>
    <w:rsid w:val="0098414C"/>
    <w:rsid w:val="00992AA3"/>
    <w:rsid w:val="00995E39"/>
    <w:rsid w:val="009A13BF"/>
    <w:rsid w:val="009B7BD5"/>
    <w:rsid w:val="009D2E41"/>
    <w:rsid w:val="009D7549"/>
    <w:rsid w:val="009E0A9F"/>
    <w:rsid w:val="009F6370"/>
    <w:rsid w:val="00A26642"/>
    <w:rsid w:val="00A34AB4"/>
    <w:rsid w:val="00A40434"/>
    <w:rsid w:val="00A41CB7"/>
    <w:rsid w:val="00A54212"/>
    <w:rsid w:val="00A5490D"/>
    <w:rsid w:val="00A7324E"/>
    <w:rsid w:val="00A803A5"/>
    <w:rsid w:val="00A85E0A"/>
    <w:rsid w:val="00A93EB5"/>
    <w:rsid w:val="00A97D98"/>
    <w:rsid w:val="00AA7AFA"/>
    <w:rsid w:val="00AB1B66"/>
    <w:rsid w:val="00AC1C99"/>
    <w:rsid w:val="00AD4F4B"/>
    <w:rsid w:val="00AD7409"/>
    <w:rsid w:val="00AE3CF9"/>
    <w:rsid w:val="00AE6898"/>
    <w:rsid w:val="00AE7213"/>
    <w:rsid w:val="00AF5846"/>
    <w:rsid w:val="00B01D69"/>
    <w:rsid w:val="00B049CC"/>
    <w:rsid w:val="00B052D9"/>
    <w:rsid w:val="00B12240"/>
    <w:rsid w:val="00B16EE4"/>
    <w:rsid w:val="00B17B6E"/>
    <w:rsid w:val="00B32B10"/>
    <w:rsid w:val="00B43EC4"/>
    <w:rsid w:val="00B44E39"/>
    <w:rsid w:val="00B52F1E"/>
    <w:rsid w:val="00B537D7"/>
    <w:rsid w:val="00B8375A"/>
    <w:rsid w:val="00B86380"/>
    <w:rsid w:val="00B8786B"/>
    <w:rsid w:val="00B9295E"/>
    <w:rsid w:val="00B93515"/>
    <w:rsid w:val="00BA3745"/>
    <w:rsid w:val="00BA6488"/>
    <w:rsid w:val="00BB445B"/>
    <w:rsid w:val="00BC6930"/>
    <w:rsid w:val="00BC6C3B"/>
    <w:rsid w:val="00BF7DEC"/>
    <w:rsid w:val="00C152F6"/>
    <w:rsid w:val="00C21701"/>
    <w:rsid w:val="00C36BEC"/>
    <w:rsid w:val="00C46925"/>
    <w:rsid w:val="00C61C41"/>
    <w:rsid w:val="00C75080"/>
    <w:rsid w:val="00C80A1B"/>
    <w:rsid w:val="00C9102F"/>
    <w:rsid w:val="00C95913"/>
    <w:rsid w:val="00C96FBD"/>
    <w:rsid w:val="00CC17A3"/>
    <w:rsid w:val="00CD4AD6"/>
    <w:rsid w:val="00CE0A7B"/>
    <w:rsid w:val="00CE7EE6"/>
    <w:rsid w:val="00CF7C53"/>
    <w:rsid w:val="00D02427"/>
    <w:rsid w:val="00D07DDB"/>
    <w:rsid w:val="00D2498E"/>
    <w:rsid w:val="00D436F4"/>
    <w:rsid w:val="00D61E09"/>
    <w:rsid w:val="00D74598"/>
    <w:rsid w:val="00D948E0"/>
    <w:rsid w:val="00DA169C"/>
    <w:rsid w:val="00DB6C7E"/>
    <w:rsid w:val="00DC3E8A"/>
    <w:rsid w:val="00DD3344"/>
    <w:rsid w:val="00DE540D"/>
    <w:rsid w:val="00DF4BA9"/>
    <w:rsid w:val="00E0290D"/>
    <w:rsid w:val="00E22404"/>
    <w:rsid w:val="00E22F88"/>
    <w:rsid w:val="00E23DEE"/>
    <w:rsid w:val="00E559E1"/>
    <w:rsid w:val="00E6250F"/>
    <w:rsid w:val="00E62CC3"/>
    <w:rsid w:val="00E73BFD"/>
    <w:rsid w:val="00E74EDB"/>
    <w:rsid w:val="00E87E27"/>
    <w:rsid w:val="00E90A01"/>
    <w:rsid w:val="00E928FE"/>
    <w:rsid w:val="00EA5FC1"/>
    <w:rsid w:val="00EB7C19"/>
    <w:rsid w:val="00ED0436"/>
    <w:rsid w:val="00ED682F"/>
    <w:rsid w:val="00EF3DA9"/>
    <w:rsid w:val="00EF5BE7"/>
    <w:rsid w:val="00F11168"/>
    <w:rsid w:val="00F2309E"/>
    <w:rsid w:val="00F374C7"/>
    <w:rsid w:val="00F50B3A"/>
    <w:rsid w:val="00F711C8"/>
    <w:rsid w:val="00F7343D"/>
    <w:rsid w:val="00F93D3C"/>
    <w:rsid w:val="00FB03C0"/>
    <w:rsid w:val="00FB0D41"/>
    <w:rsid w:val="00FB1335"/>
    <w:rsid w:val="00FD7C24"/>
    <w:rsid w:val="00FE4531"/>
    <w:rsid w:val="00FF381A"/>
    <w:rsid w:val="00FF5A1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79FCEBD"/>
  <w15:docId w15:val="{44E373A5-8F71-4F87-B8DF-AB224C9E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0" w:qFormat="1"/>
    <w:lsdException w:name="heading 4"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qFormat="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iPriority="0"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436"/>
    <w:rPr>
      <w:rFonts w:ascii="Times New Roman" w:eastAsia="Times New Roman" w:hAnsi="Times New Roman"/>
      <w:sz w:val="24"/>
      <w:szCs w:val="24"/>
    </w:rPr>
  </w:style>
  <w:style w:type="paragraph" w:styleId="Ttulo1">
    <w:name w:val="heading 1"/>
    <w:basedOn w:val="Normal"/>
    <w:next w:val="Normal"/>
    <w:link w:val="Ttulo1Char"/>
    <w:uiPriority w:val="9"/>
    <w:qFormat/>
    <w:rsid w:val="00DE5B0E"/>
    <w:pPr>
      <w:keepNext/>
      <w:jc w:val="center"/>
      <w:outlineLvl w:val="0"/>
    </w:pPr>
    <w:rPr>
      <w:sz w:val="32"/>
      <w:szCs w:val="20"/>
    </w:rPr>
  </w:style>
  <w:style w:type="paragraph" w:styleId="Ttulo2">
    <w:name w:val="heading 2"/>
    <w:basedOn w:val="Normal"/>
    <w:next w:val="Normal"/>
    <w:link w:val="Ttulo2Char"/>
    <w:uiPriority w:val="99"/>
    <w:qFormat/>
    <w:rsid w:val="00DE5B0E"/>
    <w:pPr>
      <w:keepNext/>
      <w:pBdr>
        <w:top w:val="single" w:sz="6" w:space="1" w:color="000000"/>
        <w:left w:val="single" w:sz="6" w:space="1" w:color="000000"/>
        <w:bottom w:val="single" w:sz="6" w:space="1" w:color="000000"/>
        <w:right w:val="single" w:sz="6" w:space="1" w:color="000000"/>
      </w:pBdr>
      <w:shd w:val="clear" w:color="auto" w:fill="FFFF00"/>
      <w:jc w:val="center"/>
      <w:outlineLvl w:val="1"/>
    </w:pPr>
    <w:rPr>
      <w:b/>
      <w:sz w:val="32"/>
      <w:szCs w:val="20"/>
    </w:rPr>
  </w:style>
  <w:style w:type="paragraph" w:styleId="Ttulo3">
    <w:name w:val="heading 3"/>
    <w:basedOn w:val="Normal"/>
    <w:next w:val="Normal"/>
    <w:link w:val="Ttulo3Char"/>
    <w:qFormat/>
    <w:rsid w:val="00DE5B0E"/>
    <w:pPr>
      <w:keepNext/>
      <w:jc w:val="center"/>
      <w:outlineLvl w:val="2"/>
    </w:pPr>
    <w:rPr>
      <w:b/>
      <w:color w:val="333399"/>
      <w:sz w:val="32"/>
      <w:szCs w:val="20"/>
    </w:rPr>
  </w:style>
  <w:style w:type="paragraph" w:styleId="Ttulo4">
    <w:name w:val="heading 4"/>
    <w:basedOn w:val="Normal"/>
    <w:next w:val="Normal"/>
    <w:link w:val="Ttulo4Char"/>
    <w:uiPriority w:val="99"/>
    <w:qFormat/>
    <w:rsid w:val="00DE5B0E"/>
    <w:pPr>
      <w:keepNext/>
      <w:outlineLvl w:val="3"/>
    </w:pPr>
    <w:rPr>
      <w:b/>
      <w:bCs/>
      <w:i/>
      <w:iCs/>
      <w:sz w:val="26"/>
      <w:szCs w:val="20"/>
    </w:rPr>
  </w:style>
  <w:style w:type="paragraph" w:styleId="Ttulo5">
    <w:name w:val="heading 5"/>
    <w:basedOn w:val="Normal"/>
    <w:next w:val="Normal"/>
    <w:link w:val="Ttulo5Char"/>
    <w:qFormat/>
    <w:rsid w:val="00DE5B0E"/>
    <w:pPr>
      <w:keepNext/>
      <w:jc w:val="center"/>
      <w:outlineLvl w:val="4"/>
    </w:pPr>
    <w:rPr>
      <w:b/>
      <w:szCs w:val="20"/>
      <w:u w:val="single"/>
    </w:rPr>
  </w:style>
  <w:style w:type="paragraph" w:styleId="Ttulo6">
    <w:name w:val="heading 6"/>
    <w:basedOn w:val="Normal"/>
    <w:next w:val="Normal"/>
    <w:link w:val="Ttulo6Char"/>
    <w:qFormat/>
    <w:rsid w:val="00DE5B0E"/>
    <w:pPr>
      <w:keepNext/>
      <w:jc w:val="center"/>
      <w:outlineLvl w:val="5"/>
    </w:pPr>
    <w:rPr>
      <w:b/>
      <w:bCs/>
      <w:szCs w:val="20"/>
    </w:rPr>
  </w:style>
  <w:style w:type="paragraph" w:styleId="Ttulo7">
    <w:name w:val="heading 7"/>
    <w:basedOn w:val="Normal"/>
    <w:next w:val="Normal"/>
    <w:link w:val="Ttulo7Char"/>
    <w:qFormat/>
    <w:rsid w:val="00DE5B0E"/>
    <w:pPr>
      <w:keepNext/>
      <w:jc w:val="center"/>
      <w:outlineLvl w:val="6"/>
    </w:pPr>
    <w:rPr>
      <w:i/>
      <w:sz w:val="28"/>
      <w:szCs w:val="20"/>
    </w:rPr>
  </w:style>
  <w:style w:type="paragraph" w:styleId="Ttulo8">
    <w:name w:val="heading 8"/>
    <w:basedOn w:val="Normal"/>
    <w:next w:val="Normal"/>
    <w:link w:val="Ttulo8Char"/>
    <w:qFormat/>
    <w:rsid w:val="00DE5B0E"/>
    <w:pPr>
      <w:keepNext/>
      <w:jc w:val="center"/>
      <w:outlineLvl w:val="7"/>
    </w:pPr>
    <w:rPr>
      <w:i/>
      <w:szCs w:val="20"/>
    </w:rPr>
  </w:style>
  <w:style w:type="paragraph" w:styleId="Ttulo9">
    <w:name w:val="heading 9"/>
    <w:basedOn w:val="Normal"/>
    <w:next w:val="Normal"/>
    <w:link w:val="Ttulo9Char"/>
    <w:qFormat/>
    <w:rsid w:val="00DE5B0E"/>
    <w:pPr>
      <w:keepNext/>
      <w:jc w:val="center"/>
      <w:outlineLvl w:val="8"/>
    </w:pPr>
    <w:rPr>
      <w:sz w:val="2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locked/>
    <w:rsid w:val="00DE5B0E"/>
    <w:rPr>
      <w:rFonts w:ascii="Times New Roman" w:hAnsi="Times New Roman" w:cs="Times New Roman"/>
      <w:sz w:val="20"/>
      <w:szCs w:val="20"/>
      <w:lang w:eastAsia="pt-BR"/>
    </w:rPr>
  </w:style>
  <w:style w:type="character" w:customStyle="1" w:styleId="Ttulo2Char">
    <w:name w:val="Título 2 Char"/>
    <w:basedOn w:val="Fontepargpadro"/>
    <w:link w:val="Ttulo2"/>
    <w:uiPriority w:val="9"/>
    <w:qFormat/>
    <w:locked/>
    <w:rsid w:val="00DE5B0E"/>
    <w:rPr>
      <w:rFonts w:ascii="Times New Roman" w:hAnsi="Times New Roman" w:cs="Times New Roman"/>
      <w:b/>
      <w:sz w:val="20"/>
      <w:szCs w:val="20"/>
      <w:shd w:val="clear" w:color="auto" w:fill="FFFF00"/>
      <w:lang w:eastAsia="pt-BR"/>
    </w:rPr>
  </w:style>
  <w:style w:type="character" w:customStyle="1" w:styleId="Ttulo3Char">
    <w:name w:val="Título 3 Char"/>
    <w:basedOn w:val="Fontepargpadro"/>
    <w:link w:val="Ttulo3"/>
    <w:qFormat/>
    <w:locked/>
    <w:rsid w:val="00DE5B0E"/>
    <w:rPr>
      <w:rFonts w:ascii="Times New Roman" w:hAnsi="Times New Roman" w:cs="Times New Roman"/>
      <w:b/>
      <w:color w:val="333399"/>
      <w:sz w:val="20"/>
      <w:szCs w:val="20"/>
      <w:lang w:eastAsia="pt-BR"/>
    </w:rPr>
  </w:style>
  <w:style w:type="character" w:customStyle="1" w:styleId="Ttulo4Char">
    <w:name w:val="Título 4 Char"/>
    <w:basedOn w:val="Fontepargpadro"/>
    <w:link w:val="Ttulo4"/>
    <w:uiPriority w:val="99"/>
    <w:qFormat/>
    <w:locked/>
    <w:rsid w:val="00DE5B0E"/>
    <w:rPr>
      <w:rFonts w:ascii="Times New Roman" w:hAnsi="Times New Roman" w:cs="Times New Roman"/>
      <w:b/>
      <w:bCs/>
      <w:i/>
      <w:iCs/>
      <w:sz w:val="20"/>
      <w:szCs w:val="20"/>
      <w:lang w:eastAsia="pt-BR"/>
    </w:rPr>
  </w:style>
  <w:style w:type="character" w:customStyle="1" w:styleId="Ttulo5Char">
    <w:name w:val="Título 5 Char"/>
    <w:basedOn w:val="Fontepargpadro"/>
    <w:link w:val="Ttulo5"/>
    <w:qFormat/>
    <w:locked/>
    <w:rsid w:val="00DE5B0E"/>
    <w:rPr>
      <w:rFonts w:ascii="Times New Roman" w:hAnsi="Times New Roman" w:cs="Times New Roman"/>
      <w:b/>
      <w:sz w:val="20"/>
      <w:szCs w:val="20"/>
      <w:u w:val="single"/>
      <w:lang w:eastAsia="pt-BR"/>
    </w:rPr>
  </w:style>
  <w:style w:type="character" w:customStyle="1" w:styleId="Ttulo6Char">
    <w:name w:val="Título 6 Char"/>
    <w:basedOn w:val="Fontepargpadro"/>
    <w:link w:val="Ttulo6"/>
    <w:qFormat/>
    <w:locked/>
    <w:rsid w:val="00DE5B0E"/>
    <w:rPr>
      <w:rFonts w:ascii="Times New Roman" w:hAnsi="Times New Roman" w:cs="Times New Roman"/>
      <w:b/>
      <w:bCs/>
      <w:sz w:val="20"/>
      <w:szCs w:val="20"/>
      <w:lang w:eastAsia="pt-BR"/>
    </w:rPr>
  </w:style>
  <w:style w:type="character" w:customStyle="1" w:styleId="Ttulo7Char">
    <w:name w:val="Título 7 Char"/>
    <w:basedOn w:val="Fontepargpadro"/>
    <w:link w:val="Ttulo7"/>
    <w:qFormat/>
    <w:locked/>
    <w:rsid w:val="00DE5B0E"/>
    <w:rPr>
      <w:rFonts w:ascii="Times New Roman" w:hAnsi="Times New Roman" w:cs="Times New Roman"/>
      <w:i/>
      <w:sz w:val="20"/>
      <w:szCs w:val="20"/>
      <w:lang w:eastAsia="pt-BR"/>
    </w:rPr>
  </w:style>
  <w:style w:type="character" w:customStyle="1" w:styleId="Ttulo8Char">
    <w:name w:val="Título 8 Char"/>
    <w:basedOn w:val="Fontepargpadro"/>
    <w:link w:val="Ttulo8"/>
    <w:qFormat/>
    <w:locked/>
    <w:rsid w:val="00DE5B0E"/>
    <w:rPr>
      <w:rFonts w:ascii="Times New Roman" w:hAnsi="Times New Roman" w:cs="Times New Roman"/>
      <w:i/>
      <w:sz w:val="20"/>
      <w:szCs w:val="20"/>
      <w:lang w:eastAsia="pt-BR"/>
    </w:rPr>
  </w:style>
  <w:style w:type="character" w:customStyle="1" w:styleId="Ttulo9Char">
    <w:name w:val="Título 9 Char"/>
    <w:basedOn w:val="Fontepargpadro"/>
    <w:link w:val="Ttulo9"/>
    <w:qFormat/>
    <w:locked/>
    <w:rsid w:val="00DE5B0E"/>
    <w:rPr>
      <w:rFonts w:ascii="Times New Roman" w:hAnsi="Times New Roman" w:cs="Times New Roman"/>
      <w:sz w:val="20"/>
      <w:szCs w:val="20"/>
      <w:lang w:eastAsia="pt-BR"/>
    </w:rPr>
  </w:style>
  <w:style w:type="character" w:customStyle="1" w:styleId="CabealhoChar">
    <w:name w:val="Cabeçalho Char"/>
    <w:basedOn w:val="Fontepargpadro"/>
    <w:link w:val="Cabealho"/>
    <w:uiPriority w:val="99"/>
    <w:qFormat/>
    <w:locked/>
    <w:rsid w:val="00DE5B0E"/>
    <w:rPr>
      <w:rFonts w:ascii="Times New Roman" w:hAnsi="Times New Roman" w:cs="Times New Roman"/>
      <w:sz w:val="24"/>
      <w:szCs w:val="24"/>
      <w:lang w:eastAsia="pt-BR"/>
    </w:rPr>
  </w:style>
  <w:style w:type="character" w:customStyle="1" w:styleId="RodapChar">
    <w:name w:val="Rodapé Char"/>
    <w:basedOn w:val="Fontepargpadro"/>
    <w:link w:val="Rodap"/>
    <w:uiPriority w:val="99"/>
    <w:qFormat/>
    <w:locked/>
    <w:rsid w:val="00DE5B0E"/>
    <w:rPr>
      <w:rFonts w:ascii="Times New Roman" w:hAnsi="Times New Roman" w:cs="Times New Roman"/>
      <w:sz w:val="24"/>
      <w:szCs w:val="24"/>
      <w:lang w:eastAsia="pt-BR"/>
    </w:rPr>
  </w:style>
  <w:style w:type="character" w:customStyle="1" w:styleId="TextodebaloChar">
    <w:name w:val="Texto de balão Char"/>
    <w:basedOn w:val="Fontepargpadro"/>
    <w:link w:val="Textodebalo"/>
    <w:qFormat/>
    <w:locked/>
    <w:rsid w:val="00DE5B0E"/>
    <w:rPr>
      <w:rFonts w:ascii="Tahoma" w:hAnsi="Tahoma" w:cs="Tahoma"/>
      <w:sz w:val="16"/>
      <w:szCs w:val="16"/>
      <w:lang w:eastAsia="pt-BR"/>
    </w:rPr>
  </w:style>
  <w:style w:type="character" w:styleId="Forte">
    <w:name w:val="Strong"/>
    <w:basedOn w:val="Fontepargpadro"/>
    <w:uiPriority w:val="22"/>
    <w:qFormat/>
    <w:rsid w:val="00DE5B0E"/>
    <w:rPr>
      <w:rFonts w:cs="Times New Roman"/>
      <w:b/>
    </w:rPr>
  </w:style>
  <w:style w:type="character" w:customStyle="1" w:styleId="Corpodetexto3Char">
    <w:name w:val="Corpo de texto 3 Char"/>
    <w:basedOn w:val="Fontepargpadro"/>
    <w:link w:val="Corpodetexto3"/>
    <w:qFormat/>
    <w:locked/>
    <w:rsid w:val="00DE5B0E"/>
    <w:rPr>
      <w:rFonts w:ascii="Arial" w:hAnsi="Arial" w:cs="Arial"/>
      <w:sz w:val="24"/>
      <w:szCs w:val="24"/>
      <w:lang w:eastAsia="pt-BR"/>
    </w:rPr>
  </w:style>
  <w:style w:type="character" w:customStyle="1" w:styleId="TtuloChar">
    <w:name w:val="Título Char"/>
    <w:basedOn w:val="Fontepargpadro"/>
    <w:link w:val="Ttulo"/>
    <w:qFormat/>
    <w:locked/>
    <w:rsid w:val="00DE5B0E"/>
    <w:rPr>
      <w:rFonts w:ascii="Arial" w:hAnsi="Arial" w:cs="Arial"/>
      <w:b/>
      <w:bCs/>
      <w:sz w:val="24"/>
      <w:szCs w:val="24"/>
      <w:u w:val="single"/>
      <w:lang w:eastAsia="pt-BR"/>
    </w:rPr>
  </w:style>
  <w:style w:type="character" w:customStyle="1" w:styleId="CorpodetextoChar">
    <w:name w:val="Corpo de texto Char"/>
    <w:basedOn w:val="Fontepargpadro"/>
    <w:link w:val="Corpodetexto"/>
    <w:qFormat/>
    <w:locked/>
    <w:rsid w:val="00DE5B0E"/>
    <w:rPr>
      <w:rFonts w:ascii="Times New Roman" w:hAnsi="Times New Roman" w:cs="Times New Roman"/>
      <w:sz w:val="24"/>
      <w:szCs w:val="24"/>
      <w:lang w:eastAsia="pt-BR"/>
    </w:rPr>
  </w:style>
  <w:style w:type="character" w:styleId="Nmerodepgina">
    <w:name w:val="page number"/>
    <w:basedOn w:val="Fontepargpadro"/>
    <w:qFormat/>
    <w:rsid w:val="00DE5B0E"/>
    <w:rPr>
      <w:rFonts w:cs="Times New Roman"/>
    </w:rPr>
  </w:style>
  <w:style w:type="character" w:customStyle="1" w:styleId="Corpodetexto2Char">
    <w:name w:val="Corpo de texto 2 Char"/>
    <w:basedOn w:val="Fontepargpadro"/>
    <w:link w:val="Corpodetexto2"/>
    <w:uiPriority w:val="99"/>
    <w:qFormat/>
    <w:locked/>
    <w:rsid w:val="00DE5B0E"/>
    <w:rPr>
      <w:rFonts w:ascii="Arial" w:hAnsi="Arial" w:cs="Arial"/>
      <w:b/>
      <w:bCs/>
      <w:sz w:val="20"/>
      <w:szCs w:val="20"/>
      <w:lang w:eastAsia="pt-BR"/>
    </w:rPr>
  </w:style>
  <w:style w:type="character" w:customStyle="1" w:styleId="RecuodecorpodetextoChar">
    <w:name w:val="Recuo de corpo de texto Char"/>
    <w:basedOn w:val="Fontepargpadro"/>
    <w:link w:val="Recuodecorpodetexto"/>
    <w:qFormat/>
    <w:locked/>
    <w:rsid w:val="00DE5B0E"/>
    <w:rPr>
      <w:rFonts w:ascii="Times New Roman" w:hAnsi="Times New Roman" w:cs="Times New Roman"/>
      <w:sz w:val="20"/>
      <w:szCs w:val="20"/>
      <w:lang w:eastAsia="pt-BR"/>
    </w:rPr>
  </w:style>
  <w:style w:type="character" w:customStyle="1" w:styleId="Recuodecorpodetexto2Char">
    <w:name w:val="Recuo de corpo de texto 2 Char"/>
    <w:basedOn w:val="Fontepargpadro"/>
    <w:link w:val="Recuodecorpodetexto2"/>
    <w:qFormat/>
    <w:locked/>
    <w:rsid w:val="00DE5B0E"/>
    <w:rPr>
      <w:rFonts w:ascii="Arial" w:hAnsi="Arial" w:cs="Times New Roman"/>
      <w:sz w:val="20"/>
      <w:szCs w:val="20"/>
      <w:lang w:eastAsia="pt-BR"/>
    </w:rPr>
  </w:style>
  <w:style w:type="character" w:customStyle="1" w:styleId="Recuodecorpodetexto3Char">
    <w:name w:val="Recuo de corpo de texto 3 Char"/>
    <w:basedOn w:val="Fontepargpadro"/>
    <w:link w:val="Recuodecorpodetexto3"/>
    <w:qFormat/>
    <w:locked/>
    <w:rsid w:val="00DE5B0E"/>
    <w:rPr>
      <w:rFonts w:ascii="Arial" w:hAnsi="Arial" w:cs="Arial"/>
      <w:sz w:val="23"/>
      <w:szCs w:val="23"/>
      <w:lang w:eastAsia="pt-BR"/>
    </w:rPr>
  </w:style>
  <w:style w:type="character" w:customStyle="1" w:styleId="SubttuloChar">
    <w:name w:val="Subtítulo Char"/>
    <w:basedOn w:val="Fontepargpadro"/>
    <w:link w:val="Subttulo"/>
    <w:qFormat/>
    <w:locked/>
    <w:rsid w:val="00DE5B0E"/>
    <w:rPr>
      <w:rFonts w:ascii="Arial" w:hAnsi="Arial" w:cs="Arial"/>
      <w:b/>
      <w:bCs/>
      <w:sz w:val="24"/>
      <w:szCs w:val="24"/>
      <w:lang w:eastAsia="pt-BR"/>
    </w:rPr>
  </w:style>
  <w:style w:type="character" w:styleId="Hyperlink">
    <w:name w:val="Hyperlink"/>
    <w:basedOn w:val="Fontepargpadro"/>
    <w:uiPriority w:val="99"/>
    <w:rsid w:val="00DE5B0E"/>
    <w:rPr>
      <w:rFonts w:cs="Times New Roman"/>
      <w:color w:val="0000FF"/>
      <w:u w:val="single"/>
    </w:rPr>
  </w:style>
  <w:style w:type="character" w:customStyle="1" w:styleId="TextosemFormataoChar">
    <w:name w:val="Texto sem Formatação Char"/>
    <w:basedOn w:val="Fontepargpadro"/>
    <w:link w:val="TextosemFormatao"/>
    <w:qFormat/>
    <w:locked/>
    <w:rsid w:val="00DE5B0E"/>
    <w:rPr>
      <w:rFonts w:ascii="Courier New" w:hAnsi="Courier New" w:cs="Times New Roman"/>
      <w:sz w:val="20"/>
      <w:szCs w:val="20"/>
      <w:lang w:eastAsia="pt-BR"/>
    </w:rPr>
  </w:style>
  <w:style w:type="character" w:customStyle="1" w:styleId="CharChar16">
    <w:name w:val="Char Char16"/>
    <w:basedOn w:val="Fontepargpadro"/>
    <w:uiPriority w:val="99"/>
    <w:qFormat/>
    <w:rsid w:val="00042576"/>
    <w:rPr>
      <w:rFonts w:ascii="Arial" w:hAnsi="Arial" w:cs="Arial"/>
      <w:b/>
      <w:bCs/>
      <w:kern w:val="2"/>
      <w:sz w:val="32"/>
      <w:szCs w:val="32"/>
      <w:lang w:val="pt-BR" w:eastAsia="pt-BR" w:bidi="ar-SA"/>
    </w:rPr>
  </w:style>
  <w:style w:type="character" w:customStyle="1" w:styleId="CharChar15">
    <w:name w:val="Char Char15"/>
    <w:basedOn w:val="Fontepargpadro"/>
    <w:uiPriority w:val="99"/>
    <w:semiHidden/>
    <w:qFormat/>
    <w:rsid w:val="00042576"/>
    <w:rPr>
      <w:rFonts w:ascii="Arial" w:hAnsi="Arial" w:cs="Arial"/>
      <w:b/>
      <w:bCs/>
      <w:lang w:val="pt-BR" w:eastAsia="pt-BR" w:bidi="ar-SA"/>
    </w:rPr>
  </w:style>
  <w:style w:type="character" w:customStyle="1" w:styleId="CharChar14">
    <w:name w:val="Char Char14"/>
    <w:basedOn w:val="Fontepargpadro"/>
    <w:uiPriority w:val="99"/>
    <w:semiHidden/>
    <w:qFormat/>
    <w:rsid w:val="00042576"/>
    <w:rPr>
      <w:rFonts w:ascii="Arial" w:hAnsi="Arial" w:cs="Arial"/>
      <w:b/>
      <w:bCs/>
      <w:sz w:val="26"/>
      <w:szCs w:val="26"/>
      <w:lang w:val="pt-BR" w:eastAsia="pt-BR" w:bidi="ar-SA"/>
    </w:rPr>
  </w:style>
  <w:style w:type="character" w:customStyle="1" w:styleId="CharChar13">
    <w:name w:val="Char Char13"/>
    <w:basedOn w:val="Fontepargpadro"/>
    <w:uiPriority w:val="99"/>
    <w:qFormat/>
    <w:rsid w:val="00042576"/>
    <w:rPr>
      <w:rFonts w:cs="Times New Roman"/>
      <w:b/>
      <w:bCs/>
      <w:sz w:val="28"/>
      <w:szCs w:val="28"/>
      <w:lang w:val="pt-BR" w:eastAsia="pt-BR" w:bidi="ar-SA"/>
    </w:rPr>
  </w:style>
  <w:style w:type="character" w:customStyle="1" w:styleId="CharChar12">
    <w:name w:val="Char Char12"/>
    <w:basedOn w:val="Fontepargpadro"/>
    <w:uiPriority w:val="99"/>
    <w:semiHidden/>
    <w:qFormat/>
    <w:rsid w:val="00042576"/>
    <w:rPr>
      <w:rFonts w:cs="Times New Roman"/>
      <w:b/>
      <w:bCs/>
      <w:i/>
      <w:iCs/>
      <w:sz w:val="26"/>
      <w:szCs w:val="26"/>
      <w:lang w:val="pt-BR" w:eastAsia="pt-BR" w:bidi="ar-SA"/>
    </w:rPr>
  </w:style>
  <w:style w:type="character" w:customStyle="1" w:styleId="CharChar11">
    <w:name w:val="Char Char11"/>
    <w:basedOn w:val="Fontepargpadro"/>
    <w:uiPriority w:val="99"/>
    <w:qFormat/>
    <w:rsid w:val="00042576"/>
    <w:rPr>
      <w:rFonts w:cs="Times New Roman"/>
      <w:b/>
      <w:bCs/>
      <w:sz w:val="22"/>
      <w:szCs w:val="22"/>
      <w:lang w:val="pt-BR" w:eastAsia="pt-BR" w:bidi="ar-SA"/>
    </w:rPr>
  </w:style>
  <w:style w:type="character" w:customStyle="1" w:styleId="CharChar10">
    <w:name w:val="Char Char10"/>
    <w:basedOn w:val="Fontepargpadro"/>
    <w:uiPriority w:val="99"/>
    <w:semiHidden/>
    <w:qFormat/>
    <w:rsid w:val="00042576"/>
    <w:rPr>
      <w:rFonts w:cs="Times New Roman"/>
      <w:lang w:val="pt-BR" w:eastAsia="pt-BR" w:bidi="ar-SA"/>
    </w:rPr>
  </w:style>
  <w:style w:type="character" w:customStyle="1" w:styleId="CharChar9">
    <w:name w:val="Char Char9"/>
    <w:basedOn w:val="Fontepargpadro"/>
    <w:uiPriority w:val="99"/>
    <w:qFormat/>
    <w:rsid w:val="00042576"/>
    <w:rPr>
      <w:rFonts w:cs="Times New Roman"/>
      <w:i/>
      <w:iCs/>
      <w:lang w:val="pt-BR" w:eastAsia="pt-BR" w:bidi="ar-SA"/>
    </w:rPr>
  </w:style>
  <w:style w:type="character" w:customStyle="1" w:styleId="CharChar4">
    <w:name w:val="Char Char4"/>
    <w:qFormat/>
    <w:rsid w:val="001A7D4A"/>
    <w:rPr>
      <w:rFonts w:eastAsia="Times New Roman"/>
    </w:rPr>
  </w:style>
  <w:style w:type="character" w:customStyle="1" w:styleId="CharChar5">
    <w:name w:val="Char Char5"/>
    <w:basedOn w:val="Fontepargpadro"/>
    <w:uiPriority w:val="99"/>
    <w:qFormat/>
    <w:rsid w:val="00042576"/>
    <w:rPr>
      <w:rFonts w:cs="Times New Roman"/>
      <w:lang w:val="pt-BR" w:eastAsia="pt-BR" w:bidi="ar-SA"/>
    </w:rPr>
  </w:style>
  <w:style w:type="character" w:customStyle="1" w:styleId="CharChar2">
    <w:name w:val="Char Char2"/>
    <w:basedOn w:val="Fontepargpadro"/>
    <w:uiPriority w:val="99"/>
    <w:semiHidden/>
    <w:qFormat/>
    <w:rsid w:val="00042576"/>
    <w:rPr>
      <w:rFonts w:cs="Times New Roman"/>
      <w:sz w:val="28"/>
      <w:lang w:val="pt-BR" w:eastAsia="pt-BR" w:bidi="ar-SA"/>
    </w:rPr>
  </w:style>
  <w:style w:type="character" w:customStyle="1" w:styleId="CharChar6">
    <w:name w:val="Char Char6"/>
    <w:basedOn w:val="Fontepargpadro"/>
    <w:uiPriority w:val="99"/>
    <w:semiHidden/>
    <w:qFormat/>
    <w:rsid w:val="00042576"/>
    <w:rPr>
      <w:rFonts w:cs="Times New Roman"/>
      <w:sz w:val="22"/>
      <w:lang w:val="pt-BR" w:eastAsia="pt-BR" w:bidi="ar-SA"/>
    </w:rPr>
  </w:style>
  <w:style w:type="character" w:customStyle="1" w:styleId="CharChar8">
    <w:name w:val="Char Char8"/>
    <w:basedOn w:val="Fontepargpadro"/>
    <w:uiPriority w:val="99"/>
    <w:qFormat/>
    <w:rsid w:val="00042576"/>
    <w:rPr>
      <w:rFonts w:ascii="Arial" w:hAnsi="Arial" w:cs="Arial"/>
      <w:b/>
      <w:bCs/>
      <w:sz w:val="24"/>
      <w:lang w:val="pt-BR" w:eastAsia="pt-BR" w:bidi="ar-SA"/>
    </w:rPr>
  </w:style>
  <w:style w:type="character" w:customStyle="1" w:styleId="CharChar7">
    <w:name w:val="Char Char7"/>
    <w:basedOn w:val="Fontepargpadro"/>
    <w:uiPriority w:val="99"/>
    <w:semiHidden/>
    <w:qFormat/>
    <w:rsid w:val="00042576"/>
    <w:rPr>
      <w:rFonts w:cs="Times New Roman"/>
      <w:sz w:val="28"/>
      <w:lang w:val="pt-BR" w:eastAsia="pt-BR" w:bidi="ar-SA"/>
    </w:rPr>
  </w:style>
  <w:style w:type="character" w:customStyle="1" w:styleId="CharChar">
    <w:name w:val="Char Char"/>
    <w:basedOn w:val="Fontepargpadro"/>
    <w:qFormat/>
    <w:rsid w:val="00042576"/>
    <w:rPr>
      <w:rFonts w:ascii="Arial" w:hAnsi="Arial" w:cs="Arial"/>
      <w:sz w:val="23"/>
      <w:szCs w:val="23"/>
      <w:lang w:val="pt-BR" w:eastAsia="pt-BR" w:bidi="ar-SA"/>
    </w:rPr>
  </w:style>
  <w:style w:type="character" w:customStyle="1" w:styleId="CharChar3">
    <w:name w:val="Char Char3"/>
    <w:basedOn w:val="Fontepargpadro"/>
    <w:semiHidden/>
    <w:qFormat/>
    <w:rsid w:val="00042576"/>
    <w:rPr>
      <w:rFonts w:ascii="Tahoma" w:hAnsi="Tahoma" w:cs="Tahoma"/>
      <w:sz w:val="16"/>
      <w:szCs w:val="16"/>
      <w:lang w:val="pt-BR" w:eastAsia="pt-BR" w:bidi="ar-SA"/>
    </w:rPr>
  </w:style>
  <w:style w:type="character" w:customStyle="1" w:styleId="CharChar1">
    <w:name w:val="Char Char1"/>
    <w:basedOn w:val="Fontepargpadro"/>
    <w:qFormat/>
    <w:rsid w:val="00042576"/>
    <w:rPr>
      <w:rFonts w:ascii="Courier New" w:hAnsi="Courier New" w:cs="Times New Roman"/>
      <w:lang w:val="pt-BR" w:eastAsia="pt-BR" w:bidi="ar-SA"/>
    </w:rPr>
  </w:style>
  <w:style w:type="character" w:customStyle="1" w:styleId="CharChar18">
    <w:name w:val="Char Char18"/>
    <w:basedOn w:val="Fontepargpadro"/>
    <w:qFormat/>
    <w:rsid w:val="00042576"/>
    <w:rPr>
      <w:rFonts w:ascii="Cambria" w:hAnsi="Cambria" w:cs="Times New Roman"/>
      <w:b/>
      <w:bCs/>
      <w:kern w:val="2"/>
      <w:sz w:val="32"/>
      <w:szCs w:val="32"/>
      <w:lang w:val="pt-BR" w:eastAsia="pt-BR" w:bidi="ar-SA"/>
    </w:rPr>
  </w:style>
  <w:style w:type="character" w:customStyle="1" w:styleId="CharChar17">
    <w:name w:val="Char Char17"/>
    <w:qFormat/>
    <w:rsid w:val="00042576"/>
    <w:rPr>
      <w:rFonts w:ascii="Arial" w:hAnsi="Arial"/>
      <w:b/>
      <w:kern w:val="2"/>
      <w:sz w:val="32"/>
      <w:lang w:val="pt-BR" w:eastAsia="pt-BR"/>
    </w:rPr>
  </w:style>
  <w:style w:type="character" w:customStyle="1" w:styleId="highlightedsearchterm">
    <w:name w:val="highlightedsearchterm"/>
    <w:basedOn w:val="Fontepargpadro"/>
    <w:qFormat/>
    <w:rsid w:val="00042576"/>
    <w:rPr>
      <w:rFonts w:cs="Times New Roman"/>
    </w:rPr>
  </w:style>
  <w:style w:type="character" w:customStyle="1" w:styleId="link-external">
    <w:name w:val="link-external"/>
    <w:basedOn w:val="Fontepargpadro"/>
    <w:qFormat/>
    <w:rsid w:val="00042576"/>
    <w:rPr>
      <w:rFonts w:cs="Times New Roman"/>
    </w:rPr>
  </w:style>
  <w:style w:type="character" w:customStyle="1" w:styleId="CharChar181">
    <w:name w:val="Char Char181"/>
    <w:basedOn w:val="Fontepargpadro"/>
    <w:qFormat/>
    <w:rsid w:val="006E2A5B"/>
    <w:rPr>
      <w:rFonts w:ascii="Cambria" w:hAnsi="Cambria" w:cs="Times New Roman"/>
      <w:b/>
      <w:bCs/>
      <w:kern w:val="2"/>
      <w:sz w:val="32"/>
      <w:szCs w:val="32"/>
      <w:lang w:val="pt-BR" w:eastAsia="pt-BR" w:bidi="ar-SA"/>
    </w:rPr>
  </w:style>
  <w:style w:type="character" w:customStyle="1" w:styleId="CharChar171">
    <w:name w:val="Char Char171"/>
    <w:qFormat/>
    <w:rsid w:val="006E2A5B"/>
    <w:rPr>
      <w:rFonts w:ascii="Arial" w:hAnsi="Arial"/>
      <w:b/>
      <w:kern w:val="2"/>
      <w:sz w:val="32"/>
      <w:lang w:val="pt-BR" w:eastAsia="pt-BR"/>
    </w:rPr>
  </w:style>
  <w:style w:type="character" w:styleId="HiperlinkVisitado">
    <w:name w:val="FollowedHyperlink"/>
    <w:basedOn w:val="Fontepargpadro"/>
    <w:uiPriority w:val="99"/>
    <w:locked/>
    <w:rsid w:val="00991C4E"/>
    <w:rPr>
      <w:rFonts w:cs="Times New Roman"/>
      <w:color w:val="800080"/>
      <w:u w:val="single"/>
    </w:rPr>
  </w:style>
  <w:style w:type="character" w:customStyle="1" w:styleId="CharChar21">
    <w:name w:val="Char Char21"/>
    <w:uiPriority w:val="99"/>
    <w:semiHidden/>
    <w:qFormat/>
    <w:rsid w:val="00367A95"/>
    <w:rPr>
      <w:rFonts w:ascii="Tahoma" w:hAnsi="Tahoma"/>
      <w:sz w:val="16"/>
      <w:lang w:eastAsia="en-US"/>
    </w:rPr>
  </w:style>
  <w:style w:type="character" w:customStyle="1" w:styleId="CharChar110">
    <w:name w:val="Char Char110"/>
    <w:uiPriority w:val="99"/>
    <w:qFormat/>
    <w:rsid w:val="00367A95"/>
    <w:rPr>
      <w:rFonts w:ascii="Courier New" w:hAnsi="Courier New"/>
    </w:rPr>
  </w:style>
  <w:style w:type="character" w:customStyle="1" w:styleId="CharChar19">
    <w:name w:val="Char Char19"/>
    <w:uiPriority w:val="99"/>
    <w:semiHidden/>
    <w:qFormat/>
    <w:rsid w:val="00367A95"/>
    <w:rPr>
      <w:rFonts w:ascii="Calibri" w:hAnsi="Calibri"/>
      <w:sz w:val="16"/>
    </w:rPr>
  </w:style>
  <w:style w:type="character" w:customStyle="1" w:styleId="contentinformacaoaba3">
    <w:name w:val="content_informacao_aba3"/>
    <w:basedOn w:val="Fontepargpadro"/>
    <w:qFormat/>
    <w:rsid w:val="00367A95"/>
    <w:rPr>
      <w:rFonts w:cs="Times New Roman"/>
    </w:rPr>
  </w:style>
  <w:style w:type="character" w:customStyle="1" w:styleId="CharChar121">
    <w:name w:val="Char Char121"/>
    <w:uiPriority w:val="99"/>
    <w:qFormat/>
    <w:rsid w:val="00367A95"/>
    <w:rPr>
      <w:rFonts w:ascii="Calibri" w:hAnsi="Calibri"/>
      <w:sz w:val="24"/>
    </w:rPr>
  </w:style>
  <w:style w:type="character" w:customStyle="1" w:styleId="CharChar182">
    <w:name w:val="Char Char182"/>
    <w:uiPriority w:val="99"/>
    <w:qFormat/>
    <w:rsid w:val="00367A95"/>
    <w:rPr>
      <w:rFonts w:ascii="Arial" w:hAnsi="Arial"/>
      <w:i/>
    </w:rPr>
  </w:style>
  <w:style w:type="character" w:customStyle="1" w:styleId="CharChar172">
    <w:name w:val="Char Char172"/>
    <w:uiPriority w:val="99"/>
    <w:qFormat/>
    <w:rsid w:val="00367A95"/>
    <w:rPr>
      <w:rFonts w:ascii="Arial" w:hAnsi="Arial"/>
      <w:i/>
      <w:color w:val="FF0000"/>
      <w:sz w:val="24"/>
    </w:rPr>
  </w:style>
  <w:style w:type="character" w:customStyle="1" w:styleId="CharChar161">
    <w:name w:val="Char Char161"/>
    <w:uiPriority w:val="99"/>
    <w:qFormat/>
    <w:rsid w:val="00367A95"/>
    <w:rPr>
      <w:rFonts w:ascii="Arial" w:hAnsi="Arial"/>
      <w:b/>
      <w:color w:val="FF0000"/>
      <w:sz w:val="22"/>
    </w:rPr>
  </w:style>
  <w:style w:type="character" w:customStyle="1" w:styleId="CharChar151">
    <w:name w:val="Char Char151"/>
    <w:uiPriority w:val="99"/>
    <w:qFormat/>
    <w:rsid w:val="00367A95"/>
    <w:rPr>
      <w:rFonts w:ascii="Arial" w:hAnsi="Arial"/>
      <w:b/>
      <w:sz w:val="22"/>
    </w:rPr>
  </w:style>
  <w:style w:type="character" w:customStyle="1" w:styleId="CharChar141">
    <w:name w:val="Char Char141"/>
    <w:uiPriority w:val="99"/>
    <w:qFormat/>
    <w:rsid w:val="00367A95"/>
    <w:rPr>
      <w:rFonts w:ascii="Arial" w:hAnsi="Arial"/>
      <w:b/>
      <w:sz w:val="22"/>
    </w:rPr>
  </w:style>
  <w:style w:type="character" w:customStyle="1" w:styleId="CharChar131">
    <w:name w:val="Char Char131"/>
    <w:uiPriority w:val="99"/>
    <w:qFormat/>
    <w:rsid w:val="00367A95"/>
    <w:rPr>
      <w:rFonts w:ascii="Arial" w:hAnsi="Arial"/>
      <w:i/>
      <w:sz w:val="24"/>
    </w:rPr>
  </w:style>
  <w:style w:type="character" w:customStyle="1" w:styleId="CharChar111">
    <w:name w:val="Char Char111"/>
    <w:uiPriority w:val="99"/>
    <w:qFormat/>
    <w:rsid w:val="00367A95"/>
    <w:rPr>
      <w:rFonts w:ascii="Arial" w:hAnsi="Arial"/>
      <w:i/>
      <w:sz w:val="24"/>
    </w:rPr>
  </w:style>
  <w:style w:type="character" w:customStyle="1" w:styleId="CharChar101">
    <w:name w:val="Char Char101"/>
    <w:uiPriority w:val="99"/>
    <w:qFormat/>
    <w:rsid w:val="00367A95"/>
    <w:rPr>
      <w:rFonts w:ascii="Arial" w:hAnsi="Arial"/>
      <w:i/>
      <w:sz w:val="28"/>
    </w:rPr>
  </w:style>
  <w:style w:type="character" w:customStyle="1" w:styleId="CharChar91">
    <w:name w:val="Char Char91"/>
    <w:uiPriority w:val="99"/>
    <w:qFormat/>
    <w:rsid w:val="00367A95"/>
    <w:rPr>
      <w:sz w:val="24"/>
    </w:rPr>
  </w:style>
  <w:style w:type="character" w:customStyle="1" w:styleId="CharChar81">
    <w:name w:val="Char Char81"/>
    <w:uiPriority w:val="99"/>
    <w:qFormat/>
    <w:rsid w:val="00367A95"/>
    <w:rPr>
      <w:rFonts w:ascii="Arial" w:hAnsi="Arial"/>
      <w:b/>
      <w:sz w:val="24"/>
    </w:rPr>
  </w:style>
  <w:style w:type="character" w:customStyle="1" w:styleId="CharChar71">
    <w:name w:val="Char Char71"/>
    <w:uiPriority w:val="99"/>
    <w:semiHidden/>
    <w:qFormat/>
    <w:rsid w:val="00367A95"/>
    <w:rPr>
      <w:sz w:val="22"/>
    </w:rPr>
  </w:style>
  <w:style w:type="character" w:customStyle="1" w:styleId="CharChar61">
    <w:name w:val="Char Char61"/>
    <w:uiPriority w:val="99"/>
    <w:qFormat/>
    <w:rsid w:val="00367A95"/>
    <w:rPr>
      <w:sz w:val="24"/>
    </w:rPr>
  </w:style>
  <w:style w:type="character" w:customStyle="1" w:styleId="CharChar51">
    <w:name w:val="Char Char51"/>
    <w:uiPriority w:val="99"/>
    <w:semiHidden/>
    <w:qFormat/>
    <w:rsid w:val="00367A95"/>
    <w:rPr>
      <w:rFonts w:ascii="Arial" w:hAnsi="Arial"/>
      <w:sz w:val="24"/>
    </w:rPr>
  </w:style>
  <w:style w:type="character" w:customStyle="1" w:styleId="CharChar41">
    <w:name w:val="Char Char41"/>
    <w:uiPriority w:val="99"/>
    <w:semiHidden/>
    <w:qFormat/>
    <w:rsid w:val="00367A95"/>
    <w:rPr>
      <w:rFonts w:ascii="Arial" w:hAnsi="Arial"/>
      <w:i/>
    </w:rPr>
  </w:style>
  <w:style w:type="character" w:customStyle="1" w:styleId="CharChar31">
    <w:name w:val="Char Char31"/>
    <w:uiPriority w:val="99"/>
    <w:qFormat/>
    <w:rsid w:val="00367A95"/>
    <w:rPr>
      <w:rFonts w:ascii="Courier (W1)" w:hAnsi="Courier (W1)"/>
      <w:color w:val="000000"/>
      <w:sz w:val="24"/>
      <w:lang w:eastAsia="en-US"/>
    </w:rPr>
  </w:style>
  <w:style w:type="character" w:customStyle="1" w:styleId="apple-style-span">
    <w:name w:val="apple-style-span"/>
    <w:basedOn w:val="Fontepargpadro"/>
    <w:qFormat/>
    <w:rsid w:val="00367A95"/>
    <w:rPr>
      <w:rFonts w:cs="Times New Roman"/>
    </w:rPr>
  </w:style>
  <w:style w:type="character" w:customStyle="1" w:styleId="TextodenotaderodapChar">
    <w:name w:val="Texto de nota de rodapé Char"/>
    <w:basedOn w:val="Fontepargpadro"/>
    <w:link w:val="Textodenotaderodap"/>
    <w:qFormat/>
    <w:rsid w:val="003B2702"/>
    <w:rPr>
      <w:rFonts w:ascii="Times New Roman" w:eastAsia="Times New Roman" w:hAnsi="Times New Roman"/>
    </w:rPr>
  </w:style>
  <w:style w:type="character" w:customStyle="1" w:styleId="Refdenotaderodap1">
    <w:name w:val="Ref. de nota de rodapé1"/>
    <w:rsid w:val="002A7CE3"/>
    <w:rPr>
      <w:vertAlign w:val="superscript"/>
    </w:rPr>
  </w:style>
  <w:style w:type="character" w:customStyle="1" w:styleId="FootnoteCharacters">
    <w:name w:val="Footnote Characters"/>
    <w:qFormat/>
    <w:locked/>
    <w:rsid w:val="003B2702"/>
    <w:rPr>
      <w:vertAlign w:val="superscript"/>
    </w:rPr>
  </w:style>
  <w:style w:type="character" w:customStyle="1" w:styleId="apple-converted-space">
    <w:name w:val="apple-converted-space"/>
    <w:basedOn w:val="Fontepargpadro"/>
    <w:qFormat/>
    <w:rsid w:val="003B2702"/>
  </w:style>
  <w:style w:type="character" w:customStyle="1" w:styleId="labelspan">
    <w:name w:val="label_span"/>
    <w:qFormat/>
    <w:rsid w:val="001F6630"/>
  </w:style>
  <w:style w:type="character" w:customStyle="1" w:styleId="MenoPendente1">
    <w:name w:val="Menção Pendente1"/>
    <w:basedOn w:val="Fontepargpadro"/>
    <w:uiPriority w:val="99"/>
    <w:semiHidden/>
    <w:unhideWhenUsed/>
    <w:qFormat/>
    <w:rsid w:val="00C04950"/>
    <w:rPr>
      <w:color w:val="605E5C"/>
      <w:shd w:val="clear" w:color="auto" w:fill="E1DFDD"/>
    </w:rPr>
  </w:style>
  <w:style w:type="character" w:customStyle="1" w:styleId="TextodenotadefimChar">
    <w:name w:val="Texto de nota de fim Char"/>
    <w:link w:val="Textodenotadefim"/>
    <w:uiPriority w:val="99"/>
    <w:semiHidden/>
    <w:qFormat/>
    <w:rsid w:val="001A7D4A"/>
    <w:rPr>
      <w:lang w:val="x-none" w:eastAsia="en-US"/>
    </w:rPr>
  </w:style>
  <w:style w:type="character" w:customStyle="1" w:styleId="TextodenotadefimChar1">
    <w:name w:val="Texto de nota de fim Char1"/>
    <w:basedOn w:val="Fontepargpadro"/>
    <w:uiPriority w:val="99"/>
    <w:semiHidden/>
    <w:qFormat/>
    <w:rsid w:val="001A7D4A"/>
    <w:rPr>
      <w:rFonts w:ascii="Times New Roman" w:eastAsia="Times New Roman" w:hAnsi="Times New Roman"/>
    </w:rPr>
  </w:style>
  <w:style w:type="character" w:styleId="nfase">
    <w:name w:val="Emphasis"/>
    <w:uiPriority w:val="20"/>
    <w:qFormat/>
    <w:rsid w:val="001A7D4A"/>
    <w:rPr>
      <w:i/>
      <w:iCs/>
    </w:rPr>
  </w:style>
  <w:style w:type="character" w:customStyle="1" w:styleId="Absatz-Standardschriftart">
    <w:name w:val="Absatz-Standardschriftart"/>
    <w:qFormat/>
    <w:rsid w:val="001A7D4A"/>
  </w:style>
  <w:style w:type="character" w:customStyle="1" w:styleId="Heading1Char">
    <w:name w:val="Heading 1 Char"/>
    <w:qFormat/>
    <w:locked/>
    <w:rsid w:val="001A7D4A"/>
    <w:rPr>
      <w:rFonts w:ascii="Arial" w:hAnsi="Arial" w:cs="Times New Roman"/>
      <w:b/>
      <w:sz w:val="24"/>
      <w:lang w:val="pt-BR" w:eastAsia="pt-BR"/>
    </w:rPr>
  </w:style>
  <w:style w:type="character" w:customStyle="1" w:styleId="Heading2Char">
    <w:name w:val="Heading 2 Char"/>
    <w:qFormat/>
    <w:locked/>
    <w:rsid w:val="001A7D4A"/>
    <w:rPr>
      <w:rFonts w:ascii="Arial" w:hAnsi="Arial" w:cs="Times New Roman"/>
      <w:b/>
      <w:sz w:val="24"/>
      <w:u w:val="single"/>
      <w:lang w:val="pt-BR" w:eastAsia="pt-BR"/>
    </w:rPr>
  </w:style>
  <w:style w:type="character" w:customStyle="1" w:styleId="Heading3Char">
    <w:name w:val="Heading 3 Char"/>
    <w:qFormat/>
    <w:locked/>
    <w:rsid w:val="001A7D4A"/>
    <w:rPr>
      <w:rFonts w:cs="Times New Roman"/>
      <w:b/>
      <w:sz w:val="28"/>
      <w:lang w:val="pt-BR" w:eastAsia="pt-BR"/>
    </w:rPr>
  </w:style>
  <w:style w:type="character" w:customStyle="1" w:styleId="Heading4Char">
    <w:name w:val="Heading 4 Char"/>
    <w:qFormat/>
    <w:locked/>
    <w:rsid w:val="001A7D4A"/>
    <w:rPr>
      <w:rFonts w:ascii="Arial" w:hAnsi="Arial" w:cs="Times New Roman"/>
      <w:b/>
      <w:sz w:val="24"/>
    </w:rPr>
  </w:style>
  <w:style w:type="character" w:customStyle="1" w:styleId="Heading5Char">
    <w:name w:val="Heading 5 Char"/>
    <w:qFormat/>
    <w:locked/>
    <w:rsid w:val="001A7D4A"/>
    <w:rPr>
      <w:rFonts w:cs="Times New Roman"/>
      <w:b/>
      <w:sz w:val="22"/>
      <w:lang w:val="pt-BR" w:eastAsia="pt-BR"/>
    </w:rPr>
  </w:style>
  <w:style w:type="character" w:customStyle="1" w:styleId="Heading6Char">
    <w:name w:val="Heading 6 Char"/>
    <w:qFormat/>
    <w:locked/>
    <w:rsid w:val="001A7D4A"/>
    <w:rPr>
      <w:rFonts w:ascii="Arial" w:hAnsi="Arial" w:cs="Times New Roman"/>
      <w:i/>
      <w:sz w:val="24"/>
      <w:lang w:val="pt-BR" w:eastAsia="pt-BR"/>
    </w:rPr>
  </w:style>
  <w:style w:type="character" w:customStyle="1" w:styleId="Heading7Char">
    <w:name w:val="Heading 7 Char"/>
    <w:qFormat/>
    <w:locked/>
    <w:rsid w:val="001A7D4A"/>
    <w:rPr>
      <w:rFonts w:ascii="Calibri" w:hAnsi="Calibri" w:cs="Times New Roman"/>
      <w:sz w:val="24"/>
      <w:lang w:val="pt-BR" w:eastAsia="pt-BR"/>
    </w:rPr>
  </w:style>
  <w:style w:type="character" w:customStyle="1" w:styleId="Heading8Char">
    <w:name w:val="Heading 8 Char"/>
    <w:qFormat/>
    <w:locked/>
    <w:rsid w:val="001A7D4A"/>
    <w:rPr>
      <w:rFonts w:ascii="Arial" w:hAnsi="Arial" w:cs="Times New Roman"/>
      <w:i/>
      <w:sz w:val="24"/>
      <w:lang w:val="pt-BR" w:eastAsia="pt-BR"/>
    </w:rPr>
  </w:style>
  <w:style w:type="character" w:customStyle="1" w:styleId="HeaderChar">
    <w:name w:val="Header Char"/>
    <w:qFormat/>
    <w:locked/>
    <w:rsid w:val="001A7D4A"/>
    <w:rPr>
      <w:rFonts w:cs="Times New Roman"/>
      <w:lang w:val="pt-BR" w:eastAsia="pt-BR"/>
    </w:rPr>
  </w:style>
  <w:style w:type="character" w:customStyle="1" w:styleId="FooterChar">
    <w:name w:val="Footer Char"/>
    <w:qFormat/>
    <w:locked/>
    <w:rsid w:val="001A7D4A"/>
    <w:rPr>
      <w:rFonts w:cs="Times New Roman"/>
      <w:lang w:val="pt-BR" w:eastAsia="pt-BR"/>
    </w:rPr>
  </w:style>
  <w:style w:type="character" w:customStyle="1" w:styleId="Fontepargpadro4">
    <w:name w:val="Fonte parág. padrão4"/>
    <w:qFormat/>
    <w:rsid w:val="001A7D4A"/>
  </w:style>
  <w:style w:type="character" w:customStyle="1" w:styleId="Fontepargpadro3">
    <w:name w:val="Fonte parág. padrão3"/>
    <w:qFormat/>
    <w:rsid w:val="001A7D4A"/>
  </w:style>
  <w:style w:type="character" w:customStyle="1" w:styleId="WW-Absatz-Standardschriftart">
    <w:name w:val="WW-Absatz-Standardschriftart"/>
    <w:qFormat/>
    <w:rsid w:val="001A7D4A"/>
  </w:style>
  <w:style w:type="character" w:customStyle="1" w:styleId="WW-Absatz-Standardschriftart1">
    <w:name w:val="WW-Absatz-Standardschriftart1"/>
    <w:qFormat/>
    <w:rsid w:val="001A7D4A"/>
  </w:style>
  <w:style w:type="character" w:customStyle="1" w:styleId="WW-Absatz-Standardschriftart11">
    <w:name w:val="WW-Absatz-Standardschriftart11"/>
    <w:qFormat/>
    <w:rsid w:val="001A7D4A"/>
  </w:style>
  <w:style w:type="character" w:customStyle="1" w:styleId="Fontepargpadro2">
    <w:name w:val="Fonte parág. padrão2"/>
    <w:qFormat/>
    <w:rsid w:val="001A7D4A"/>
  </w:style>
  <w:style w:type="character" w:customStyle="1" w:styleId="WW-Absatz-Standardschriftart111">
    <w:name w:val="WW-Absatz-Standardschriftart111"/>
    <w:qFormat/>
    <w:rsid w:val="001A7D4A"/>
  </w:style>
  <w:style w:type="character" w:customStyle="1" w:styleId="WW-Absatz-Standardschriftart1111">
    <w:name w:val="WW-Absatz-Standardschriftart1111"/>
    <w:qFormat/>
    <w:rsid w:val="001A7D4A"/>
  </w:style>
  <w:style w:type="character" w:customStyle="1" w:styleId="Fontepargpadro1">
    <w:name w:val="Fonte parág. padrão1"/>
    <w:qFormat/>
    <w:rsid w:val="001A7D4A"/>
  </w:style>
  <w:style w:type="character" w:customStyle="1" w:styleId="rtua">
    <w:name w:val="rtua"/>
    <w:qFormat/>
    <w:rsid w:val="001A7D4A"/>
  </w:style>
  <w:style w:type="character" w:customStyle="1" w:styleId="MapadoDocumentoChar">
    <w:name w:val="Mapa do Documento Char"/>
    <w:basedOn w:val="Fontepargpadro"/>
    <w:link w:val="MapadoDocumento"/>
    <w:uiPriority w:val="99"/>
    <w:qFormat/>
    <w:rsid w:val="001A7D4A"/>
    <w:rPr>
      <w:rFonts w:ascii="Tahoma" w:eastAsia="Batang" w:hAnsi="Tahoma" w:cs="Tahoma"/>
      <w:sz w:val="16"/>
      <w:szCs w:val="16"/>
      <w:lang w:eastAsia="ar-SA"/>
    </w:rPr>
  </w:style>
  <w:style w:type="character" w:customStyle="1" w:styleId="font12preto">
    <w:name w:val="font_12_preto"/>
    <w:qFormat/>
    <w:rsid w:val="001A7D4A"/>
  </w:style>
  <w:style w:type="character" w:customStyle="1" w:styleId="Pr-formataoHTMLChar">
    <w:name w:val="Pré-formatação HTML Char"/>
    <w:basedOn w:val="Fontepargpadro"/>
    <w:link w:val="Pr-formataoHTML"/>
    <w:uiPriority w:val="99"/>
    <w:qFormat/>
    <w:rsid w:val="001A7D4A"/>
    <w:rPr>
      <w:rFonts w:ascii="Courier New" w:eastAsia="Times New Roman" w:hAnsi="Courier New"/>
      <w:color w:val="385260"/>
      <w:sz w:val="18"/>
      <w:szCs w:val="18"/>
      <w:lang w:val="x-none" w:eastAsia="x-none"/>
    </w:rPr>
  </w:style>
  <w:style w:type="character" w:customStyle="1" w:styleId="style15">
    <w:name w:val="style15"/>
    <w:qFormat/>
    <w:rsid w:val="001A7D4A"/>
  </w:style>
  <w:style w:type="character" w:customStyle="1" w:styleId="style121">
    <w:name w:val="style121"/>
    <w:qFormat/>
    <w:rsid w:val="001A7D4A"/>
  </w:style>
  <w:style w:type="character" w:customStyle="1" w:styleId="HTMLMarkup">
    <w:name w:val="HTML Markup"/>
    <w:qFormat/>
    <w:rsid w:val="001A7D4A"/>
    <w:rPr>
      <w:vanish/>
      <w:color w:val="FF0000"/>
    </w:rPr>
  </w:style>
  <w:style w:type="character" w:customStyle="1" w:styleId="parasmall">
    <w:name w:val="para_small"/>
    <w:qFormat/>
    <w:rsid w:val="001A7D4A"/>
  </w:style>
  <w:style w:type="character" w:customStyle="1" w:styleId="Estilo1Char">
    <w:name w:val="Estilo1 Char"/>
    <w:link w:val="Estilo1"/>
    <w:qFormat/>
    <w:rsid w:val="001A7D4A"/>
    <w:rPr>
      <w:rFonts w:ascii="Arial" w:eastAsia="Batang" w:hAnsi="Arial"/>
      <w:lang w:val="x-none" w:eastAsia="ar-SA"/>
    </w:rPr>
  </w:style>
  <w:style w:type="character" w:customStyle="1" w:styleId="Estilo2Char">
    <w:name w:val="Estilo2 Char"/>
    <w:link w:val="Estilo2"/>
    <w:qFormat/>
    <w:rsid w:val="001A7D4A"/>
    <w:rPr>
      <w:rFonts w:ascii="Arial" w:eastAsia="Batang" w:hAnsi="Arial"/>
      <w:lang w:val="x-none" w:eastAsia="ar-SA"/>
    </w:rPr>
  </w:style>
  <w:style w:type="character" w:customStyle="1" w:styleId="inicial">
    <w:name w:val="inicial"/>
    <w:qFormat/>
    <w:rsid w:val="001A7D4A"/>
  </w:style>
  <w:style w:type="character" w:customStyle="1" w:styleId="BodyTextChar">
    <w:name w:val="Body Text Char"/>
    <w:semiHidden/>
    <w:qFormat/>
    <w:locked/>
    <w:rsid w:val="002E5C69"/>
    <w:rPr>
      <w:rFonts w:cs="Times New Roman"/>
      <w:sz w:val="22"/>
      <w:lang w:val="pt-BR" w:eastAsia="pt-BR" w:bidi="ar-SA"/>
    </w:rPr>
  </w:style>
  <w:style w:type="character" w:customStyle="1" w:styleId="Caracteresdenotaderodap">
    <w:name w:val="Caracteres de nota de rodapé"/>
    <w:qFormat/>
    <w:rsid w:val="002A7CE3"/>
  </w:style>
  <w:style w:type="character" w:customStyle="1" w:styleId="MenoPendente2">
    <w:name w:val="Menção Pendente2"/>
    <w:basedOn w:val="Fontepargpadro"/>
    <w:uiPriority w:val="99"/>
    <w:semiHidden/>
    <w:unhideWhenUsed/>
    <w:qFormat/>
    <w:rsid w:val="003453CA"/>
    <w:rPr>
      <w:color w:val="605E5C"/>
      <w:shd w:val="clear" w:color="auto" w:fill="E1DFDD"/>
    </w:rPr>
  </w:style>
  <w:style w:type="character" w:customStyle="1" w:styleId="Nvel2-RedChar">
    <w:name w:val="Nível 2 -Red Char"/>
    <w:basedOn w:val="Fontepargpadro"/>
    <w:link w:val="Nvel2-Red"/>
    <w:qFormat/>
    <w:rsid w:val="003453CA"/>
    <w:rPr>
      <w:rFonts w:ascii="Arial" w:eastAsiaTheme="minorEastAsia" w:hAnsi="Arial" w:cs="Arial"/>
      <w:i/>
      <w:iCs/>
      <w:color w:val="FF0000"/>
    </w:rPr>
  </w:style>
  <w:style w:type="character" w:customStyle="1" w:styleId="Nivel01Char">
    <w:name w:val="Nivel 01 Char"/>
    <w:basedOn w:val="TtuloChar"/>
    <w:link w:val="Nivel01"/>
    <w:qFormat/>
    <w:rsid w:val="003453CA"/>
    <w:rPr>
      <w:rFonts w:ascii="Ecofont_Spranq_eco_Sans" w:eastAsiaTheme="majorEastAsia" w:hAnsi="Ecofont_Spranq_eco_Sans" w:cs="Arial"/>
      <w:b/>
      <w:bCs/>
      <w:color w:val="000000"/>
      <w:sz w:val="24"/>
      <w:szCs w:val="24"/>
      <w:u w:val="single"/>
      <w:lang w:eastAsia="pt-BR"/>
    </w:rPr>
  </w:style>
  <w:style w:type="character" w:customStyle="1" w:styleId="Nivel2Char">
    <w:name w:val="Nivel 2 Char"/>
    <w:basedOn w:val="Fontepargpadro"/>
    <w:link w:val="Nivel2"/>
    <w:qFormat/>
    <w:locked/>
    <w:rsid w:val="003453CA"/>
    <w:rPr>
      <w:rFonts w:ascii="Arial" w:eastAsiaTheme="minorEastAsia" w:hAnsi="Arial" w:cs="Arial"/>
      <w:color w:val="000000"/>
    </w:rPr>
  </w:style>
  <w:style w:type="character" w:customStyle="1" w:styleId="Nivel3Char">
    <w:name w:val="Nivel 3 Char"/>
    <w:basedOn w:val="Fontepargpadro"/>
    <w:link w:val="Nivel3"/>
    <w:qFormat/>
    <w:rsid w:val="00676B36"/>
    <w:rPr>
      <w:rFonts w:ascii="Arial" w:eastAsiaTheme="minorEastAsia" w:hAnsi="Arial" w:cs="Arial"/>
      <w:color w:val="000000"/>
    </w:rPr>
  </w:style>
  <w:style w:type="character" w:customStyle="1" w:styleId="normaltextrun">
    <w:name w:val="normaltextrun"/>
    <w:basedOn w:val="Fontepargpadro"/>
    <w:qFormat/>
    <w:rsid w:val="004D6482"/>
  </w:style>
  <w:style w:type="character" w:customStyle="1" w:styleId="eop">
    <w:name w:val="eop"/>
    <w:basedOn w:val="Fontepargpadro"/>
    <w:qFormat/>
    <w:rsid w:val="004D6482"/>
  </w:style>
  <w:style w:type="character" w:customStyle="1" w:styleId="Nivel4Char">
    <w:name w:val="Nivel 4 Char"/>
    <w:basedOn w:val="Fontepargpadro"/>
    <w:link w:val="Nivel4"/>
    <w:qFormat/>
    <w:rsid w:val="004D6482"/>
    <w:rPr>
      <w:rFonts w:ascii="Arial" w:eastAsiaTheme="minorEastAsia" w:hAnsi="Arial" w:cs="Arial"/>
    </w:rPr>
  </w:style>
  <w:style w:type="character" w:customStyle="1" w:styleId="ouChar">
    <w:name w:val="ou Char"/>
    <w:basedOn w:val="Fontepargpadro"/>
    <w:link w:val="ou"/>
    <w:qFormat/>
    <w:rsid w:val="004D6482"/>
    <w:rPr>
      <w:rFonts w:ascii="Arial" w:eastAsiaTheme="minorHAnsi" w:hAnsi="Arial" w:cs="Arial"/>
      <w:b/>
      <w:bCs/>
      <w:i/>
      <w:iCs/>
      <w:color w:val="FF0000"/>
      <w:sz w:val="24"/>
      <w:szCs w:val="24"/>
      <w:u w:val="single"/>
    </w:rPr>
  </w:style>
  <w:style w:type="character" w:customStyle="1" w:styleId="Nvel3-RChar">
    <w:name w:val="Nível 3-R Char"/>
    <w:basedOn w:val="Nivel3Char"/>
    <w:link w:val="Nvel3-R"/>
    <w:qFormat/>
    <w:rsid w:val="004D6482"/>
    <w:rPr>
      <w:rFonts w:ascii="Arial" w:eastAsiaTheme="minorEastAsia" w:hAnsi="Arial" w:cs="Arial"/>
      <w:i/>
      <w:iCs/>
      <w:color w:val="FF0000"/>
    </w:rPr>
  </w:style>
  <w:style w:type="character" w:customStyle="1" w:styleId="Nvel4-RChar">
    <w:name w:val="Nível 4-R Char"/>
    <w:basedOn w:val="Nivel4Char"/>
    <w:link w:val="Nvel4-R"/>
    <w:qFormat/>
    <w:rsid w:val="004D6482"/>
    <w:rPr>
      <w:rFonts w:ascii="Arial" w:eastAsiaTheme="minorEastAsia" w:hAnsi="Arial" w:cs="Arial"/>
      <w:i/>
      <w:iCs/>
      <w:color w:val="FF0000"/>
    </w:rPr>
  </w:style>
  <w:style w:type="character" w:customStyle="1" w:styleId="TextodecomentrioChar">
    <w:name w:val="Texto de comentário Char"/>
    <w:basedOn w:val="Fontepargpadro"/>
    <w:link w:val="Textodecomentrio"/>
    <w:uiPriority w:val="99"/>
    <w:qFormat/>
    <w:rsid w:val="00041434"/>
    <w:rPr>
      <w:rFonts w:ascii="Ecofont_Spranq_eco_Sans" w:eastAsiaTheme="minorEastAsia" w:hAnsi="Ecofont_Spranq_eco_Sans" w:cs="Tahoma"/>
    </w:rPr>
  </w:style>
  <w:style w:type="paragraph" w:styleId="Ttulo">
    <w:name w:val="Title"/>
    <w:basedOn w:val="Normal"/>
    <w:next w:val="Corpodetexto"/>
    <w:link w:val="TtuloChar"/>
    <w:qFormat/>
    <w:rsid w:val="00DE5B0E"/>
    <w:pPr>
      <w:jc w:val="center"/>
    </w:pPr>
    <w:rPr>
      <w:rFonts w:ascii="Arial" w:hAnsi="Arial" w:cs="Arial"/>
      <w:b/>
      <w:bCs/>
      <w:sz w:val="32"/>
      <w:u w:val="single"/>
    </w:rPr>
  </w:style>
  <w:style w:type="paragraph" w:styleId="Corpodetexto">
    <w:name w:val="Body Text"/>
    <w:basedOn w:val="Normal"/>
    <w:link w:val="CorpodetextoChar"/>
    <w:qFormat/>
    <w:rsid w:val="00DE5B0E"/>
    <w:pPr>
      <w:spacing w:after="120"/>
    </w:pPr>
  </w:style>
  <w:style w:type="paragraph" w:styleId="Lista">
    <w:name w:val="List"/>
    <w:basedOn w:val="Corpodetexto"/>
    <w:locked/>
    <w:rsid w:val="001A7D4A"/>
    <w:pPr>
      <w:widowControl w:val="0"/>
    </w:pPr>
    <w:rPr>
      <w:rFonts w:eastAsia="Batang"/>
      <w:sz w:val="20"/>
      <w:szCs w:val="20"/>
      <w:lang w:eastAsia="ar-SA"/>
    </w:rPr>
  </w:style>
  <w:style w:type="paragraph" w:styleId="Legenda">
    <w:name w:val="caption"/>
    <w:basedOn w:val="Normal"/>
    <w:next w:val="Normal"/>
    <w:qFormat/>
    <w:locked/>
    <w:rsid w:val="00042576"/>
    <w:pPr>
      <w:jc w:val="both"/>
    </w:pPr>
    <w:rPr>
      <w:rFonts w:eastAsia="Calibri"/>
      <w:b/>
      <w:bCs/>
      <w:iCs/>
      <w:sz w:val="28"/>
    </w:rPr>
  </w:style>
  <w:style w:type="paragraph" w:customStyle="1" w:styleId="ndice">
    <w:name w:val="Índice"/>
    <w:basedOn w:val="Normal"/>
    <w:qFormat/>
    <w:rsid w:val="001A7D4A"/>
    <w:pPr>
      <w:widowControl w:val="0"/>
      <w:suppressLineNumbers/>
    </w:pPr>
    <w:rPr>
      <w:rFonts w:eastAsia="Batang"/>
      <w:sz w:val="20"/>
      <w:szCs w:val="20"/>
      <w:lang w:eastAsia="ar-SA"/>
    </w:rPr>
  </w:style>
  <w:style w:type="paragraph" w:customStyle="1" w:styleId="CabealhoeRodap">
    <w:name w:val="Cabeçalho e Rodapé"/>
    <w:basedOn w:val="Normal"/>
    <w:qFormat/>
  </w:style>
  <w:style w:type="paragraph" w:styleId="Cabealho">
    <w:name w:val="header"/>
    <w:basedOn w:val="Normal"/>
    <w:link w:val="CabealhoChar"/>
    <w:rsid w:val="00DE5B0E"/>
    <w:pPr>
      <w:tabs>
        <w:tab w:val="center" w:pos="4252"/>
        <w:tab w:val="right" w:pos="8504"/>
      </w:tabs>
    </w:pPr>
  </w:style>
  <w:style w:type="paragraph" w:styleId="Rodap">
    <w:name w:val="footer"/>
    <w:basedOn w:val="Normal"/>
    <w:link w:val="RodapChar"/>
    <w:uiPriority w:val="99"/>
    <w:rsid w:val="00DE5B0E"/>
    <w:pPr>
      <w:tabs>
        <w:tab w:val="center" w:pos="4252"/>
        <w:tab w:val="right" w:pos="8504"/>
      </w:tabs>
    </w:pPr>
  </w:style>
  <w:style w:type="paragraph" w:styleId="Textodebalo">
    <w:name w:val="Balloon Text"/>
    <w:basedOn w:val="Normal"/>
    <w:link w:val="TextodebaloChar"/>
    <w:qFormat/>
    <w:rsid w:val="00DE5B0E"/>
    <w:rPr>
      <w:rFonts w:ascii="Tahoma" w:hAnsi="Tahoma" w:cs="Tahoma"/>
      <w:sz w:val="16"/>
      <w:szCs w:val="16"/>
    </w:rPr>
  </w:style>
  <w:style w:type="paragraph" w:customStyle="1" w:styleId="texto1">
    <w:name w:val="texto1"/>
    <w:basedOn w:val="Normal"/>
    <w:uiPriority w:val="99"/>
    <w:qFormat/>
    <w:rsid w:val="00DE5B0E"/>
    <w:pPr>
      <w:spacing w:beforeAutospacing="1" w:afterAutospacing="1" w:line="472" w:lineRule="atLeast"/>
      <w:jc w:val="both"/>
    </w:pPr>
    <w:rPr>
      <w:rFonts w:ascii="Arial" w:eastAsia="Calibri" w:hAnsi="Arial" w:cs="Arial"/>
      <w:sz w:val="26"/>
      <w:szCs w:val="26"/>
    </w:rPr>
  </w:style>
  <w:style w:type="paragraph" w:styleId="Corpodetexto3">
    <w:name w:val="Body Text 3"/>
    <w:basedOn w:val="Normal"/>
    <w:link w:val="Corpodetexto3Char"/>
    <w:qFormat/>
    <w:rsid w:val="00DE5B0E"/>
    <w:pPr>
      <w:jc w:val="both"/>
    </w:pPr>
    <w:rPr>
      <w:rFonts w:ascii="Arial" w:hAnsi="Arial" w:cs="Arial"/>
    </w:rPr>
  </w:style>
  <w:style w:type="paragraph" w:styleId="NormalWeb">
    <w:name w:val="Normal (Web)"/>
    <w:basedOn w:val="Normal"/>
    <w:link w:val="NormalWebChar"/>
    <w:uiPriority w:val="99"/>
    <w:qFormat/>
    <w:rsid w:val="00DE5B0E"/>
    <w:pPr>
      <w:spacing w:beforeAutospacing="1" w:afterAutospacing="1"/>
    </w:pPr>
  </w:style>
  <w:style w:type="paragraph" w:customStyle="1" w:styleId="p0">
    <w:name w:val="p0"/>
    <w:basedOn w:val="Normal"/>
    <w:qFormat/>
    <w:rsid w:val="00DE5B0E"/>
    <w:pPr>
      <w:widowControl w:val="0"/>
      <w:tabs>
        <w:tab w:val="left" w:pos="720"/>
      </w:tabs>
      <w:spacing w:line="240" w:lineRule="atLeast"/>
      <w:jc w:val="both"/>
    </w:pPr>
  </w:style>
  <w:style w:type="paragraph" w:customStyle="1" w:styleId="Default">
    <w:name w:val="Default"/>
    <w:qFormat/>
    <w:rsid w:val="00DE5B0E"/>
    <w:rPr>
      <w:rFonts w:ascii="Arial" w:eastAsia="Times New Roman" w:hAnsi="Arial" w:cs="Arial"/>
      <w:color w:val="000000"/>
      <w:sz w:val="24"/>
      <w:szCs w:val="24"/>
    </w:rPr>
  </w:style>
  <w:style w:type="paragraph" w:styleId="Corpodetexto2">
    <w:name w:val="Body Text 2"/>
    <w:basedOn w:val="Normal"/>
    <w:link w:val="Corpodetexto2Char"/>
    <w:uiPriority w:val="99"/>
    <w:qFormat/>
    <w:rsid w:val="00042576"/>
    <w:pPr>
      <w:ind w:right="-567"/>
      <w:jc w:val="both"/>
    </w:pPr>
    <w:rPr>
      <w:rFonts w:eastAsia="Calibri"/>
      <w:b/>
      <w:szCs w:val="20"/>
    </w:rPr>
  </w:style>
  <w:style w:type="paragraph" w:styleId="Recuodecorpodetexto">
    <w:name w:val="Body Text Indent"/>
    <w:basedOn w:val="Normal"/>
    <w:link w:val="RecuodecorpodetextoChar"/>
    <w:rsid w:val="00DE5B0E"/>
    <w:pPr>
      <w:ind w:firstLine="1416"/>
    </w:pPr>
    <w:rPr>
      <w:sz w:val="28"/>
      <w:szCs w:val="20"/>
    </w:rPr>
  </w:style>
  <w:style w:type="paragraph" w:styleId="Recuodecorpodetexto2">
    <w:name w:val="Body Text Indent 2"/>
    <w:basedOn w:val="Normal"/>
    <w:link w:val="Recuodecorpodetexto2Char"/>
    <w:qFormat/>
    <w:rsid w:val="00DE5B0E"/>
    <w:pPr>
      <w:ind w:left="84"/>
      <w:jc w:val="both"/>
    </w:pPr>
    <w:rPr>
      <w:rFonts w:ascii="Arial" w:hAnsi="Arial"/>
      <w:szCs w:val="20"/>
    </w:rPr>
  </w:style>
  <w:style w:type="paragraph" w:styleId="Recuodecorpodetexto3">
    <w:name w:val="Body Text Indent 3"/>
    <w:basedOn w:val="Normal"/>
    <w:link w:val="Recuodecorpodetexto3Char"/>
    <w:qFormat/>
    <w:rsid w:val="00DE5B0E"/>
    <w:pPr>
      <w:spacing w:line="360" w:lineRule="auto"/>
      <w:ind w:firstLine="709"/>
      <w:jc w:val="both"/>
    </w:pPr>
    <w:rPr>
      <w:rFonts w:ascii="Arial" w:hAnsi="Arial" w:cs="Arial"/>
      <w:sz w:val="23"/>
      <w:szCs w:val="23"/>
    </w:rPr>
  </w:style>
  <w:style w:type="paragraph" w:styleId="Subttulo">
    <w:name w:val="Subtitle"/>
    <w:basedOn w:val="Normal"/>
    <w:link w:val="SubttuloChar"/>
    <w:qFormat/>
    <w:rsid w:val="00DE5B0E"/>
    <w:pPr>
      <w:jc w:val="center"/>
    </w:pPr>
    <w:rPr>
      <w:rFonts w:ascii="Arial" w:hAnsi="Arial" w:cs="Arial"/>
      <w:b/>
      <w:bCs/>
      <w:sz w:val="36"/>
    </w:rPr>
  </w:style>
  <w:style w:type="paragraph" w:customStyle="1" w:styleId="xl22">
    <w:name w:val="xl22"/>
    <w:basedOn w:val="Normal"/>
    <w:qFormat/>
    <w:rsid w:val="00DE5B0E"/>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eastAsia="Calibri"/>
      <w:b/>
      <w:bCs/>
    </w:rPr>
  </w:style>
  <w:style w:type="paragraph" w:customStyle="1" w:styleId="xl23">
    <w:name w:val="xl23"/>
    <w:basedOn w:val="Normal"/>
    <w:qFormat/>
    <w:rsid w:val="00DE5B0E"/>
    <w:pPr>
      <w:pBdr>
        <w:top w:val="single" w:sz="4" w:space="0" w:color="000000"/>
        <w:bottom w:val="single" w:sz="4" w:space="0" w:color="000000"/>
        <w:right w:val="single" w:sz="4" w:space="0" w:color="000000"/>
      </w:pBdr>
      <w:spacing w:beforeAutospacing="1" w:afterAutospacing="1"/>
      <w:textAlignment w:val="top"/>
    </w:pPr>
    <w:rPr>
      <w:rFonts w:eastAsia="Calibri"/>
      <w:b/>
      <w:bCs/>
    </w:rPr>
  </w:style>
  <w:style w:type="paragraph" w:customStyle="1" w:styleId="xl24">
    <w:name w:val="xl24"/>
    <w:basedOn w:val="Normal"/>
    <w:qFormat/>
    <w:rsid w:val="00DE5B0E"/>
    <w:pPr>
      <w:pBdr>
        <w:top w:val="single" w:sz="4" w:space="0" w:color="000000"/>
        <w:bottom w:val="single" w:sz="4" w:space="0" w:color="000000"/>
        <w:right w:val="single" w:sz="4" w:space="0" w:color="000000"/>
      </w:pBdr>
      <w:spacing w:beforeAutospacing="1" w:afterAutospacing="1"/>
      <w:jc w:val="right"/>
      <w:textAlignment w:val="top"/>
    </w:pPr>
    <w:rPr>
      <w:rFonts w:eastAsia="Calibri"/>
      <w:b/>
      <w:bCs/>
    </w:rPr>
  </w:style>
  <w:style w:type="paragraph" w:customStyle="1" w:styleId="xl25">
    <w:name w:val="xl25"/>
    <w:basedOn w:val="Normal"/>
    <w:qFormat/>
    <w:rsid w:val="00DE5B0E"/>
    <w:pPr>
      <w:pBdr>
        <w:left w:val="single" w:sz="4" w:space="0" w:color="000000"/>
        <w:bottom w:val="single" w:sz="4" w:space="0" w:color="000000"/>
        <w:right w:val="single" w:sz="4" w:space="0" w:color="000000"/>
      </w:pBdr>
      <w:spacing w:beforeAutospacing="1" w:afterAutospacing="1"/>
      <w:jc w:val="right"/>
      <w:textAlignment w:val="top"/>
    </w:pPr>
    <w:rPr>
      <w:rFonts w:eastAsia="Calibri"/>
      <w:b/>
      <w:bCs/>
    </w:rPr>
  </w:style>
  <w:style w:type="paragraph" w:customStyle="1" w:styleId="xl26">
    <w:name w:val="xl26"/>
    <w:basedOn w:val="Normal"/>
    <w:qFormat/>
    <w:rsid w:val="00DE5B0E"/>
    <w:pPr>
      <w:pBdr>
        <w:bottom w:val="single" w:sz="4" w:space="0" w:color="000000"/>
        <w:right w:val="single" w:sz="4" w:space="0" w:color="000000"/>
      </w:pBdr>
      <w:spacing w:beforeAutospacing="1" w:afterAutospacing="1"/>
      <w:textAlignment w:val="top"/>
    </w:pPr>
    <w:rPr>
      <w:rFonts w:eastAsia="Calibri"/>
    </w:rPr>
  </w:style>
  <w:style w:type="paragraph" w:customStyle="1" w:styleId="xl27">
    <w:name w:val="xl27"/>
    <w:basedOn w:val="Normal"/>
    <w:qFormat/>
    <w:rsid w:val="00DE5B0E"/>
    <w:pPr>
      <w:pBdr>
        <w:bottom w:val="single" w:sz="4" w:space="0" w:color="000000"/>
        <w:right w:val="single" w:sz="4" w:space="0" w:color="000000"/>
      </w:pBdr>
      <w:spacing w:beforeAutospacing="1" w:afterAutospacing="1"/>
      <w:jc w:val="right"/>
      <w:textAlignment w:val="top"/>
    </w:pPr>
    <w:rPr>
      <w:rFonts w:eastAsia="Calibri"/>
    </w:rPr>
  </w:style>
  <w:style w:type="paragraph" w:customStyle="1" w:styleId="xl28">
    <w:name w:val="xl28"/>
    <w:basedOn w:val="Normal"/>
    <w:qFormat/>
    <w:rsid w:val="00DE5B0E"/>
    <w:pPr>
      <w:pBdr>
        <w:bottom w:val="single" w:sz="4" w:space="0" w:color="000000"/>
        <w:right w:val="single" w:sz="4" w:space="0" w:color="000000"/>
      </w:pBdr>
      <w:spacing w:beforeAutospacing="1" w:afterAutospacing="1"/>
      <w:jc w:val="right"/>
      <w:textAlignment w:val="top"/>
    </w:pPr>
    <w:rPr>
      <w:rFonts w:eastAsia="Calibri"/>
    </w:rPr>
  </w:style>
  <w:style w:type="paragraph" w:customStyle="1" w:styleId="xl30">
    <w:name w:val="xl30"/>
    <w:basedOn w:val="Normal"/>
    <w:qFormat/>
    <w:rsid w:val="00DE5B0E"/>
    <w:pPr>
      <w:pBdr>
        <w:bottom w:val="single" w:sz="4" w:space="0" w:color="000000"/>
        <w:right w:val="single" w:sz="4" w:space="0" w:color="000000"/>
      </w:pBdr>
      <w:spacing w:beforeAutospacing="1" w:afterAutospacing="1"/>
      <w:jc w:val="right"/>
      <w:textAlignment w:val="top"/>
    </w:pPr>
    <w:rPr>
      <w:rFonts w:eastAsia="Calibri"/>
    </w:rPr>
  </w:style>
  <w:style w:type="paragraph" w:customStyle="1" w:styleId="xl31">
    <w:name w:val="xl31"/>
    <w:basedOn w:val="Normal"/>
    <w:qFormat/>
    <w:rsid w:val="00DE5B0E"/>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eastAsia="Calibri"/>
    </w:rPr>
  </w:style>
  <w:style w:type="paragraph" w:customStyle="1" w:styleId="xl32">
    <w:name w:val="xl32"/>
    <w:basedOn w:val="Normal"/>
    <w:qFormat/>
    <w:rsid w:val="00DE5B0E"/>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eastAsia="Calibri"/>
    </w:rPr>
  </w:style>
  <w:style w:type="paragraph" w:customStyle="1" w:styleId="AAA-TABELA-F8">
    <w:name w:val="AAA-TABELA-F8"/>
    <w:basedOn w:val="Normal"/>
    <w:qFormat/>
    <w:rsid w:val="00DE5B0E"/>
    <w:pPr>
      <w:tabs>
        <w:tab w:val="left" w:pos="851"/>
      </w:tabs>
      <w:spacing w:before="20" w:after="20" w:line="170" w:lineRule="exact"/>
      <w:outlineLvl w:val="4"/>
    </w:pPr>
    <w:rPr>
      <w:rFonts w:eastAsia="Calibri"/>
      <w:sz w:val="16"/>
      <w:szCs w:val="20"/>
    </w:rPr>
  </w:style>
  <w:style w:type="paragraph" w:styleId="PargrafodaLista">
    <w:name w:val="List Paragraph"/>
    <w:basedOn w:val="Normal"/>
    <w:link w:val="PargrafodaListaChar"/>
    <w:uiPriority w:val="34"/>
    <w:qFormat/>
    <w:rsid w:val="00DE5B0E"/>
    <w:pPr>
      <w:spacing w:after="200" w:line="276" w:lineRule="auto"/>
      <w:ind w:left="720"/>
      <w:contextualSpacing/>
    </w:pPr>
    <w:rPr>
      <w:rFonts w:ascii="Calibri" w:hAnsi="Calibri"/>
      <w:sz w:val="22"/>
      <w:szCs w:val="22"/>
    </w:rPr>
  </w:style>
  <w:style w:type="paragraph" w:customStyle="1" w:styleId="c1">
    <w:name w:val="c1"/>
    <w:basedOn w:val="Normal"/>
    <w:qFormat/>
    <w:rsid w:val="00DE5B0E"/>
    <w:pPr>
      <w:widowControl w:val="0"/>
      <w:spacing w:line="240" w:lineRule="atLeast"/>
      <w:jc w:val="center"/>
    </w:pPr>
    <w:rPr>
      <w:szCs w:val="20"/>
    </w:rPr>
  </w:style>
  <w:style w:type="paragraph" w:customStyle="1" w:styleId="NormalArial">
    <w:name w:val="Normal + Arial"/>
    <w:basedOn w:val="Recuodecorpodetexto"/>
    <w:uiPriority w:val="99"/>
    <w:qFormat/>
    <w:rsid w:val="00DE5B0E"/>
    <w:pPr>
      <w:ind w:right="18" w:firstLine="0"/>
      <w:jc w:val="both"/>
    </w:pPr>
    <w:rPr>
      <w:rFonts w:ascii="Arial" w:eastAsia="Calibri" w:hAnsi="Arial" w:cs="Arial"/>
      <w:bCs/>
      <w:color w:val="000000"/>
      <w:sz w:val="22"/>
      <w:szCs w:val="22"/>
      <w:lang w:eastAsia="en-US"/>
    </w:rPr>
  </w:style>
  <w:style w:type="paragraph" w:styleId="TextosemFormatao">
    <w:name w:val="Plain Text"/>
    <w:basedOn w:val="Normal"/>
    <w:link w:val="TextosemFormataoChar"/>
    <w:qFormat/>
    <w:rsid w:val="00DE5B0E"/>
    <w:rPr>
      <w:rFonts w:ascii="Courier New" w:hAnsi="Courier New"/>
      <w:sz w:val="20"/>
      <w:szCs w:val="20"/>
    </w:rPr>
  </w:style>
  <w:style w:type="paragraph" w:customStyle="1" w:styleId="PADRAO">
    <w:name w:val="PADRAO"/>
    <w:basedOn w:val="Normal"/>
    <w:qFormat/>
    <w:rsid w:val="00DE5B0E"/>
    <w:pPr>
      <w:jc w:val="both"/>
    </w:pPr>
    <w:rPr>
      <w:rFonts w:ascii="Tms Rmn" w:hAnsi="Tms Rmn" w:cs="Tms Rmn"/>
    </w:rPr>
  </w:style>
  <w:style w:type="paragraph" w:customStyle="1" w:styleId="P30">
    <w:name w:val="P30"/>
    <w:basedOn w:val="Normal"/>
    <w:qFormat/>
    <w:rsid w:val="00DE5B0E"/>
    <w:pPr>
      <w:snapToGrid w:val="0"/>
      <w:jc w:val="both"/>
    </w:pPr>
    <w:rPr>
      <w:b/>
      <w:szCs w:val="20"/>
    </w:rPr>
  </w:style>
  <w:style w:type="paragraph" w:customStyle="1" w:styleId="10">
    <w:name w:val="10"/>
    <w:basedOn w:val="Normal"/>
    <w:qFormat/>
    <w:rsid w:val="00DE5B0E"/>
    <w:pPr>
      <w:ind w:left="851" w:hanging="567"/>
      <w:jc w:val="both"/>
    </w:pPr>
  </w:style>
  <w:style w:type="paragraph" w:customStyle="1" w:styleId="11">
    <w:name w:val="11"/>
    <w:basedOn w:val="Normal"/>
    <w:qFormat/>
    <w:rsid w:val="00DE5B0E"/>
    <w:pPr>
      <w:ind w:left="1701" w:hanging="850"/>
      <w:jc w:val="both"/>
    </w:pPr>
  </w:style>
  <w:style w:type="paragraph" w:customStyle="1" w:styleId="BodyText21">
    <w:name w:val="Body Text 21"/>
    <w:basedOn w:val="Normal"/>
    <w:qFormat/>
    <w:rsid w:val="00DE5B0E"/>
    <w:pPr>
      <w:jc w:val="both"/>
    </w:pPr>
  </w:style>
  <w:style w:type="paragraph" w:customStyle="1" w:styleId="Document1">
    <w:name w:val="Document 1"/>
    <w:qFormat/>
    <w:rsid w:val="00DE5B0E"/>
    <w:pPr>
      <w:keepNext/>
      <w:keepLines/>
      <w:tabs>
        <w:tab w:val="left" w:pos="-720"/>
      </w:tabs>
    </w:pPr>
    <w:rPr>
      <w:rFonts w:ascii="Courier New" w:eastAsia="Times New Roman" w:hAnsi="Courier New"/>
      <w:sz w:val="24"/>
      <w:lang w:val="en-US"/>
    </w:rPr>
  </w:style>
  <w:style w:type="paragraph" w:customStyle="1" w:styleId="AAA-RECUO-F10-2">
    <w:name w:val="AAA-RECUO-F10-2"/>
    <w:basedOn w:val="Normal"/>
    <w:qFormat/>
    <w:rsid w:val="00DE5B0E"/>
    <w:pPr>
      <w:spacing w:before="30" w:after="30" w:line="220" w:lineRule="exact"/>
      <w:ind w:left="851"/>
      <w:jc w:val="both"/>
    </w:pPr>
    <w:rPr>
      <w:i/>
      <w:sz w:val="20"/>
      <w:szCs w:val="20"/>
    </w:rPr>
  </w:style>
  <w:style w:type="paragraph" w:customStyle="1" w:styleId="xl29">
    <w:name w:val="xl29"/>
    <w:basedOn w:val="Normal"/>
    <w:qFormat/>
    <w:rsid w:val="00042576"/>
    <w:pPr>
      <w:pBdr>
        <w:top w:val="single" w:sz="8" w:space="0" w:color="000000"/>
        <w:left w:val="single" w:sz="4" w:space="0" w:color="000000"/>
        <w:right w:val="single" w:sz="4" w:space="0" w:color="000000"/>
      </w:pBdr>
      <w:shd w:val="clear" w:color="auto" w:fill="C0C0C0"/>
      <w:spacing w:beforeAutospacing="1" w:afterAutospacing="1"/>
    </w:pPr>
    <w:rPr>
      <w:rFonts w:ascii="Arial Narrow" w:hAnsi="Arial Narrow" w:cs="Arial Unicode MS"/>
    </w:rPr>
  </w:style>
  <w:style w:type="paragraph" w:customStyle="1" w:styleId="xl33">
    <w:name w:val="xl33"/>
    <w:basedOn w:val="Normal"/>
    <w:qFormat/>
    <w:rsid w:val="00042576"/>
    <w:pPr>
      <w:pBdr>
        <w:top w:val="single" w:sz="4" w:space="0" w:color="000000"/>
        <w:left w:val="single" w:sz="4" w:space="0" w:color="000000"/>
        <w:bottom w:val="single" w:sz="4" w:space="0" w:color="000000"/>
        <w:right w:val="single" w:sz="4" w:space="0" w:color="000000"/>
      </w:pBdr>
      <w:spacing w:beforeAutospacing="1" w:afterAutospacing="1"/>
    </w:pPr>
    <w:rPr>
      <w:rFonts w:ascii="Arial Narrow" w:hAnsi="Arial Narrow" w:cs="Arial Unicode MS"/>
    </w:rPr>
  </w:style>
  <w:style w:type="paragraph" w:customStyle="1" w:styleId="xl34">
    <w:name w:val="xl34"/>
    <w:basedOn w:val="Normal"/>
    <w:qFormat/>
    <w:rsid w:val="00042576"/>
    <w:pPr>
      <w:spacing w:beforeAutospacing="1" w:afterAutospacing="1"/>
      <w:jc w:val="center"/>
    </w:pPr>
    <w:rPr>
      <w:rFonts w:ascii="Arial Narrow" w:hAnsi="Arial Narrow" w:cs="Arial Unicode MS"/>
    </w:rPr>
  </w:style>
  <w:style w:type="paragraph" w:customStyle="1" w:styleId="xl35">
    <w:name w:val="xl35"/>
    <w:basedOn w:val="Normal"/>
    <w:qFormat/>
    <w:rsid w:val="00042576"/>
    <w:pPr>
      <w:spacing w:beforeAutospacing="1" w:afterAutospacing="1"/>
      <w:jc w:val="center"/>
    </w:pPr>
    <w:rPr>
      <w:rFonts w:ascii="Arial Narrow" w:hAnsi="Arial Narrow" w:cs="Arial Unicode MS"/>
    </w:rPr>
  </w:style>
  <w:style w:type="paragraph" w:customStyle="1" w:styleId="xl36">
    <w:name w:val="xl36"/>
    <w:basedOn w:val="Normal"/>
    <w:qFormat/>
    <w:rsid w:val="00042576"/>
    <w:pPr>
      <w:pBdr>
        <w:top w:val="single" w:sz="4" w:space="0" w:color="000000"/>
        <w:left w:val="single" w:sz="4" w:space="0" w:color="000000"/>
        <w:bottom w:val="single" w:sz="4" w:space="0" w:color="000000"/>
      </w:pBdr>
      <w:spacing w:beforeAutospacing="1" w:afterAutospacing="1"/>
    </w:pPr>
    <w:rPr>
      <w:rFonts w:ascii="Arial Narrow" w:hAnsi="Arial Narrow" w:cs="Arial Unicode MS"/>
      <w:b/>
      <w:bCs/>
    </w:rPr>
  </w:style>
  <w:style w:type="paragraph" w:customStyle="1" w:styleId="xl37">
    <w:name w:val="xl37"/>
    <w:basedOn w:val="Normal"/>
    <w:qFormat/>
    <w:rsid w:val="00042576"/>
    <w:pPr>
      <w:pBdr>
        <w:top w:val="single" w:sz="4" w:space="0" w:color="000000"/>
        <w:bottom w:val="single" w:sz="4" w:space="0" w:color="000000"/>
      </w:pBdr>
      <w:spacing w:beforeAutospacing="1" w:afterAutospacing="1"/>
    </w:pPr>
    <w:rPr>
      <w:rFonts w:ascii="Arial Narrow" w:hAnsi="Arial Narrow" w:cs="Arial Unicode MS"/>
      <w:b/>
      <w:bCs/>
    </w:rPr>
  </w:style>
  <w:style w:type="paragraph" w:customStyle="1" w:styleId="xl38">
    <w:name w:val="xl38"/>
    <w:basedOn w:val="Normal"/>
    <w:qFormat/>
    <w:rsid w:val="00042576"/>
    <w:pPr>
      <w:pBdr>
        <w:top w:val="single" w:sz="4" w:space="0" w:color="000000"/>
        <w:bottom w:val="single" w:sz="4" w:space="0" w:color="000000"/>
      </w:pBdr>
      <w:spacing w:beforeAutospacing="1" w:afterAutospacing="1"/>
      <w:jc w:val="center"/>
    </w:pPr>
    <w:rPr>
      <w:rFonts w:ascii="Arial Narrow" w:hAnsi="Arial Narrow" w:cs="Arial Unicode MS"/>
      <w:b/>
      <w:bCs/>
    </w:rPr>
  </w:style>
  <w:style w:type="paragraph" w:customStyle="1" w:styleId="xl39">
    <w:name w:val="xl39"/>
    <w:basedOn w:val="Normal"/>
    <w:qFormat/>
    <w:rsid w:val="00042576"/>
    <w:pPr>
      <w:pBdr>
        <w:top w:val="single" w:sz="4" w:space="0" w:color="000000"/>
        <w:bottom w:val="single" w:sz="4" w:space="0" w:color="000000"/>
        <w:right w:val="single" w:sz="4" w:space="0" w:color="000000"/>
      </w:pBdr>
      <w:spacing w:beforeAutospacing="1" w:afterAutospacing="1"/>
      <w:jc w:val="center"/>
    </w:pPr>
    <w:rPr>
      <w:rFonts w:ascii="Arial Narrow" w:hAnsi="Arial Narrow" w:cs="Arial Unicode MS"/>
      <w:b/>
      <w:bCs/>
    </w:rPr>
  </w:style>
  <w:style w:type="paragraph" w:customStyle="1" w:styleId="xl40">
    <w:name w:val="xl40"/>
    <w:basedOn w:val="Normal"/>
    <w:qFormat/>
    <w:rsid w:val="00042576"/>
    <w:pPr>
      <w:pBdr>
        <w:top w:val="single" w:sz="4" w:space="0" w:color="000000"/>
      </w:pBdr>
      <w:spacing w:beforeAutospacing="1" w:afterAutospacing="1"/>
    </w:pPr>
    <w:rPr>
      <w:rFonts w:ascii="Arial Narrow" w:hAnsi="Arial Narrow" w:cs="Arial Unicode MS"/>
    </w:rPr>
  </w:style>
  <w:style w:type="paragraph" w:customStyle="1" w:styleId="xl41">
    <w:name w:val="xl41"/>
    <w:basedOn w:val="Normal"/>
    <w:qFormat/>
    <w:rsid w:val="00042576"/>
    <w:pPr>
      <w:pBdr>
        <w:top w:val="single" w:sz="4" w:space="0" w:color="000000"/>
        <w:left w:val="single" w:sz="4" w:space="0" w:color="000000"/>
        <w:right w:val="single" w:sz="4" w:space="0" w:color="000000"/>
      </w:pBdr>
      <w:spacing w:beforeAutospacing="1" w:afterAutospacing="1"/>
      <w:jc w:val="center"/>
    </w:pPr>
    <w:rPr>
      <w:rFonts w:ascii="Arial Narrow" w:hAnsi="Arial Narrow" w:cs="Arial Unicode MS"/>
    </w:rPr>
  </w:style>
  <w:style w:type="paragraph" w:customStyle="1" w:styleId="xl42">
    <w:name w:val="xl42"/>
    <w:basedOn w:val="Normal"/>
    <w:qFormat/>
    <w:rsid w:val="00042576"/>
    <w:pPr>
      <w:pBdr>
        <w:left w:val="single" w:sz="4" w:space="0" w:color="000000"/>
        <w:right w:val="single" w:sz="4" w:space="0" w:color="000000"/>
      </w:pBdr>
      <w:spacing w:beforeAutospacing="1" w:afterAutospacing="1"/>
    </w:pPr>
    <w:rPr>
      <w:rFonts w:ascii="Arial Narrow" w:hAnsi="Arial Narrow" w:cs="Arial Unicode MS"/>
    </w:rPr>
  </w:style>
  <w:style w:type="paragraph" w:customStyle="1" w:styleId="xl43">
    <w:name w:val="xl43"/>
    <w:basedOn w:val="Normal"/>
    <w:qFormat/>
    <w:rsid w:val="00042576"/>
    <w:pPr>
      <w:pBdr>
        <w:left w:val="single" w:sz="4" w:space="0" w:color="000000"/>
        <w:bottom w:val="single" w:sz="4" w:space="0" w:color="000000"/>
        <w:right w:val="single" w:sz="4" w:space="0" w:color="000000"/>
      </w:pBdr>
      <w:spacing w:beforeAutospacing="1" w:afterAutospacing="1"/>
    </w:pPr>
    <w:rPr>
      <w:rFonts w:ascii="Arial Narrow" w:hAnsi="Arial Narrow" w:cs="Arial Unicode MS"/>
    </w:rPr>
  </w:style>
  <w:style w:type="paragraph" w:customStyle="1" w:styleId="xl44">
    <w:name w:val="xl44"/>
    <w:basedOn w:val="Normal"/>
    <w:qFormat/>
    <w:rsid w:val="00042576"/>
    <w:pPr>
      <w:pBdr>
        <w:bottom w:val="single" w:sz="4" w:space="0" w:color="000000"/>
      </w:pBdr>
      <w:spacing w:beforeAutospacing="1" w:afterAutospacing="1"/>
    </w:pPr>
    <w:rPr>
      <w:rFonts w:ascii="Arial Narrow" w:hAnsi="Arial Narrow" w:cs="Arial Unicode MS"/>
    </w:rPr>
  </w:style>
  <w:style w:type="paragraph" w:customStyle="1" w:styleId="xl45">
    <w:name w:val="xl45"/>
    <w:basedOn w:val="Normal"/>
    <w:qFormat/>
    <w:rsid w:val="00042576"/>
    <w:pPr>
      <w:pBdr>
        <w:left w:val="single" w:sz="4" w:space="0" w:color="000000"/>
        <w:bottom w:val="single" w:sz="4" w:space="0" w:color="000000"/>
        <w:right w:val="single" w:sz="4" w:space="0" w:color="000000"/>
      </w:pBdr>
      <w:spacing w:beforeAutospacing="1" w:afterAutospacing="1"/>
    </w:pPr>
    <w:rPr>
      <w:rFonts w:ascii="Arial Narrow" w:hAnsi="Arial Narrow" w:cs="Arial Unicode MS"/>
    </w:rPr>
  </w:style>
  <w:style w:type="paragraph" w:customStyle="1" w:styleId="xl46">
    <w:name w:val="xl46"/>
    <w:basedOn w:val="Normal"/>
    <w:qFormat/>
    <w:rsid w:val="00042576"/>
    <w:pPr>
      <w:pBdr>
        <w:left w:val="single" w:sz="4" w:space="0" w:color="000000"/>
        <w:right w:val="single" w:sz="4" w:space="0" w:color="000000"/>
      </w:pBdr>
      <w:spacing w:beforeAutospacing="1" w:afterAutospacing="1"/>
    </w:pPr>
    <w:rPr>
      <w:rFonts w:ascii="Arial Narrow" w:hAnsi="Arial Narrow" w:cs="Arial Unicode MS"/>
    </w:rPr>
  </w:style>
  <w:style w:type="paragraph" w:styleId="Textoembloco">
    <w:name w:val="Block Text"/>
    <w:basedOn w:val="Normal"/>
    <w:qFormat/>
    <w:rsid w:val="00042576"/>
    <w:pPr>
      <w:tabs>
        <w:tab w:val="left" w:pos="720"/>
      </w:tabs>
      <w:ind w:left="277" w:right="18"/>
      <w:jc w:val="both"/>
    </w:pPr>
    <w:rPr>
      <w:rFonts w:ascii="Arial" w:eastAsia="Calibri" w:hAnsi="Arial" w:cs="Arial"/>
    </w:rPr>
  </w:style>
  <w:style w:type="paragraph" w:customStyle="1" w:styleId="Padro">
    <w:name w:val="Padrão"/>
    <w:qFormat/>
    <w:rsid w:val="00042576"/>
    <w:pPr>
      <w:widowControl w:val="0"/>
    </w:pPr>
    <w:rPr>
      <w:rFonts w:ascii="Times New Roman" w:hAnsi="Times New Roman"/>
      <w:sz w:val="28"/>
      <w:szCs w:val="28"/>
    </w:rPr>
  </w:style>
  <w:style w:type="paragraph" w:customStyle="1" w:styleId="Recuodecorpodetexto31">
    <w:name w:val="Recuo de corpo de texto 31"/>
    <w:basedOn w:val="Normal"/>
    <w:qFormat/>
    <w:rsid w:val="00042576"/>
    <w:pPr>
      <w:tabs>
        <w:tab w:val="left" w:pos="5033"/>
      </w:tabs>
      <w:ind w:right="72" w:firstLine="639"/>
      <w:jc w:val="both"/>
    </w:pPr>
    <w:rPr>
      <w:rFonts w:eastAsia="Calibri"/>
      <w:szCs w:val="20"/>
      <w:lang w:eastAsia="ar-SA"/>
    </w:rPr>
  </w:style>
  <w:style w:type="paragraph" w:customStyle="1" w:styleId="PargrafodaLista1">
    <w:name w:val="Parágrafo da Lista1"/>
    <w:basedOn w:val="Normal"/>
    <w:uiPriority w:val="99"/>
    <w:qFormat/>
    <w:rsid w:val="00042576"/>
    <w:pPr>
      <w:spacing w:after="200" w:line="276" w:lineRule="auto"/>
      <w:ind w:left="720"/>
      <w:contextualSpacing/>
    </w:pPr>
    <w:rPr>
      <w:rFonts w:ascii="Calibri" w:eastAsia="Calibri" w:hAnsi="Calibri"/>
      <w:sz w:val="22"/>
      <w:szCs w:val="22"/>
    </w:rPr>
  </w:style>
  <w:style w:type="paragraph" w:customStyle="1" w:styleId="BodyText22">
    <w:name w:val="Body Text 22"/>
    <w:basedOn w:val="Normal"/>
    <w:qFormat/>
    <w:rsid w:val="00042576"/>
    <w:pPr>
      <w:widowControl w:val="0"/>
      <w:jc w:val="both"/>
    </w:pPr>
    <w:rPr>
      <w:rFonts w:ascii="Arial" w:eastAsia="Calibri" w:hAnsi="Arial"/>
      <w:szCs w:val="20"/>
    </w:rPr>
  </w:style>
  <w:style w:type="paragraph" w:customStyle="1" w:styleId="ecxmsonormal">
    <w:name w:val="ecxmsonormal"/>
    <w:basedOn w:val="Normal"/>
    <w:qFormat/>
    <w:rsid w:val="00042576"/>
    <w:pPr>
      <w:spacing w:after="324"/>
    </w:pPr>
    <w:rPr>
      <w:rFonts w:eastAsia="Calibri"/>
    </w:rPr>
  </w:style>
  <w:style w:type="paragraph" w:customStyle="1" w:styleId="instrues">
    <w:name w:val="instruções"/>
    <w:qFormat/>
    <w:rsid w:val="00042576"/>
    <w:pPr>
      <w:spacing w:line="360" w:lineRule="auto"/>
      <w:ind w:firstLine="360"/>
    </w:pPr>
    <w:rPr>
      <w:rFonts w:ascii="Verdana" w:hAnsi="Verdana"/>
      <w:b/>
      <w:bCs/>
      <w:sz w:val="22"/>
      <w:u w:val="single"/>
    </w:rPr>
  </w:style>
  <w:style w:type="paragraph" w:customStyle="1" w:styleId="DivisodeTabelas">
    <w:name w:val="Divisão de Tabelas"/>
    <w:basedOn w:val="Normal"/>
    <w:qFormat/>
    <w:rsid w:val="00042576"/>
    <w:pPr>
      <w:spacing w:line="20" w:lineRule="exact"/>
      <w:textAlignment w:val="baseline"/>
    </w:pPr>
    <w:rPr>
      <w:rFonts w:eastAsia="Calibri"/>
      <w:sz w:val="20"/>
      <w:szCs w:val="20"/>
    </w:rPr>
  </w:style>
  <w:style w:type="paragraph" w:customStyle="1" w:styleId="WW-Corpodetexto2">
    <w:name w:val="WW-Corpo de texto 2"/>
    <w:basedOn w:val="Normal"/>
    <w:qFormat/>
    <w:rsid w:val="00042576"/>
    <w:pPr>
      <w:widowControl w:val="0"/>
      <w:jc w:val="both"/>
    </w:pPr>
    <w:rPr>
      <w:rFonts w:ascii="Bitstream Vera Serif" w:hAnsi="Bitstream Vera Serif"/>
      <w:szCs w:val="20"/>
      <w:lang w:eastAsia="ar-SA"/>
    </w:rPr>
  </w:style>
  <w:style w:type="paragraph" w:customStyle="1" w:styleId="Corpodetexto21">
    <w:name w:val="Corpo de texto 21"/>
    <w:basedOn w:val="Normal"/>
    <w:qFormat/>
    <w:rsid w:val="006E2A5B"/>
    <w:pPr>
      <w:ind w:right="-567"/>
      <w:jc w:val="both"/>
    </w:pPr>
    <w:rPr>
      <w:b/>
      <w:szCs w:val="20"/>
    </w:rPr>
  </w:style>
  <w:style w:type="paragraph" w:customStyle="1" w:styleId="xl66">
    <w:name w:val="xl66"/>
    <w:basedOn w:val="Normal"/>
    <w:qFormat/>
    <w:rsid w:val="00991C4E"/>
    <w:pPr>
      <w:pBdr>
        <w:top w:val="single" w:sz="4" w:space="0" w:color="000000"/>
        <w:left w:val="single" w:sz="4" w:space="0" w:color="000000"/>
        <w:bottom w:val="single" w:sz="4" w:space="0" w:color="000000"/>
        <w:right w:val="single" w:sz="4" w:space="0" w:color="000000"/>
      </w:pBdr>
      <w:shd w:val="clear" w:color="000000" w:fill="F2F2F2"/>
      <w:spacing w:beforeAutospacing="1" w:afterAutospacing="1"/>
      <w:jc w:val="center"/>
      <w:textAlignment w:val="center"/>
    </w:pPr>
    <w:rPr>
      <w:rFonts w:ascii="Arial" w:hAnsi="Arial" w:cs="Arial"/>
      <w:b/>
      <w:bCs/>
      <w:sz w:val="20"/>
      <w:szCs w:val="20"/>
    </w:rPr>
  </w:style>
  <w:style w:type="paragraph" w:customStyle="1" w:styleId="xl67">
    <w:name w:val="xl67"/>
    <w:basedOn w:val="Normal"/>
    <w:qFormat/>
    <w:rsid w:val="00991C4E"/>
    <w:pPr>
      <w:pBdr>
        <w:top w:val="single" w:sz="4" w:space="0" w:color="000000"/>
        <w:left w:val="single" w:sz="4" w:space="0" w:color="000000"/>
        <w:bottom w:val="single" w:sz="4" w:space="0" w:color="000000"/>
        <w:right w:val="single" w:sz="4" w:space="0" w:color="000000"/>
      </w:pBdr>
      <w:shd w:val="clear" w:color="000000" w:fill="F2F2F2"/>
      <w:spacing w:beforeAutospacing="1" w:afterAutospacing="1"/>
      <w:jc w:val="center"/>
      <w:textAlignment w:val="center"/>
    </w:pPr>
    <w:rPr>
      <w:rFonts w:ascii="Arial" w:hAnsi="Arial" w:cs="Arial"/>
      <w:b/>
      <w:bCs/>
      <w:sz w:val="20"/>
      <w:szCs w:val="20"/>
    </w:rPr>
  </w:style>
  <w:style w:type="paragraph" w:customStyle="1" w:styleId="xl68">
    <w:name w:val="xl68"/>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69">
    <w:name w:val="xl69"/>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70">
    <w:name w:val="xl70"/>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pPr>
  </w:style>
  <w:style w:type="paragraph" w:customStyle="1" w:styleId="xl71">
    <w:name w:val="xl71"/>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color w:val="000000"/>
      <w:sz w:val="20"/>
      <w:szCs w:val="20"/>
    </w:rPr>
  </w:style>
  <w:style w:type="paragraph" w:customStyle="1" w:styleId="xl72">
    <w:name w:val="xl72"/>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color w:val="000000"/>
      <w:sz w:val="20"/>
      <w:szCs w:val="20"/>
    </w:rPr>
  </w:style>
  <w:style w:type="paragraph" w:customStyle="1" w:styleId="xl73">
    <w:name w:val="xl73"/>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color w:val="FF0000"/>
      <w:sz w:val="20"/>
      <w:szCs w:val="20"/>
    </w:rPr>
  </w:style>
  <w:style w:type="paragraph" w:customStyle="1" w:styleId="xl74">
    <w:name w:val="xl74"/>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18"/>
      <w:szCs w:val="18"/>
    </w:rPr>
  </w:style>
  <w:style w:type="paragraph" w:customStyle="1" w:styleId="xl75">
    <w:name w:val="xl75"/>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hAnsi="Arial" w:cs="Arial"/>
      <w:sz w:val="18"/>
      <w:szCs w:val="18"/>
    </w:rPr>
  </w:style>
  <w:style w:type="paragraph" w:customStyle="1" w:styleId="xl76">
    <w:name w:val="xl76"/>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18"/>
      <w:szCs w:val="18"/>
    </w:rPr>
  </w:style>
  <w:style w:type="paragraph" w:customStyle="1" w:styleId="xl77">
    <w:name w:val="xl77"/>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hAnsi="Arial" w:cs="Arial"/>
      <w:sz w:val="18"/>
      <w:szCs w:val="18"/>
    </w:rPr>
  </w:style>
  <w:style w:type="paragraph" w:customStyle="1" w:styleId="xl78">
    <w:name w:val="xl78"/>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hAnsi="Arial" w:cs="Arial"/>
      <w:b/>
      <w:bCs/>
      <w:sz w:val="20"/>
      <w:szCs w:val="20"/>
    </w:rPr>
  </w:style>
  <w:style w:type="paragraph" w:customStyle="1" w:styleId="xl79">
    <w:name w:val="xl79"/>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20"/>
      <w:szCs w:val="20"/>
    </w:rPr>
  </w:style>
  <w:style w:type="paragraph" w:customStyle="1" w:styleId="xl80">
    <w:name w:val="xl80"/>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pPr>
  </w:style>
  <w:style w:type="paragraph" w:customStyle="1" w:styleId="xl81">
    <w:name w:val="xl81"/>
    <w:basedOn w:val="Normal"/>
    <w:qFormat/>
    <w:rsid w:val="00991C4E"/>
    <w:pPr>
      <w:pBdr>
        <w:top w:val="single" w:sz="4" w:space="0" w:color="000000"/>
        <w:left w:val="single" w:sz="4" w:space="0" w:color="000000"/>
        <w:bottom w:val="single" w:sz="4" w:space="0" w:color="000000"/>
        <w:right w:val="single" w:sz="4" w:space="0" w:color="000000"/>
      </w:pBdr>
      <w:spacing w:beforeAutospacing="1" w:afterAutospacing="1"/>
    </w:pPr>
    <w:rPr>
      <w:rFonts w:ascii="Arial" w:hAnsi="Arial" w:cs="Arial"/>
      <w:sz w:val="20"/>
      <w:szCs w:val="20"/>
    </w:rPr>
  </w:style>
  <w:style w:type="paragraph" w:customStyle="1" w:styleId="xl82">
    <w:name w:val="xl82"/>
    <w:basedOn w:val="Normal"/>
    <w:qFormat/>
    <w:rsid w:val="00991C4E"/>
    <w:pPr>
      <w:pBdr>
        <w:top w:val="single" w:sz="4" w:space="0" w:color="000000"/>
        <w:left w:val="single" w:sz="4" w:space="0" w:color="000000"/>
        <w:bottom w:val="single" w:sz="4" w:space="0" w:color="000000"/>
      </w:pBdr>
      <w:spacing w:beforeAutospacing="1" w:afterAutospacing="1"/>
    </w:pPr>
    <w:rPr>
      <w:rFonts w:ascii="Arial" w:hAnsi="Arial" w:cs="Arial"/>
      <w:sz w:val="20"/>
      <w:szCs w:val="20"/>
    </w:rPr>
  </w:style>
  <w:style w:type="paragraph" w:customStyle="1" w:styleId="xl83">
    <w:name w:val="xl83"/>
    <w:basedOn w:val="Normal"/>
    <w:qFormat/>
    <w:rsid w:val="00991C4E"/>
    <w:pPr>
      <w:pBdr>
        <w:top w:val="single" w:sz="4" w:space="0" w:color="000000"/>
        <w:bottom w:val="single" w:sz="4" w:space="0" w:color="000000"/>
        <w:right w:val="single" w:sz="4" w:space="0" w:color="000000"/>
      </w:pBdr>
      <w:spacing w:beforeAutospacing="1" w:afterAutospacing="1"/>
    </w:pPr>
    <w:rPr>
      <w:rFonts w:ascii="Arial" w:hAnsi="Arial" w:cs="Arial"/>
      <w:sz w:val="20"/>
      <w:szCs w:val="20"/>
    </w:rPr>
  </w:style>
  <w:style w:type="paragraph" w:customStyle="1" w:styleId="xl84">
    <w:name w:val="xl84"/>
    <w:basedOn w:val="Normal"/>
    <w:qFormat/>
    <w:rsid w:val="00991C4E"/>
    <w:pPr>
      <w:pBdr>
        <w:top w:val="single" w:sz="4" w:space="0" w:color="000000"/>
        <w:left w:val="single" w:sz="4" w:space="0" w:color="000000"/>
        <w:bottom w:val="single" w:sz="4" w:space="0" w:color="000000"/>
      </w:pBdr>
      <w:spacing w:beforeAutospacing="1" w:afterAutospacing="1"/>
    </w:pPr>
    <w:rPr>
      <w:rFonts w:ascii="Arial" w:hAnsi="Arial" w:cs="Arial"/>
      <w:color w:val="000000"/>
      <w:sz w:val="20"/>
      <w:szCs w:val="20"/>
    </w:rPr>
  </w:style>
  <w:style w:type="paragraph" w:customStyle="1" w:styleId="xl85">
    <w:name w:val="xl85"/>
    <w:basedOn w:val="Normal"/>
    <w:qFormat/>
    <w:rsid w:val="00991C4E"/>
    <w:pPr>
      <w:pBdr>
        <w:top w:val="single" w:sz="4" w:space="0" w:color="000000"/>
        <w:bottom w:val="single" w:sz="4" w:space="0" w:color="000000"/>
        <w:right w:val="single" w:sz="4" w:space="0" w:color="000000"/>
      </w:pBdr>
      <w:spacing w:beforeAutospacing="1" w:afterAutospacing="1"/>
    </w:pPr>
    <w:rPr>
      <w:rFonts w:ascii="Arial" w:hAnsi="Arial" w:cs="Arial"/>
      <w:color w:val="000000"/>
      <w:sz w:val="20"/>
      <w:szCs w:val="20"/>
    </w:rPr>
  </w:style>
  <w:style w:type="paragraph" w:customStyle="1" w:styleId="xl86">
    <w:name w:val="xl86"/>
    <w:basedOn w:val="Normal"/>
    <w:qFormat/>
    <w:rsid w:val="00991C4E"/>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jc w:val="center"/>
    </w:pPr>
    <w:rPr>
      <w:rFonts w:ascii="Arial" w:hAnsi="Arial" w:cs="Arial"/>
      <w:b/>
      <w:bCs/>
    </w:rPr>
  </w:style>
  <w:style w:type="paragraph" w:customStyle="1" w:styleId="xl87">
    <w:name w:val="xl87"/>
    <w:basedOn w:val="Normal"/>
    <w:qFormat/>
    <w:rsid w:val="00991C4E"/>
    <w:pPr>
      <w:pBdr>
        <w:top w:val="single" w:sz="4" w:space="0" w:color="000000"/>
        <w:left w:val="single" w:sz="4" w:space="0" w:color="000000"/>
        <w:bottom w:val="single" w:sz="4" w:space="0" w:color="000000"/>
      </w:pBdr>
      <w:spacing w:beforeAutospacing="1" w:afterAutospacing="1"/>
    </w:pPr>
    <w:rPr>
      <w:rFonts w:ascii="Arial" w:hAnsi="Arial" w:cs="Arial"/>
      <w:sz w:val="20"/>
      <w:szCs w:val="20"/>
    </w:rPr>
  </w:style>
  <w:style w:type="paragraph" w:customStyle="1" w:styleId="xl88">
    <w:name w:val="xl88"/>
    <w:basedOn w:val="Normal"/>
    <w:qFormat/>
    <w:rsid w:val="00991C4E"/>
    <w:pPr>
      <w:pBdr>
        <w:top w:val="single" w:sz="4" w:space="0" w:color="000000"/>
        <w:bottom w:val="single" w:sz="4" w:space="0" w:color="000000"/>
        <w:right w:val="single" w:sz="4" w:space="0" w:color="000000"/>
      </w:pBdr>
      <w:spacing w:beforeAutospacing="1" w:afterAutospacing="1"/>
    </w:pPr>
    <w:rPr>
      <w:rFonts w:ascii="Arial" w:hAnsi="Arial" w:cs="Arial"/>
      <w:sz w:val="20"/>
      <w:szCs w:val="20"/>
    </w:rPr>
  </w:style>
  <w:style w:type="paragraph" w:customStyle="1" w:styleId="xl89">
    <w:name w:val="xl89"/>
    <w:basedOn w:val="Normal"/>
    <w:qFormat/>
    <w:rsid w:val="00991C4E"/>
    <w:pPr>
      <w:pBdr>
        <w:top w:val="single" w:sz="4" w:space="0" w:color="000000"/>
        <w:left w:val="single" w:sz="4" w:space="0" w:color="000000"/>
        <w:bottom w:val="single" w:sz="4" w:space="0" w:color="000000"/>
      </w:pBdr>
      <w:shd w:val="clear" w:color="000000" w:fill="F2F2F2"/>
      <w:spacing w:beforeAutospacing="1" w:afterAutospacing="1"/>
      <w:jc w:val="center"/>
      <w:textAlignment w:val="center"/>
    </w:pPr>
    <w:rPr>
      <w:rFonts w:ascii="Arial" w:hAnsi="Arial" w:cs="Arial"/>
      <w:b/>
      <w:bCs/>
      <w:sz w:val="20"/>
      <w:szCs w:val="20"/>
    </w:rPr>
  </w:style>
  <w:style w:type="paragraph" w:customStyle="1" w:styleId="xl90">
    <w:name w:val="xl90"/>
    <w:basedOn w:val="Normal"/>
    <w:qFormat/>
    <w:rsid w:val="00991C4E"/>
    <w:pPr>
      <w:pBdr>
        <w:top w:val="single" w:sz="4" w:space="0" w:color="000000"/>
        <w:bottom w:val="single" w:sz="4" w:space="0" w:color="000000"/>
        <w:right w:val="single" w:sz="4" w:space="0" w:color="000000"/>
      </w:pBdr>
      <w:shd w:val="clear" w:color="000000" w:fill="F2F2F2"/>
      <w:spacing w:beforeAutospacing="1" w:afterAutospacing="1"/>
      <w:jc w:val="center"/>
      <w:textAlignment w:val="center"/>
    </w:pPr>
    <w:rPr>
      <w:rFonts w:ascii="Arial" w:hAnsi="Arial" w:cs="Arial"/>
      <w:b/>
      <w:bCs/>
      <w:sz w:val="20"/>
      <w:szCs w:val="20"/>
    </w:rPr>
  </w:style>
  <w:style w:type="paragraph" w:customStyle="1" w:styleId="PargrafodaLista2">
    <w:name w:val="Parágrafo da Lista2"/>
    <w:basedOn w:val="Normal"/>
    <w:uiPriority w:val="99"/>
    <w:qFormat/>
    <w:rsid w:val="00367A95"/>
    <w:pPr>
      <w:spacing w:after="200" w:line="276" w:lineRule="auto"/>
      <w:ind w:left="720"/>
      <w:contextualSpacing/>
    </w:pPr>
    <w:rPr>
      <w:rFonts w:ascii="Calibri" w:eastAsia="Calibri" w:hAnsi="Calibri"/>
      <w:sz w:val="22"/>
      <w:szCs w:val="22"/>
    </w:rPr>
  </w:style>
  <w:style w:type="paragraph" w:styleId="Textodenotaderodap">
    <w:name w:val="footnote text"/>
    <w:basedOn w:val="Normal"/>
    <w:link w:val="TextodenotaderodapChar"/>
    <w:qFormat/>
    <w:locked/>
    <w:rsid w:val="003B2702"/>
    <w:rPr>
      <w:sz w:val="20"/>
      <w:szCs w:val="20"/>
    </w:rPr>
  </w:style>
  <w:style w:type="paragraph" w:customStyle="1" w:styleId="04partenormativa">
    <w:name w:val="04partenormativa"/>
    <w:basedOn w:val="Normal"/>
    <w:qFormat/>
    <w:rsid w:val="00D4740A"/>
    <w:pPr>
      <w:spacing w:beforeAutospacing="1" w:afterAutospacing="1"/>
    </w:pPr>
  </w:style>
  <w:style w:type="paragraph" w:customStyle="1" w:styleId="labelp">
    <w:name w:val="label_p"/>
    <w:basedOn w:val="Normal"/>
    <w:qFormat/>
    <w:rsid w:val="001F6630"/>
    <w:pPr>
      <w:spacing w:beforeAutospacing="1" w:afterAutospacing="1"/>
    </w:pPr>
  </w:style>
  <w:style w:type="paragraph" w:customStyle="1" w:styleId="PargrafodaLista3">
    <w:name w:val="Parágrafo da Lista3"/>
    <w:basedOn w:val="Normal"/>
    <w:qFormat/>
    <w:rsid w:val="001F6630"/>
    <w:pPr>
      <w:spacing w:after="200" w:line="276" w:lineRule="auto"/>
      <w:ind w:left="720"/>
    </w:pPr>
    <w:rPr>
      <w:rFonts w:ascii="Calibri" w:hAnsi="Calibri" w:cs="Calibri"/>
      <w:sz w:val="22"/>
      <w:szCs w:val="22"/>
      <w:lang w:eastAsia="en-US"/>
    </w:rPr>
  </w:style>
  <w:style w:type="paragraph" w:styleId="SemEspaamento">
    <w:name w:val="No Spacing"/>
    <w:uiPriority w:val="1"/>
    <w:qFormat/>
    <w:rsid w:val="001A7D4A"/>
    <w:rPr>
      <w:rFonts w:eastAsia="Times New Roman"/>
      <w:sz w:val="22"/>
      <w:szCs w:val="22"/>
    </w:rPr>
  </w:style>
  <w:style w:type="paragraph" w:customStyle="1" w:styleId="CM47">
    <w:name w:val="CM47"/>
    <w:basedOn w:val="Default"/>
    <w:next w:val="Default"/>
    <w:qFormat/>
    <w:rsid w:val="001A7D4A"/>
    <w:pPr>
      <w:widowControl w:val="0"/>
      <w:spacing w:after="98"/>
    </w:pPr>
    <w:rPr>
      <w:rFonts w:ascii="Times New Roman" w:hAnsi="Times New Roman" w:cs="Times New Roman"/>
      <w:color w:val="auto"/>
    </w:rPr>
  </w:style>
  <w:style w:type="paragraph" w:styleId="Textodenotadefim">
    <w:name w:val="endnote text"/>
    <w:basedOn w:val="Normal"/>
    <w:link w:val="TextodenotadefimChar"/>
    <w:uiPriority w:val="99"/>
    <w:semiHidden/>
    <w:unhideWhenUsed/>
    <w:locked/>
    <w:rsid w:val="001A7D4A"/>
    <w:rPr>
      <w:rFonts w:ascii="Calibri" w:eastAsia="Calibri" w:hAnsi="Calibri"/>
      <w:sz w:val="20"/>
      <w:szCs w:val="20"/>
      <w:lang w:val="x-none" w:eastAsia="en-US"/>
    </w:rPr>
  </w:style>
  <w:style w:type="paragraph" w:customStyle="1" w:styleId="xl65">
    <w:name w:val="xl65"/>
    <w:basedOn w:val="Normal"/>
    <w:qFormat/>
    <w:rsid w:val="001A7D4A"/>
    <w:pPr>
      <w:spacing w:beforeAutospacing="1" w:afterAutospacing="1"/>
    </w:pPr>
  </w:style>
  <w:style w:type="paragraph" w:customStyle="1" w:styleId="font5">
    <w:name w:val="font5"/>
    <w:basedOn w:val="Normal"/>
    <w:qFormat/>
    <w:rsid w:val="001A7D4A"/>
    <w:pPr>
      <w:spacing w:beforeAutospacing="1" w:afterAutospacing="1"/>
    </w:pPr>
    <w:rPr>
      <w:rFonts w:ascii="Arial" w:hAnsi="Arial" w:cs="Arial"/>
      <w:color w:val="000000"/>
      <w:sz w:val="20"/>
      <w:szCs w:val="20"/>
    </w:rPr>
  </w:style>
  <w:style w:type="paragraph" w:customStyle="1" w:styleId="font6">
    <w:name w:val="font6"/>
    <w:basedOn w:val="Normal"/>
    <w:qFormat/>
    <w:rsid w:val="001A7D4A"/>
    <w:pPr>
      <w:spacing w:beforeAutospacing="1" w:afterAutospacing="1"/>
    </w:pPr>
    <w:rPr>
      <w:rFonts w:ascii="Arial" w:hAnsi="Arial" w:cs="Arial"/>
      <w:color w:val="000000"/>
      <w:sz w:val="18"/>
      <w:szCs w:val="18"/>
    </w:rPr>
  </w:style>
  <w:style w:type="paragraph" w:customStyle="1" w:styleId="xl91">
    <w:name w:val="xl91"/>
    <w:basedOn w:val="Normal"/>
    <w:qFormat/>
    <w:rsid w:val="001A7D4A"/>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0"/>
      <w:szCs w:val="20"/>
    </w:rPr>
  </w:style>
  <w:style w:type="paragraph" w:customStyle="1" w:styleId="xl92">
    <w:name w:val="xl92"/>
    <w:basedOn w:val="Normal"/>
    <w:qFormat/>
    <w:rsid w:val="001A7D4A"/>
    <w:pPr>
      <w:spacing w:beforeAutospacing="1" w:afterAutospacing="1"/>
    </w:pPr>
    <w:rPr>
      <w:rFonts w:ascii="Arial" w:hAnsi="Arial" w:cs="Arial"/>
      <w:color w:val="000000"/>
      <w:sz w:val="20"/>
      <w:szCs w:val="20"/>
    </w:rPr>
  </w:style>
  <w:style w:type="paragraph" w:customStyle="1" w:styleId="xl93">
    <w:name w:val="xl93"/>
    <w:basedOn w:val="Normal"/>
    <w:qFormat/>
    <w:rsid w:val="001A7D4A"/>
    <w:pPr>
      <w:pBdr>
        <w:top w:val="single" w:sz="4" w:space="0" w:color="000000"/>
        <w:left w:val="single" w:sz="4" w:space="0" w:color="000000"/>
        <w:bottom w:val="single" w:sz="4" w:space="0" w:color="000000"/>
        <w:right w:val="single" w:sz="4" w:space="0" w:color="000000"/>
      </w:pBdr>
      <w:shd w:val="clear" w:color="000000" w:fill="F2F2F2"/>
      <w:spacing w:beforeAutospacing="1" w:afterAutospacing="1"/>
      <w:jc w:val="center"/>
      <w:textAlignment w:val="center"/>
    </w:pPr>
    <w:rPr>
      <w:rFonts w:ascii="Arial" w:hAnsi="Arial" w:cs="Arial"/>
      <w:b/>
      <w:bCs/>
      <w:sz w:val="16"/>
      <w:szCs w:val="16"/>
    </w:rPr>
  </w:style>
  <w:style w:type="paragraph" w:customStyle="1" w:styleId="xl94">
    <w:name w:val="xl94"/>
    <w:basedOn w:val="Normal"/>
    <w:qFormat/>
    <w:rsid w:val="001A7D4A"/>
    <w:pPr>
      <w:pBdr>
        <w:top w:val="single" w:sz="4" w:space="0" w:color="000000"/>
        <w:left w:val="single" w:sz="4" w:space="0" w:color="000000"/>
        <w:bottom w:val="single" w:sz="4" w:space="0" w:color="000000"/>
      </w:pBdr>
      <w:shd w:val="clear" w:color="000000" w:fill="F2F2F2"/>
      <w:spacing w:beforeAutospacing="1" w:afterAutospacing="1"/>
      <w:jc w:val="center"/>
      <w:textAlignment w:val="center"/>
    </w:pPr>
    <w:rPr>
      <w:rFonts w:ascii="Arial" w:hAnsi="Arial" w:cs="Arial"/>
      <w:b/>
      <w:bCs/>
      <w:sz w:val="16"/>
      <w:szCs w:val="16"/>
    </w:rPr>
  </w:style>
  <w:style w:type="paragraph" w:customStyle="1" w:styleId="xl95">
    <w:name w:val="xl95"/>
    <w:basedOn w:val="Normal"/>
    <w:qFormat/>
    <w:rsid w:val="001A7D4A"/>
    <w:pPr>
      <w:pBdr>
        <w:top w:val="single" w:sz="4" w:space="0" w:color="000000"/>
        <w:bottom w:val="single" w:sz="4" w:space="0" w:color="000000"/>
        <w:right w:val="single" w:sz="4" w:space="0" w:color="000000"/>
      </w:pBdr>
      <w:shd w:val="clear" w:color="000000" w:fill="F2F2F2"/>
      <w:spacing w:beforeAutospacing="1" w:afterAutospacing="1"/>
      <w:jc w:val="center"/>
      <w:textAlignment w:val="center"/>
    </w:pPr>
    <w:rPr>
      <w:rFonts w:ascii="Arial" w:hAnsi="Arial" w:cs="Arial"/>
      <w:b/>
      <w:bCs/>
      <w:sz w:val="16"/>
      <w:szCs w:val="16"/>
    </w:rPr>
  </w:style>
  <w:style w:type="paragraph" w:customStyle="1" w:styleId="xl96">
    <w:name w:val="xl96"/>
    <w:basedOn w:val="Normal"/>
    <w:qFormat/>
    <w:rsid w:val="001A7D4A"/>
    <w:pPr>
      <w:pBdr>
        <w:top w:val="single" w:sz="4" w:space="0" w:color="000000"/>
        <w:left w:val="single" w:sz="4" w:space="0" w:color="000000"/>
        <w:right w:val="single" w:sz="4" w:space="0" w:color="000000"/>
      </w:pBdr>
      <w:shd w:val="clear" w:color="000000" w:fill="F2F2F2"/>
      <w:spacing w:beforeAutospacing="1" w:afterAutospacing="1"/>
      <w:jc w:val="center"/>
      <w:textAlignment w:val="center"/>
    </w:pPr>
    <w:rPr>
      <w:rFonts w:ascii="Arial" w:hAnsi="Arial" w:cs="Arial"/>
      <w:b/>
      <w:bCs/>
      <w:sz w:val="16"/>
      <w:szCs w:val="16"/>
    </w:rPr>
  </w:style>
  <w:style w:type="paragraph" w:customStyle="1" w:styleId="xl97">
    <w:name w:val="xl97"/>
    <w:basedOn w:val="Normal"/>
    <w:qFormat/>
    <w:rsid w:val="001A7D4A"/>
    <w:pPr>
      <w:pBdr>
        <w:top w:val="single" w:sz="4" w:space="0" w:color="000000"/>
        <w:left w:val="single" w:sz="4" w:space="0" w:color="000000"/>
        <w:right w:val="single" w:sz="4" w:space="0" w:color="000000"/>
      </w:pBdr>
      <w:shd w:val="clear" w:color="000000" w:fill="F2F2F2"/>
      <w:spacing w:beforeAutospacing="1" w:afterAutospacing="1"/>
      <w:jc w:val="center"/>
      <w:textAlignment w:val="center"/>
    </w:pPr>
    <w:rPr>
      <w:rFonts w:ascii="Arial" w:hAnsi="Arial" w:cs="Arial"/>
      <w:b/>
      <w:bCs/>
      <w:sz w:val="16"/>
      <w:szCs w:val="16"/>
    </w:rPr>
  </w:style>
  <w:style w:type="paragraph" w:customStyle="1" w:styleId="xl98">
    <w:name w:val="xl98"/>
    <w:basedOn w:val="Normal"/>
    <w:qFormat/>
    <w:rsid w:val="001A7D4A"/>
    <w:pPr>
      <w:pBdr>
        <w:left w:val="single" w:sz="4" w:space="0" w:color="000000"/>
        <w:right w:val="single" w:sz="4" w:space="0" w:color="000000"/>
      </w:pBdr>
      <w:shd w:val="clear" w:color="000000" w:fill="F2F2F2"/>
      <w:spacing w:beforeAutospacing="1" w:afterAutospacing="1"/>
      <w:jc w:val="center"/>
      <w:textAlignment w:val="center"/>
    </w:pPr>
    <w:rPr>
      <w:rFonts w:ascii="Arial" w:hAnsi="Arial" w:cs="Arial"/>
      <w:b/>
      <w:bCs/>
      <w:sz w:val="16"/>
      <w:szCs w:val="16"/>
    </w:rPr>
  </w:style>
  <w:style w:type="paragraph" w:customStyle="1" w:styleId="xl99">
    <w:name w:val="xl99"/>
    <w:basedOn w:val="Normal"/>
    <w:qFormat/>
    <w:rsid w:val="001A7D4A"/>
    <w:pPr>
      <w:pBdr>
        <w:left w:val="single" w:sz="4" w:space="0" w:color="000000"/>
        <w:bottom w:val="single" w:sz="4" w:space="0" w:color="000000"/>
        <w:right w:val="single" w:sz="4" w:space="0" w:color="000000"/>
      </w:pBdr>
      <w:shd w:val="clear" w:color="000000" w:fill="F2F2F2"/>
      <w:spacing w:beforeAutospacing="1" w:afterAutospacing="1"/>
      <w:jc w:val="center"/>
      <w:textAlignment w:val="center"/>
    </w:pPr>
    <w:rPr>
      <w:rFonts w:ascii="Arial" w:hAnsi="Arial" w:cs="Arial"/>
      <w:b/>
      <w:bCs/>
      <w:sz w:val="16"/>
      <w:szCs w:val="16"/>
    </w:rPr>
  </w:style>
  <w:style w:type="paragraph" w:customStyle="1" w:styleId="xl100">
    <w:name w:val="xl100"/>
    <w:basedOn w:val="Normal"/>
    <w:qFormat/>
    <w:rsid w:val="001A7D4A"/>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sz w:val="16"/>
      <w:szCs w:val="16"/>
    </w:rPr>
  </w:style>
  <w:style w:type="paragraph" w:customStyle="1" w:styleId="Corpodetexto22">
    <w:name w:val="Corpo de texto 22"/>
    <w:basedOn w:val="Normal"/>
    <w:qFormat/>
    <w:rsid w:val="001A7D4A"/>
    <w:pPr>
      <w:ind w:right="-567"/>
      <w:jc w:val="both"/>
    </w:pPr>
    <w:rPr>
      <w:b/>
      <w:szCs w:val="20"/>
    </w:rPr>
  </w:style>
  <w:style w:type="paragraph" w:customStyle="1" w:styleId="Captulo">
    <w:name w:val="Capítulo"/>
    <w:basedOn w:val="Normal"/>
    <w:next w:val="Corpodetexto"/>
    <w:qFormat/>
    <w:rsid w:val="001A7D4A"/>
    <w:pPr>
      <w:keepNext/>
      <w:widowControl w:val="0"/>
      <w:spacing w:before="240" w:after="120"/>
    </w:pPr>
    <w:rPr>
      <w:rFonts w:ascii="DejaVu Sans" w:eastAsia="DejaVu Sans" w:hAnsi="DejaVu Sans" w:cs="DejaVu Sans"/>
      <w:sz w:val="28"/>
      <w:szCs w:val="28"/>
      <w:lang w:eastAsia="ar-SA"/>
    </w:rPr>
  </w:style>
  <w:style w:type="paragraph" w:customStyle="1" w:styleId="Legenda4">
    <w:name w:val="Legenda4"/>
    <w:basedOn w:val="Normal"/>
    <w:qFormat/>
    <w:rsid w:val="001A7D4A"/>
    <w:pPr>
      <w:widowControl w:val="0"/>
      <w:suppressLineNumbers/>
      <w:spacing w:before="120" w:after="120"/>
    </w:pPr>
    <w:rPr>
      <w:rFonts w:eastAsia="Batang"/>
      <w:i/>
      <w:iCs/>
      <w:lang w:eastAsia="ar-SA"/>
    </w:rPr>
  </w:style>
  <w:style w:type="paragraph" w:customStyle="1" w:styleId="Legenda3">
    <w:name w:val="Legenda3"/>
    <w:basedOn w:val="Normal"/>
    <w:qFormat/>
    <w:rsid w:val="001A7D4A"/>
    <w:pPr>
      <w:widowControl w:val="0"/>
      <w:suppressLineNumbers/>
      <w:spacing w:before="120" w:after="120"/>
    </w:pPr>
    <w:rPr>
      <w:rFonts w:eastAsia="Batang"/>
      <w:i/>
      <w:iCs/>
      <w:lang w:eastAsia="ar-SA"/>
    </w:rPr>
  </w:style>
  <w:style w:type="paragraph" w:customStyle="1" w:styleId="Legenda2">
    <w:name w:val="Legenda2"/>
    <w:basedOn w:val="Normal"/>
    <w:qFormat/>
    <w:rsid w:val="001A7D4A"/>
    <w:pPr>
      <w:widowControl w:val="0"/>
      <w:suppressLineNumbers/>
      <w:spacing w:before="120" w:after="120"/>
    </w:pPr>
    <w:rPr>
      <w:rFonts w:eastAsia="Batang"/>
      <w:i/>
      <w:iCs/>
      <w:lang w:eastAsia="ar-SA"/>
    </w:rPr>
  </w:style>
  <w:style w:type="paragraph" w:customStyle="1" w:styleId="Legenda1">
    <w:name w:val="Legenda1"/>
    <w:basedOn w:val="Normal"/>
    <w:qFormat/>
    <w:rsid w:val="001A7D4A"/>
    <w:pPr>
      <w:widowControl w:val="0"/>
      <w:suppressLineNumbers/>
      <w:spacing w:before="120" w:after="120"/>
    </w:pPr>
    <w:rPr>
      <w:rFonts w:eastAsia="Batang"/>
      <w:i/>
      <w:iCs/>
      <w:lang w:eastAsia="ar-SA"/>
    </w:rPr>
  </w:style>
  <w:style w:type="paragraph" w:customStyle="1" w:styleId="Contedodatabela">
    <w:name w:val="Conteúdo da tabela"/>
    <w:basedOn w:val="Normal"/>
    <w:qFormat/>
    <w:rsid w:val="001A7D4A"/>
    <w:pPr>
      <w:widowControl w:val="0"/>
      <w:suppressLineNumbers/>
    </w:pPr>
    <w:rPr>
      <w:rFonts w:eastAsia="Batang"/>
      <w:sz w:val="20"/>
      <w:szCs w:val="20"/>
      <w:lang w:eastAsia="ar-SA"/>
    </w:rPr>
  </w:style>
  <w:style w:type="paragraph" w:customStyle="1" w:styleId="Ttulodatabela">
    <w:name w:val="Título da tabela"/>
    <w:basedOn w:val="Contedodatabela"/>
    <w:qFormat/>
    <w:rsid w:val="001A7D4A"/>
    <w:pPr>
      <w:jc w:val="center"/>
    </w:pPr>
    <w:rPr>
      <w:b/>
      <w:bCs/>
    </w:rPr>
  </w:style>
  <w:style w:type="paragraph" w:styleId="MapadoDocumento">
    <w:name w:val="Document Map"/>
    <w:basedOn w:val="Normal"/>
    <w:link w:val="MapadoDocumentoChar"/>
    <w:uiPriority w:val="99"/>
    <w:unhideWhenUsed/>
    <w:qFormat/>
    <w:locked/>
    <w:rsid w:val="001A7D4A"/>
    <w:pPr>
      <w:widowControl w:val="0"/>
    </w:pPr>
    <w:rPr>
      <w:rFonts w:ascii="Tahoma" w:eastAsia="Batang" w:hAnsi="Tahoma" w:cs="Tahoma"/>
      <w:sz w:val="16"/>
      <w:szCs w:val="16"/>
      <w:lang w:eastAsia="ar-SA"/>
    </w:rPr>
  </w:style>
  <w:style w:type="paragraph" w:styleId="Sumrio1">
    <w:name w:val="toc 1"/>
    <w:basedOn w:val="Normal"/>
    <w:next w:val="Normal"/>
    <w:autoRedefine/>
    <w:uiPriority w:val="39"/>
    <w:unhideWhenUsed/>
    <w:qFormat/>
    <w:rsid w:val="001A7D4A"/>
    <w:pPr>
      <w:spacing w:after="100"/>
    </w:pPr>
    <w:rPr>
      <w:sz w:val="20"/>
      <w:szCs w:val="20"/>
    </w:rPr>
  </w:style>
  <w:style w:type="paragraph" w:styleId="Sumrio2">
    <w:name w:val="toc 2"/>
    <w:basedOn w:val="Normal"/>
    <w:next w:val="Normal"/>
    <w:autoRedefine/>
    <w:uiPriority w:val="39"/>
    <w:unhideWhenUsed/>
    <w:qFormat/>
    <w:rsid w:val="001A7D4A"/>
    <w:pPr>
      <w:spacing w:after="100"/>
      <w:ind w:left="220"/>
    </w:pPr>
    <w:rPr>
      <w:sz w:val="20"/>
      <w:szCs w:val="20"/>
    </w:rPr>
  </w:style>
  <w:style w:type="paragraph" w:styleId="Sumrio3">
    <w:name w:val="toc 3"/>
    <w:basedOn w:val="Normal"/>
    <w:next w:val="Normal"/>
    <w:autoRedefine/>
    <w:uiPriority w:val="39"/>
    <w:unhideWhenUsed/>
    <w:qFormat/>
    <w:rsid w:val="001A7D4A"/>
    <w:pPr>
      <w:spacing w:after="100"/>
      <w:ind w:left="440"/>
    </w:pPr>
    <w:rPr>
      <w:sz w:val="20"/>
      <w:szCs w:val="20"/>
    </w:rPr>
  </w:style>
  <w:style w:type="paragraph" w:styleId="Ttulodendiceremissivo">
    <w:name w:val="index heading"/>
    <w:basedOn w:val="Ttulo"/>
  </w:style>
  <w:style w:type="paragraph" w:styleId="CabealhodoSumrio">
    <w:name w:val="TOC Heading"/>
    <w:basedOn w:val="Ttulo1"/>
    <w:next w:val="Normal"/>
    <w:uiPriority w:val="39"/>
    <w:qFormat/>
    <w:rsid w:val="001A7D4A"/>
    <w:pPr>
      <w:keepLines/>
      <w:spacing w:before="480"/>
      <w:jc w:val="left"/>
      <w:outlineLvl w:val="9"/>
    </w:pPr>
    <w:rPr>
      <w:rFonts w:ascii="Cambria" w:hAnsi="Cambria"/>
      <w:b/>
      <w:bCs/>
      <w:color w:val="365F91"/>
      <w:sz w:val="28"/>
      <w:szCs w:val="28"/>
      <w:lang w:val="x-none" w:eastAsia="en-US"/>
    </w:rPr>
  </w:style>
  <w:style w:type="paragraph" w:styleId="Pr-formataoHTML">
    <w:name w:val="HTML Preformatted"/>
    <w:basedOn w:val="Normal"/>
    <w:link w:val="Pr-formataoHTMLChar"/>
    <w:uiPriority w:val="99"/>
    <w:unhideWhenUsed/>
    <w:qFormat/>
    <w:locked/>
    <w:rsid w:val="001A7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385260"/>
      <w:sz w:val="18"/>
      <w:szCs w:val="18"/>
      <w:lang w:val="x-none" w:eastAsia="x-none"/>
    </w:rPr>
  </w:style>
  <w:style w:type="paragraph" w:customStyle="1" w:styleId="style12">
    <w:name w:val="style12"/>
    <w:basedOn w:val="Normal"/>
    <w:qFormat/>
    <w:rsid w:val="001A7D4A"/>
    <w:pPr>
      <w:spacing w:before="100"/>
      <w:ind w:left="400" w:right="400"/>
    </w:pPr>
    <w:rPr>
      <w:rFonts w:ascii="Tahoma" w:hAnsi="Tahoma" w:cs="Tahoma"/>
      <w:color w:val="000000"/>
      <w:sz w:val="22"/>
      <w:szCs w:val="22"/>
    </w:rPr>
  </w:style>
  <w:style w:type="paragraph" w:customStyle="1" w:styleId="style16">
    <w:name w:val="style16"/>
    <w:basedOn w:val="Normal"/>
    <w:qFormat/>
    <w:rsid w:val="001A7D4A"/>
    <w:pPr>
      <w:spacing w:before="100"/>
      <w:ind w:left="400" w:right="400"/>
    </w:pPr>
    <w:rPr>
      <w:rFonts w:ascii="Tahoma" w:hAnsi="Tahoma" w:cs="Tahoma"/>
      <w:color w:val="000000"/>
      <w:sz w:val="22"/>
      <w:szCs w:val="22"/>
    </w:rPr>
  </w:style>
  <w:style w:type="paragraph" w:customStyle="1" w:styleId="style10">
    <w:name w:val="style10"/>
    <w:basedOn w:val="Normal"/>
    <w:qFormat/>
    <w:rsid w:val="001A7D4A"/>
    <w:pPr>
      <w:spacing w:before="100"/>
      <w:ind w:left="400" w:right="400"/>
    </w:pPr>
    <w:rPr>
      <w:rFonts w:ascii="Tahoma" w:hAnsi="Tahoma" w:cs="Tahoma"/>
      <w:color w:val="000000"/>
      <w:sz w:val="22"/>
      <w:szCs w:val="22"/>
    </w:rPr>
  </w:style>
  <w:style w:type="paragraph" w:customStyle="1" w:styleId="Estilo">
    <w:name w:val="Estilo"/>
    <w:qFormat/>
    <w:rsid w:val="001A7D4A"/>
    <w:pPr>
      <w:widowControl w:val="0"/>
    </w:pPr>
    <w:rPr>
      <w:rFonts w:ascii="Times New Roman" w:eastAsia="Times New Roman" w:hAnsi="Times New Roman"/>
      <w:sz w:val="24"/>
      <w:szCs w:val="24"/>
    </w:rPr>
  </w:style>
  <w:style w:type="paragraph" w:customStyle="1" w:styleId="NormalVerdana">
    <w:name w:val="Normal + Verdana"/>
    <w:basedOn w:val="Normal"/>
    <w:qFormat/>
    <w:rsid w:val="001A7D4A"/>
    <w:pPr>
      <w:spacing w:line="360" w:lineRule="auto"/>
      <w:ind w:left="-770" w:right="333"/>
      <w:jc w:val="both"/>
    </w:pPr>
    <w:rPr>
      <w:rFonts w:ascii="Verdana" w:hAnsi="Verdana" w:cs="Times-Roman"/>
      <w:sz w:val="22"/>
      <w:szCs w:val="22"/>
    </w:rPr>
  </w:style>
  <w:style w:type="paragraph" w:customStyle="1" w:styleId="Estilo1">
    <w:name w:val="Estilo1"/>
    <w:basedOn w:val="Normal"/>
    <w:link w:val="Estilo1Char"/>
    <w:qFormat/>
    <w:rsid w:val="001A7D4A"/>
    <w:pPr>
      <w:widowControl w:val="0"/>
      <w:jc w:val="both"/>
    </w:pPr>
    <w:rPr>
      <w:rFonts w:ascii="Arial" w:eastAsia="Batang" w:hAnsi="Arial"/>
      <w:sz w:val="20"/>
      <w:szCs w:val="20"/>
      <w:lang w:val="x-none" w:eastAsia="ar-SA"/>
    </w:rPr>
  </w:style>
  <w:style w:type="paragraph" w:customStyle="1" w:styleId="Estilo2">
    <w:name w:val="Estilo2"/>
    <w:basedOn w:val="Estilo1"/>
    <w:link w:val="Estilo2Char"/>
    <w:qFormat/>
    <w:rsid w:val="001A7D4A"/>
  </w:style>
  <w:style w:type="paragraph" w:customStyle="1" w:styleId="xl101">
    <w:name w:val="xl101"/>
    <w:basedOn w:val="Normal"/>
    <w:qFormat/>
    <w:rsid w:val="002E5C69"/>
    <w:pPr>
      <w:pBdr>
        <w:left w:val="single" w:sz="8" w:space="0" w:color="000000"/>
        <w:bottom w:val="single" w:sz="4" w:space="0" w:color="000000"/>
        <w:right w:val="single" w:sz="4" w:space="0" w:color="000000"/>
      </w:pBdr>
      <w:spacing w:beforeAutospacing="1" w:afterAutospacing="1"/>
      <w:textAlignment w:val="center"/>
    </w:pPr>
    <w:rPr>
      <w:sz w:val="28"/>
      <w:szCs w:val="28"/>
    </w:rPr>
  </w:style>
  <w:style w:type="paragraph" w:customStyle="1" w:styleId="xl102">
    <w:name w:val="xl102"/>
    <w:basedOn w:val="Normal"/>
    <w:qFormat/>
    <w:rsid w:val="002E5C69"/>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28"/>
      <w:szCs w:val="28"/>
    </w:rPr>
  </w:style>
  <w:style w:type="paragraph" w:customStyle="1" w:styleId="xl103">
    <w:name w:val="xl103"/>
    <w:basedOn w:val="Normal"/>
    <w:qFormat/>
    <w:rsid w:val="002E5C69"/>
    <w:pPr>
      <w:pBdr>
        <w:top w:val="single" w:sz="4" w:space="0" w:color="000000"/>
        <w:left w:val="single" w:sz="4" w:space="0" w:color="000000"/>
        <w:right w:val="single" w:sz="4" w:space="0" w:color="000000"/>
      </w:pBdr>
      <w:spacing w:beforeAutospacing="1" w:afterAutospacing="1"/>
      <w:textAlignment w:val="center"/>
    </w:pPr>
    <w:rPr>
      <w:sz w:val="28"/>
      <w:szCs w:val="28"/>
    </w:rPr>
  </w:style>
  <w:style w:type="paragraph" w:customStyle="1" w:styleId="xl104">
    <w:name w:val="xl104"/>
    <w:basedOn w:val="Normal"/>
    <w:qFormat/>
    <w:rsid w:val="002E5C69"/>
    <w:pPr>
      <w:pBdr>
        <w:top w:val="single" w:sz="4" w:space="0" w:color="000000"/>
        <w:left w:val="single" w:sz="4" w:space="0" w:color="000000"/>
        <w:right w:val="single" w:sz="4" w:space="0" w:color="000000"/>
      </w:pBdr>
      <w:spacing w:beforeAutospacing="1" w:afterAutospacing="1"/>
      <w:textAlignment w:val="center"/>
    </w:pPr>
    <w:rPr>
      <w:sz w:val="28"/>
      <w:szCs w:val="28"/>
    </w:rPr>
  </w:style>
  <w:style w:type="paragraph" w:customStyle="1" w:styleId="xl105">
    <w:name w:val="xl105"/>
    <w:basedOn w:val="Normal"/>
    <w:qFormat/>
    <w:rsid w:val="002E5C69"/>
    <w:pPr>
      <w:pBdr>
        <w:top w:val="single" w:sz="4" w:space="0" w:color="000000"/>
        <w:left w:val="single" w:sz="4" w:space="0" w:color="000000"/>
        <w:right w:val="single" w:sz="4" w:space="0" w:color="000000"/>
      </w:pBdr>
      <w:spacing w:beforeAutospacing="1" w:afterAutospacing="1"/>
      <w:jc w:val="center"/>
      <w:textAlignment w:val="center"/>
    </w:pPr>
    <w:rPr>
      <w:sz w:val="28"/>
      <w:szCs w:val="28"/>
    </w:rPr>
  </w:style>
  <w:style w:type="paragraph" w:customStyle="1" w:styleId="xl106">
    <w:name w:val="xl106"/>
    <w:basedOn w:val="Normal"/>
    <w:qFormat/>
    <w:rsid w:val="002E5C69"/>
    <w:pPr>
      <w:pBdr>
        <w:left w:val="single" w:sz="4" w:space="0" w:color="000000"/>
        <w:right w:val="single" w:sz="8" w:space="0" w:color="000000"/>
      </w:pBdr>
      <w:spacing w:beforeAutospacing="1" w:afterAutospacing="1"/>
      <w:textAlignment w:val="center"/>
    </w:pPr>
    <w:rPr>
      <w:sz w:val="28"/>
      <w:szCs w:val="28"/>
    </w:rPr>
  </w:style>
  <w:style w:type="paragraph" w:customStyle="1" w:styleId="xl107">
    <w:name w:val="xl107"/>
    <w:basedOn w:val="Normal"/>
    <w:qFormat/>
    <w:rsid w:val="002E5C69"/>
    <w:pPr>
      <w:pBdr>
        <w:top w:val="single" w:sz="4" w:space="0" w:color="000000"/>
        <w:left w:val="single" w:sz="8" w:space="0" w:color="000000"/>
        <w:right w:val="single" w:sz="4" w:space="0" w:color="000000"/>
      </w:pBdr>
      <w:spacing w:beforeAutospacing="1" w:afterAutospacing="1"/>
      <w:jc w:val="center"/>
      <w:textAlignment w:val="center"/>
    </w:pPr>
    <w:rPr>
      <w:b/>
      <w:bCs/>
      <w:sz w:val="32"/>
      <w:szCs w:val="32"/>
    </w:rPr>
  </w:style>
  <w:style w:type="paragraph" w:customStyle="1" w:styleId="xl108">
    <w:name w:val="xl108"/>
    <w:basedOn w:val="Normal"/>
    <w:qFormat/>
    <w:rsid w:val="002E5C69"/>
    <w:pPr>
      <w:pBdr>
        <w:top w:val="single" w:sz="4" w:space="0" w:color="000000"/>
        <w:left w:val="single" w:sz="4" w:space="0" w:color="000000"/>
        <w:right w:val="single" w:sz="4" w:space="0" w:color="000000"/>
      </w:pBdr>
      <w:spacing w:beforeAutospacing="1" w:afterAutospacing="1"/>
      <w:jc w:val="center"/>
      <w:textAlignment w:val="center"/>
    </w:pPr>
    <w:rPr>
      <w:b/>
      <w:bCs/>
      <w:sz w:val="32"/>
      <w:szCs w:val="32"/>
    </w:rPr>
  </w:style>
  <w:style w:type="paragraph" w:customStyle="1" w:styleId="xl109">
    <w:name w:val="xl109"/>
    <w:basedOn w:val="Normal"/>
    <w:qFormat/>
    <w:rsid w:val="002E5C69"/>
    <w:pPr>
      <w:pBdr>
        <w:top w:val="single" w:sz="4" w:space="0" w:color="000000"/>
        <w:left w:val="single" w:sz="4" w:space="0" w:color="000000"/>
        <w:right w:val="single" w:sz="4" w:space="0" w:color="000000"/>
      </w:pBdr>
      <w:spacing w:beforeAutospacing="1" w:afterAutospacing="1"/>
    </w:pPr>
    <w:rPr>
      <w:sz w:val="28"/>
      <w:szCs w:val="28"/>
    </w:rPr>
  </w:style>
  <w:style w:type="paragraph" w:customStyle="1" w:styleId="xl110">
    <w:name w:val="xl110"/>
    <w:basedOn w:val="Normal"/>
    <w:qFormat/>
    <w:rsid w:val="002E5C69"/>
    <w:pPr>
      <w:pBdr>
        <w:top w:val="single" w:sz="8" w:space="0" w:color="000000"/>
        <w:left w:val="single" w:sz="8" w:space="0" w:color="000000"/>
      </w:pBdr>
      <w:spacing w:beforeAutospacing="1" w:afterAutospacing="1"/>
    </w:pPr>
    <w:rPr>
      <w:sz w:val="28"/>
      <w:szCs w:val="28"/>
    </w:rPr>
  </w:style>
  <w:style w:type="paragraph" w:customStyle="1" w:styleId="xl111">
    <w:name w:val="xl111"/>
    <w:basedOn w:val="Normal"/>
    <w:qFormat/>
    <w:rsid w:val="002E5C69"/>
    <w:pPr>
      <w:pBdr>
        <w:top w:val="single" w:sz="4" w:space="0" w:color="000000"/>
        <w:left w:val="single" w:sz="8" w:space="0" w:color="000000"/>
        <w:bottom w:val="single" w:sz="4" w:space="0" w:color="000000"/>
      </w:pBdr>
      <w:spacing w:beforeAutospacing="1" w:afterAutospacing="1"/>
      <w:jc w:val="center"/>
    </w:pPr>
    <w:rPr>
      <w:b/>
      <w:bCs/>
      <w:sz w:val="28"/>
      <w:szCs w:val="28"/>
    </w:rPr>
  </w:style>
  <w:style w:type="paragraph" w:customStyle="1" w:styleId="xl112">
    <w:name w:val="xl112"/>
    <w:basedOn w:val="Normal"/>
    <w:qFormat/>
    <w:rsid w:val="002E5C69"/>
    <w:pPr>
      <w:pBdr>
        <w:top w:val="single" w:sz="8" w:space="0" w:color="000000"/>
      </w:pBdr>
      <w:spacing w:beforeAutospacing="1" w:afterAutospacing="1"/>
      <w:jc w:val="center"/>
      <w:textAlignment w:val="center"/>
    </w:pPr>
    <w:rPr>
      <w:b/>
      <w:bCs/>
      <w:sz w:val="28"/>
      <w:szCs w:val="28"/>
    </w:rPr>
  </w:style>
  <w:style w:type="paragraph" w:customStyle="1" w:styleId="xl113">
    <w:name w:val="xl113"/>
    <w:basedOn w:val="Normal"/>
    <w:qFormat/>
    <w:rsid w:val="002E5C69"/>
    <w:pPr>
      <w:pBdr>
        <w:top w:val="single" w:sz="8" w:space="0" w:color="000000"/>
        <w:right w:val="single" w:sz="8" w:space="0" w:color="000000"/>
      </w:pBdr>
      <w:spacing w:beforeAutospacing="1" w:afterAutospacing="1"/>
      <w:jc w:val="center"/>
      <w:textAlignment w:val="center"/>
    </w:pPr>
    <w:rPr>
      <w:b/>
      <w:bCs/>
      <w:sz w:val="28"/>
      <w:szCs w:val="28"/>
    </w:rPr>
  </w:style>
  <w:style w:type="paragraph" w:customStyle="1" w:styleId="xl114">
    <w:name w:val="xl114"/>
    <w:basedOn w:val="Normal"/>
    <w:qFormat/>
    <w:rsid w:val="002E5C69"/>
    <w:pPr>
      <w:pBdr>
        <w:bottom w:val="single" w:sz="8" w:space="0" w:color="000000"/>
      </w:pBdr>
      <w:spacing w:beforeAutospacing="1" w:afterAutospacing="1"/>
      <w:jc w:val="center"/>
      <w:textAlignment w:val="center"/>
    </w:pPr>
    <w:rPr>
      <w:b/>
      <w:bCs/>
      <w:sz w:val="28"/>
      <w:szCs w:val="28"/>
    </w:rPr>
  </w:style>
  <w:style w:type="paragraph" w:customStyle="1" w:styleId="xl115">
    <w:name w:val="xl115"/>
    <w:basedOn w:val="Normal"/>
    <w:qFormat/>
    <w:rsid w:val="002E5C69"/>
    <w:pPr>
      <w:pBdr>
        <w:bottom w:val="single" w:sz="8" w:space="0" w:color="000000"/>
        <w:right w:val="single" w:sz="8" w:space="0" w:color="000000"/>
      </w:pBdr>
      <w:spacing w:beforeAutospacing="1" w:afterAutospacing="1"/>
      <w:jc w:val="center"/>
      <w:textAlignment w:val="center"/>
    </w:pPr>
    <w:rPr>
      <w:b/>
      <w:bCs/>
      <w:sz w:val="28"/>
      <w:szCs w:val="28"/>
    </w:rPr>
  </w:style>
  <w:style w:type="paragraph" w:customStyle="1" w:styleId="xl116">
    <w:name w:val="xl116"/>
    <w:basedOn w:val="Normal"/>
    <w:qFormat/>
    <w:rsid w:val="002E5C69"/>
    <w:pPr>
      <w:pBdr>
        <w:top w:val="single" w:sz="8" w:space="0" w:color="000000"/>
        <w:left w:val="single" w:sz="8" w:space="0" w:color="000000"/>
      </w:pBdr>
      <w:spacing w:beforeAutospacing="1" w:afterAutospacing="1"/>
      <w:jc w:val="center"/>
    </w:pPr>
    <w:rPr>
      <w:b/>
      <w:bCs/>
      <w:sz w:val="28"/>
      <w:szCs w:val="28"/>
    </w:rPr>
  </w:style>
  <w:style w:type="paragraph" w:customStyle="1" w:styleId="xl117">
    <w:name w:val="xl117"/>
    <w:basedOn w:val="Normal"/>
    <w:qFormat/>
    <w:rsid w:val="002E5C69"/>
    <w:pPr>
      <w:pBdr>
        <w:top w:val="single" w:sz="8" w:space="0" w:color="000000"/>
      </w:pBdr>
      <w:spacing w:beforeAutospacing="1" w:afterAutospacing="1"/>
      <w:jc w:val="center"/>
    </w:pPr>
    <w:rPr>
      <w:b/>
      <w:bCs/>
      <w:sz w:val="28"/>
      <w:szCs w:val="28"/>
    </w:rPr>
  </w:style>
  <w:style w:type="paragraph" w:customStyle="1" w:styleId="xl118">
    <w:name w:val="xl118"/>
    <w:basedOn w:val="Normal"/>
    <w:qFormat/>
    <w:rsid w:val="002E5C69"/>
    <w:pPr>
      <w:pBdr>
        <w:left w:val="single" w:sz="8" w:space="0" w:color="000000"/>
      </w:pBdr>
      <w:spacing w:beforeAutospacing="1" w:afterAutospacing="1"/>
      <w:jc w:val="center"/>
    </w:pPr>
    <w:rPr>
      <w:b/>
      <w:bCs/>
      <w:sz w:val="28"/>
      <w:szCs w:val="28"/>
    </w:rPr>
  </w:style>
  <w:style w:type="paragraph" w:customStyle="1" w:styleId="xl119">
    <w:name w:val="xl119"/>
    <w:basedOn w:val="Normal"/>
    <w:qFormat/>
    <w:rsid w:val="002E5C69"/>
    <w:pPr>
      <w:spacing w:beforeAutospacing="1" w:afterAutospacing="1"/>
      <w:jc w:val="center"/>
    </w:pPr>
    <w:rPr>
      <w:b/>
      <w:bCs/>
      <w:sz w:val="28"/>
      <w:szCs w:val="28"/>
    </w:rPr>
  </w:style>
  <w:style w:type="paragraph" w:customStyle="1" w:styleId="xl120">
    <w:name w:val="xl120"/>
    <w:basedOn w:val="Normal"/>
    <w:qFormat/>
    <w:rsid w:val="002E5C69"/>
    <w:pPr>
      <w:pBdr>
        <w:left w:val="single" w:sz="8" w:space="0" w:color="000000"/>
      </w:pBdr>
      <w:spacing w:beforeAutospacing="1" w:afterAutospacing="1"/>
      <w:jc w:val="center"/>
    </w:pPr>
    <w:rPr>
      <w:sz w:val="28"/>
      <w:szCs w:val="28"/>
    </w:rPr>
  </w:style>
  <w:style w:type="paragraph" w:customStyle="1" w:styleId="xl121">
    <w:name w:val="xl121"/>
    <w:basedOn w:val="Normal"/>
    <w:qFormat/>
    <w:rsid w:val="002E5C69"/>
    <w:pPr>
      <w:spacing w:beforeAutospacing="1" w:afterAutospacing="1"/>
      <w:jc w:val="center"/>
    </w:pPr>
    <w:rPr>
      <w:sz w:val="28"/>
      <w:szCs w:val="28"/>
    </w:rPr>
  </w:style>
  <w:style w:type="paragraph" w:customStyle="1" w:styleId="xl122">
    <w:name w:val="xl122"/>
    <w:basedOn w:val="Normal"/>
    <w:qFormat/>
    <w:rsid w:val="002E5C69"/>
    <w:pPr>
      <w:pBdr>
        <w:right w:val="single" w:sz="8" w:space="0" w:color="000000"/>
      </w:pBdr>
      <w:spacing w:beforeAutospacing="1" w:afterAutospacing="1"/>
      <w:jc w:val="center"/>
    </w:pPr>
    <w:rPr>
      <w:sz w:val="28"/>
      <w:szCs w:val="28"/>
    </w:rPr>
  </w:style>
  <w:style w:type="paragraph" w:customStyle="1" w:styleId="xl123">
    <w:name w:val="xl123"/>
    <w:basedOn w:val="Normal"/>
    <w:qFormat/>
    <w:rsid w:val="002E5C69"/>
    <w:pPr>
      <w:pBdr>
        <w:left w:val="single" w:sz="8" w:space="0" w:color="000000"/>
        <w:bottom w:val="single" w:sz="8" w:space="0" w:color="000000"/>
      </w:pBdr>
      <w:spacing w:beforeAutospacing="1" w:afterAutospacing="1"/>
      <w:jc w:val="center"/>
    </w:pPr>
    <w:rPr>
      <w:sz w:val="28"/>
      <w:szCs w:val="28"/>
    </w:rPr>
  </w:style>
  <w:style w:type="paragraph" w:customStyle="1" w:styleId="xl124">
    <w:name w:val="xl124"/>
    <w:basedOn w:val="Normal"/>
    <w:qFormat/>
    <w:rsid w:val="002E5C69"/>
    <w:pPr>
      <w:pBdr>
        <w:bottom w:val="single" w:sz="8" w:space="0" w:color="000000"/>
      </w:pBdr>
      <w:spacing w:beforeAutospacing="1" w:afterAutospacing="1"/>
      <w:jc w:val="center"/>
    </w:pPr>
    <w:rPr>
      <w:sz w:val="28"/>
      <w:szCs w:val="28"/>
    </w:rPr>
  </w:style>
  <w:style w:type="paragraph" w:customStyle="1" w:styleId="xl125">
    <w:name w:val="xl125"/>
    <w:basedOn w:val="Normal"/>
    <w:qFormat/>
    <w:rsid w:val="002E5C69"/>
    <w:pPr>
      <w:pBdr>
        <w:bottom w:val="single" w:sz="8" w:space="0" w:color="000000"/>
        <w:right w:val="single" w:sz="8" w:space="0" w:color="000000"/>
      </w:pBdr>
      <w:spacing w:beforeAutospacing="1" w:afterAutospacing="1"/>
      <w:jc w:val="center"/>
    </w:pPr>
    <w:rPr>
      <w:sz w:val="28"/>
      <w:szCs w:val="28"/>
    </w:rPr>
  </w:style>
  <w:style w:type="paragraph" w:customStyle="1" w:styleId="xl126">
    <w:name w:val="xl126"/>
    <w:basedOn w:val="Normal"/>
    <w:qFormat/>
    <w:rsid w:val="002E5C69"/>
    <w:pPr>
      <w:pBdr>
        <w:left w:val="single" w:sz="8" w:space="0" w:color="000000"/>
      </w:pBdr>
      <w:spacing w:beforeAutospacing="1" w:afterAutospacing="1"/>
      <w:jc w:val="center"/>
      <w:textAlignment w:val="center"/>
    </w:pPr>
    <w:rPr>
      <w:b/>
      <w:bCs/>
      <w:sz w:val="28"/>
      <w:szCs w:val="28"/>
    </w:rPr>
  </w:style>
  <w:style w:type="paragraph" w:customStyle="1" w:styleId="xl127">
    <w:name w:val="xl127"/>
    <w:basedOn w:val="Normal"/>
    <w:qFormat/>
    <w:rsid w:val="002E5C69"/>
    <w:pPr>
      <w:spacing w:beforeAutospacing="1" w:afterAutospacing="1"/>
      <w:jc w:val="center"/>
      <w:textAlignment w:val="center"/>
    </w:pPr>
    <w:rPr>
      <w:b/>
      <w:bCs/>
      <w:sz w:val="28"/>
      <w:szCs w:val="28"/>
    </w:rPr>
  </w:style>
  <w:style w:type="paragraph" w:customStyle="1" w:styleId="xl128">
    <w:name w:val="xl128"/>
    <w:basedOn w:val="Normal"/>
    <w:qFormat/>
    <w:rsid w:val="002E5C69"/>
    <w:pPr>
      <w:pBdr>
        <w:right w:val="single" w:sz="8" w:space="0" w:color="000000"/>
      </w:pBdr>
      <w:spacing w:beforeAutospacing="1" w:afterAutospacing="1"/>
      <w:jc w:val="center"/>
      <w:textAlignment w:val="center"/>
    </w:pPr>
    <w:rPr>
      <w:b/>
      <w:bCs/>
      <w:sz w:val="28"/>
      <w:szCs w:val="28"/>
    </w:rPr>
  </w:style>
  <w:style w:type="paragraph" w:customStyle="1" w:styleId="xl129">
    <w:name w:val="xl129"/>
    <w:basedOn w:val="Normal"/>
    <w:qFormat/>
    <w:rsid w:val="002E5C69"/>
    <w:pPr>
      <w:pBdr>
        <w:left w:val="single" w:sz="8" w:space="0" w:color="000000"/>
        <w:bottom w:val="single" w:sz="8" w:space="0" w:color="000000"/>
      </w:pBdr>
      <w:spacing w:beforeAutospacing="1" w:afterAutospacing="1"/>
      <w:jc w:val="center"/>
      <w:textAlignment w:val="center"/>
    </w:pPr>
    <w:rPr>
      <w:b/>
      <w:bCs/>
      <w:sz w:val="28"/>
      <w:szCs w:val="28"/>
    </w:rPr>
  </w:style>
  <w:style w:type="paragraph" w:customStyle="1" w:styleId="xl130">
    <w:name w:val="xl130"/>
    <w:basedOn w:val="Normal"/>
    <w:qFormat/>
    <w:rsid w:val="002E5C69"/>
    <w:pPr>
      <w:pBdr>
        <w:top w:val="single" w:sz="8" w:space="0" w:color="000000"/>
        <w:left w:val="single" w:sz="8" w:space="0" w:color="000000"/>
        <w:right w:val="single" w:sz="8" w:space="0" w:color="000000"/>
      </w:pBdr>
      <w:spacing w:beforeAutospacing="1" w:afterAutospacing="1"/>
      <w:jc w:val="center"/>
      <w:textAlignment w:val="center"/>
    </w:pPr>
    <w:rPr>
      <w:b/>
      <w:bCs/>
      <w:sz w:val="28"/>
      <w:szCs w:val="28"/>
    </w:rPr>
  </w:style>
  <w:style w:type="paragraph" w:customStyle="1" w:styleId="xl131">
    <w:name w:val="xl131"/>
    <w:basedOn w:val="Normal"/>
    <w:qFormat/>
    <w:rsid w:val="002E5C69"/>
    <w:pPr>
      <w:pBdr>
        <w:left w:val="single" w:sz="8" w:space="0" w:color="000000"/>
        <w:bottom w:val="single" w:sz="8" w:space="0" w:color="000000"/>
        <w:right w:val="single" w:sz="8" w:space="0" w:color="000000"/>
      </w:pBdr>
      <w:spacing w:beforeAutospacing="1" w:afterAutospacing="1"/>
      <w:jc w:val="center"/>
      <w:textAlignment w:val="center"/>
    </w:pPr>
    <w:rPr>
      <w:b/>
      <w:bCs/>
      <w:sz w:val="28"/>
      <w:szCs w:val="28"/>
    </w:rPr>
  </w:style>
  <w:style w:type="paragraph" w:customStyle="1" w:styleId="xl132">
    <w:name w:val="xl132"/>
    <w:basedOn w:val="Normal"/>
    <w:qFormat/>
    <w:rsid w:val="002E5C69"/>
    <w:pPr>
      <w:pBdr>
        <w:top w:val="single" w:sz="8" w:space="0" w:color="000000"/>
        <w:left w:val="single" w:sz="8" w:space="0" w:color="000000"/>
        <w:bottom w:val="single" w:sz="8" w:space="0" w:color="000000"/>
      </w:pBdr>
      <w:spacing w:beforeAutospacing="1" w:afterAutospacing="1"/>
      <w:jc w:val="center"/>
    </w:pPr>
    <w:rPr>
      <w:b/>
      <w:bCs/>
      <w:sz w:val="28"/>
      <w:szCs w:val="28"/>
    </w:rPr>
  </w:style>
  <w:style w:type="paragraph" w:customStyle="1" w:styleId="xl133">
    <w:name w:val="xl133"/>
    <w:basedOn w:val="Normal"/>
    <w:qFormat/>
    <w:rsid w:val="002E5C69"/>
    <w:pPr>
      <w:pBdr>
        <w:top w:val="single" w:sz="8" w:space="0" w:color="000000"/>
        <w:bottom w:val="single" w:sz="8" w:space="0" w:color="000000"/>
      </w:pBdr>
      <w:spacing w:beforeAutospacing="1" w:afterAutospacing="1"/>
      <w:jc w:val="center"/>
    </w:pPr>
    <w:rPr>
      <w:b/>
      <w:bCs/>
      <w:sz w:val="28"/>
      <w:szCs w:val="28"/>
    </w:rPr>
  </w:style>
  <w:style w:type="paragraph" w:customStyle="1" w:styleId="xl134">
    <w:name w:val="xl134"/>
    <w:basedOn w:val="Normal"/>
    <w:qFormat/>
    <w:rsid w:val="002E5C69"/>
    <w:pPr>
      <w:pBdr>
        <w:top w:val="single" w:sz="8" w:space="0" w:color="000000"/>
        <w:bottom w:val="single" w:sz="8" w:space="0" w:color="000000"/>
        <w:right w:val="single" w:sz="8" w:space="0" w:color="000000"/>
      </w:pBdr>
      <w:spacing w:beforeAutospacing="1" w:afterAutospacing="1"/>
      <w:jc w:val="center"/>
    </w:pPr>
    <w:rPr>
      <w:b/>
      <w:bCs/>
      <w:sz w:val="28"/>
      <w:szCs w:val="28"/>
    </w:rPr>
  </w:style>
  <w:style w:type="paragraph" w:customStyle="1" w:styleId="xl135">
    <w:name w:val="xl135"/>
    <w:basedOn w:val="Normal"/>
    <w:qFormat/>
    <w:rsid w:val="002E5C69"/>
    <w:pPr>
      <w:pBdr>
        <w:top w:val="single" w:sz="8" w:space="0" w:color="000000"/>
        <w:left w:val="single" w:sz="8" w:space="0" w:color="000000"/>
      </w:pBdr>
      <w:spacing w:beforeAutospacing="1" w:afterAutospacing="1"/>
      <w:jc w:val="center"/>
    </w:pPr>
  </w:style>
  <w:style w:type="paragraph" w:customStyle="1" w:styleId="xl136">
    <w:name w:val="xl136"/>
    <w:basedOn w:val="Normal"/>
    <w:qFormat/>
    <w:rsid w:val="002E5C69"/>
    <w:pPr>
      <w:pBdr>
        <w:top w:val="single" w:sz="8" w:space="0" w:color="000000"/>
      </w:pBdr>
      <w:spacing w:beforeAutospacing="1" w:afterAutospacing="1"/>
      <w:jc w:val="center"/>
    </w:pPr>
  </w:style>
  <w:style w:type="paragraph" w:customStyle="1" w:styleId="xl137">
    <w:name w:val="xl137"/>
    <w:basedOn w:val="Normal"/>
    <w:qFormat/>
    <w:rsid w:val="002E5C69"/>
    <w:pPr>
      <w:pBdr>
        <w:left w:val="single" w:sz="8" w:space="0" w:color="000000"/>
        <w:bottom w:val="single" w:sz="4" w:space="0" w:color="000000"/>
      </w:pBdr>
      <w:spacing w:beforeAutospacing="1" w:afterAutospacing="1"/>
      <w:jc w:val="center"/>
    </w:pPr>
  </w:style>
  <w:style w:type="paragraph" w:customStyle="1" w:styleId="xl138">
    <w:name w:val="xl138"/>
    <w:basedOn w:val="Normal"/>
    <w:qFormat/>
    <w:rsid w:val="002E5C69"/>
    <w:pPr>
      <w:pBdr>
        <w:bottom w:val="single" w:sz="4" w:space="0" w:color="000000"/>
      </w:pBdr>
      <w:spacing w:beforeAutospacing="1" w:afterAutospacing="1"/>
      <w:jc w:val="center"/>
    </w:pPr>
  </w:style>
  <w:style w:type="paragraph" w:customStyle="1" w:styleId="xl139">
    <w:name w:val="xl139"/>
    <w:basedOn w:val="Normal"/>
    <w:qFormat/>
    <w:rsid w:val="002E5C69"/>
    <w:pPr>
      <w:pBdr>
        <w:top w:val="single" w:sz="8" w:space="0" w:color="000000"/>
        <w:left w:val="single" w:sz="4" w:space="0" w:color="000000"/>
      </w:pBdr>
      <w:spacing w:beforeAutospacing="1" w:afterAutospacing="1"/>
      <w:jc w:val="center"/>
      <w:textAlignment w:val="center"/>
    </w:pPr>
    <w:rPr>
      <w:b/>
      <w:bCs/>
      <w:sz w:val="40"/>
      <w:szCs w:val="40"/>
    </w:rPr>
  </w:style>
  <w:style w:type="paragraph" w:customStyle="1" w:styleId="xl140">
    <w:name w:val="xl140"/>
    <w:basedOn w:val="Normal"/>
    <w:qFormat/>
    <w:rsid w:val="002E5C69"/>
    <w:pPr>
      <w:pBdr>
        <w:top w:val="single" w:sz="8" w:space="0" w:color="000000"/>
      </w:pBdr>
      <w:spacing w:beforeAutospacing="1" w:afterAutospacing="1"/>
      <w:jc w:val="center"/>
      <w:textAlignment w:val="center"/>
    </w:pPr>
    <w:rPr>
      <w:b/>
      <w:bCs/>
      <w:sz w:val="40"/>
      <w:szCs w:val="40"/>
    </w:rPr>
  </w:style>
  <w:style w:type="paragraph" w:customStyle="1" w:styleId="xl141">
    <w:name w:val="xl141"/>
    <w:basedOn w:val="Normal"/>
    <w:qFormat/>
    <w:rsid w:val="002E5C69"/>
    <w:pPr>
      <w:pBdr>
        <w:top w:val="single" w:sz="8" w:space="0" w:color="000000"/>
        <w:right w:val="single" w:sz="8" w:space="0" w:color="000000"/>
      </w:pBdr>
      <w:spacing w:beforeAutospacing="1" w:afterAutospacing="1"/>
      <w:jc w:val="center"/>
      <w:textAlignment w:val="center"/>
    </w:pPr>
    <w:rPr>
      <w:b/>
      <w:bCs/>
      <w:sz w:val="40"/>
      <w:szCs w:val="40"/>
    </w:rPr>
  </w:style>
  <w:style w:type="paragraph" w:customStyle="1" w:styleId="xl142">
    <w:name w:val="xl142"/>
    <w:basedOn w:val="Normal"/>
    <w:qFormat/>
    <w:rsid w:val="002E5C69"/>
    <w:pPr>
      <w:pBdr>
        <w:left w:val="single" w:sz="4" w:space="0" w:color="000000"/>
      </w:pBdr>
      <w:spacing w:beforeAutospacing="1" w:afterAutospacing="1"/>
      <w:jc w:val="center"/>
      <w:textAlignment w:val="center"/>
    </w:pPr>
    <w:rPr>
      <w:b/>
      <w:bCs/>
      <w:sz w:val="40"/>
      <w:szCs w:val="40"/>
    </w:rPr>
  </w:style>
  <w:style w:type="paragraph" w:customStyle="1" w:styleId="xl143">
    <w:name w:val="xl143"/>
    <w:basedOn w:val="Normal"/>
    <w:qFormat/>
    <w:rsid w:val="002E5C69"/>
    <w:pPr>
      <w:spacing w:beforeAutospacing="1" w:afterAutospacing="1"/>
      <w:jc w:val="center"/>
      <w:textAlignment w:val="center"/>
    </w:pPr>
    <w:rPr>
      <w:b/>
      <w:bCs/>
      <w:sz w:val="40"/>
      <w:szCs w:val="40"/>
    </w:rPr>
  </w:style>
  <w:style w:type="paragraph" w:customStyle="1" w:styleId="xl144">
    <w:name w:val="xl144"/>
    <w:basedOn w:val="Normal"/>
    <w:qFormat/>
    <w:rsid w:val="002E5C69"/>
    <w:pPr>
      <w:pBdr>
        <w:right w:val="single" w:sz="8" w:space="0" w:color="000000"/>
      </w:pBdr>
      <w:spacing w:beforeAutospacing="1" w:afterAutospacing="1"/>
      <w:jc w:val="center"/>
      <w:textAlignment w:val="center"/>
    </w:pPr>
    <w:rPr>
      <w:b/>
      <w:bCs/>
      <w:sz w:val="40"/>
      <w:szCs w:val="40"/>
    </w:rPr>
  </w:style>
  <w:style w:type="paragraph" w:customStyle="1" w:styleId="xl145">
    <w:name w:val="xl145"/>
    <w:basedOn w:val="Normal"/>
    <w:qFormat/>
    <w:rsid w:val="002E5C69"/>
    <w:pPr>
      <w:pBdr>
        <w:left w:val="single" w:sz="4" w:space="0" w:color="000000"/>
        <w:bottom w:val="single" w:sz="4" w:space="0" w:color="000000"/>
      </w:pBdr>
      <w:spacing w:beforeAutospacing="1" w:afterAutospacing="1"/>
      <w:jc w:val="center"/>
      <w:textAlignment w:val="center"/>
    </w:pPr>
    <w:rPr>
      <w:b/>
      <w:bCs/>
      <w:sz w:val="40"/>
      <w:szCs w:val="40"/>
    </w:rPr>
  </w:style>
  <w:style w:type="paragraph" w:customStyle="1" w:styleId="xl146">
    <w:name w:val="xl146"/>
    <w:basedOn w:val="Normal"/>
    <w:qFormat/>
    <w:rsid w:val="002E5C69"/>
    <w:pPr>
      <w:pBdr>
        <w:bottom w:val="single" w:sz="4" w:space="0" w:color="000000"/>
      </w:pBdr>
      <w:spacing w:beforeAutospacing="1" w:afterAutospacing="1"/>
      <w:jc w:val="center"/>
      <w:textAlignment w:val="center"/>
    </w:pPr>
    <w:rPr>
      <w:b/>
      <w:bCs/>
      <w:sz w:val="40"/>
      <w:szCs w:val="40"/>
    </w:rPr>
  </w:style>
  <w:style w:type="paragraph" w:customStyle="1" w:styleId="xl147">
    <w:name w:val="xl147"/>
    <w:basedOn w:val="Normal"/>
    <w:qFormat/>
    <w:rsid w:val="002E5C69"/>
    <w:pPr>
      <w:pBdr>
        <w:bottom w:val="single" w:sz="4" w:space="0" w:color="000000"/>
        <w:right w:val="single" w:sz="8" w:space="0" w:color="000000"/>
      </w:pBdr>
      <w:spacing w:beforeAutospacing="1" w:afterAutospacing="1"/>
      <w:jc w:val="center"/>
      <w:textAlignment w:val="center"/>
    </w:pPr>
    <w:rPr>
      <w:b/>
      <w:bCs/>
      <w:sz w:val="40"/>
      <w:szCs w:val="40"/>
    </w:rPr>
  </w:style>
  <w:style w:type="paragraph" w:customStyle="1" w:styleId="xl148">
    <w:name w:val="xl148"/>
    <w:basedOn w:val="Normal"/>
    <w:qFormat/>
    <w:rsid w:val="002E5C69"/>
    <w:pPr>
      <w:pBdr>
        <w:top w:val="single" w:sz="8" w:space="0" w:color="000000"/>
        <w:left w:val="single" w:sz="8" w:space="0" w:color="000000"/>
      </w:pBdr>
      <w:spacing w:beforeAutospacing="1" w:afterAutospacing="1"/>
      <w:jc w:val="center"/>
      <w:textAlignment w:val="center"/>
    </w:pPr>
    <w:rPr>
      <w:b/>
      <w:bCs/>
      <w:sz w:val="28"/>
      <w:szCs w:val="28"/>
    </w:rPr>
  </w:style>
  <w:style w:type="paragraph" w:customStyle="1" w:styleId="xl149">
    <w:name w:val="xl149"/>
    <w:basedOn w:val="Normal"/>
    <w:qFormat/>
    <w:rsid w:val="002E5C69"/>
    <w:pPr>
      <w:pBdr>
        <w:top w:val="single" w:sz="8" w:space="0" w:color="000000"/>
      </w:pBdr>
      <w:spacing w:beforeAutospacing="1" w:afterAutospacing="1"/>
      <w:jc w:val="center"/>
      <w:textAlignment w:val="center"/>
    </w:pPr>
    <w:rPr>
      <w:b/>
      <w:bCs/>
      <w:sz w:val="28"/>
      <w:szCs w:val="28"/>
    </w:rPr>
  </w:style>
  <w:style w:type="paragraph" w:customStyle="1" w:styleId="xl150">
    <w:name w:val="xl150"/>
    <w:basedOn w:val="Normal"/>
    <w:qFormat/>
    <w:rsid w:val="002E5C69"/>
    <w:pPr>
      <w:pBdr>
        <w:top w:val="single" w:sz="8" w:space="0" w:color="000000"/>
        <w:right w:val="single" w:sz="8" w:space="0" w:color="000000"/>
      </w:pBdr>
      <w:spacing w:beforeAutospacing="1" w:afterAutospacing="1"/>
      <w:jc w:val="center"/>
      <w:textAlignment w:val="center"/>
    </w:pPr>
    <w:rPr>
      <w:b/>
      <w:bCs/>
      <w:sz w:val="28"/>
      <w:szCs w:val="28"/>
    </w:rPr>
  </w:style>
  <w:style w:type="paragraph" w:customStyle="1" w:styleId="xl151">
    <w:name w:val="xl151"/>
    <w:basedOn w:val="Normal"/>
    <w:qFormat/>
    <w:rsid w:val="002E5C69"/>
    <w:pPr>
      <w:pBdr>
        <w:left w:val="single" w:sz="8" w:space="0" w:color="000000"/>
      </w:pBdr>
      <w:spacing w:beforeAutospacing="1" w:afterAutospacing="1"/>
      <w:jc w:val="center"/>
      <w:textAlignment w:val="center"/>
    </w:pPr>
    <w:rPr>
      <w:b/>
      <w:bCs/>
      <w:sz w:val="28"/>
      <w:szCs w:val="28"/>
    </w:rPr>
  </w:style>
  <w:style w:type="paragraph" w:customStyle="1" w:styleId="xl152">
    <w:name w:val="xl152"/>
    <w:basedOn w:val="Normal"/>
    <w:qFormat/>
    <w:rsid w:val="002E5C69"/>
    <w:pPr>
      <w:spacing w:beforeAutospacing="1" w:afterAutospacing="1"/>
      <w:jc w:val="center"/>
      <w:textAlignment w:val="center"/>
    </w:pPr>
    <w:rPr>
      <w:b/>
      <w:bCs/>
      <w:sz w:val="28"/>
      <w:szCs w:val="28"/>
    </w:rPr>
  </w:style>
  <w:style w:type="paragraph" w:customStyle="1" w:styleId="xl153">
    <w:name w:val="xl153"/>
    <w:basedOn w:val="Normal"/>
    <w:qFormat/>
    <w:rsid w:val="002E5C69"/>
    <w:pPr>
      <w:pBdr>
        <w:right w:val="single" w:sz="8" w:space="0" w:color="000000"/>
      </w:pBdr>
      <w:spacing w:beforeAutospacing="1" w:afterAutospacing="1"/>
      <w:jc w:val="center"/>
      <w:textAlignment w:val="center"/>
    </w:pPr>
    <w:rPr>
      <w:b/>
      <w:bCs/>
      <w:sz w:val="28"/>
      <w:szCs w:val="28"/>
    </w:rPr>
  </w:style>
  <w:style w:type="paragraph" w:customStyle="1" w:styleId="xl154">
    <w:name w:val="xl154"/>
    <w:basedOn w:val="Normal"/>
    <w:qFormat/>
    <w:rsid w:val="002E5C69"/>
    <w:pPr>
      <w:pBdr>
        <w:left w:val="single" w:sz="8" w:space="0" w:color="000000"/>
        <w:bottom w:val="single" w:sz="4" w:space="0" w:color="000000"/>
      </w:pBdr>
      <w:spacing w:beforeAutospacing="1" w:afterAutospacing="1"/>
      <w:jc w:val="center"/>
      <w:textAlignment w:val="center"/>
    </w:pPr>
    <w:rPr>
      <w:b/>
      <w:bCs/>
      <w:sz w:val="28"/>
      <w:szCs w:val="28"/>
    </w:rPr>
  </w:style>
  <w:style w:type="paragraph" w:customStyle="1" w:styleId="xl155">
    <w:name w:val="xl155"/>
    <w:basedOn w:val="Normal"/>
    <w:qFormat/>
    <w:rsid w:val="002E5C69"/>
    <w:pPr>
      <w:pBdr>
        <w:bottom w:val="single" w:sz="4" w:space="0" w:color="000000"/>
      </w:pBdr>
      <w:spacing w:beforeAutospacing="1" w:afterAutospacing="1"/>
      <w:jc w:val="center"/>
      <w:textAlignment w:val="center"/>
    </w:pPr>
    <w:rPr>
      <w:b/>
      <w:bCs/>
      <w:sz w:val="28"/>
      <w:szCs w:val="28"/>
    </w:rPr>
  </w:style>
  <w:style w:type="paragraph" w:customStyle="1" w:styleId="xl156">
    <w:name w:val="xl156"/>
    <w:basedOn w:val="Normal"/>
    <w:qFormat/>
    <w:rsid w:val="002E5C69"/>
    <w:pPr>
      <w:pBdr>
        <w:bottom w:val="single" w:sz="4" w:space="0" w:color="000000"/>
        <w:right w:val="single" w:sz="8" w:space="0" w:color="000000"/>
      </w:pBdr>
      <w:spacing w:beforeAutospacing="1" w:afterAutospacing="1"/>
      <w:jc w:val="center"/>
      <w:textAlignment w:val="center"/>
    </w:pPr>
    <w:rPr>
      <w:b/>
      <w:bCs/>
      <w:sz w:val="28"/>
      <w:szCs w:val="28"/>
    </w:rPr>
  </w:style>
  <w:style w:type="paragraph" w:customStyle="1" w:styleId="xl157">
    <w:name w:val="xl157"/>
    <w:basedOn w:val="Normal"/>
    <w:qFormat/>
    <w:rsid w:val="002E5C69"/>
    <w:pPr>
      <w:pBdr>
        <w:top w:val="single" w:sz="8" w:space="0" w:color="000000"/>
        <w:left w:val="single" w:sz="8" w:space="0" w:color="000000"/>
      </w:pBdr>
      <w:spacing w:beforeAutospacing="1" w:afterAutospacing="1"/>
      <w:jc w:val="center"/>
    </w:pPr>
    <w:rPr>
      <w:sz w:val="28"/>
      <w:szCs w:val="28"/>
    </w:rPr>
  </w:style>
  <w:style w:type="paragraph" w:customStyle="1" w:styleId="xl158">
    <w:name w:val="xl158"/>
    <w:basedOn w:val="Normal"/>
    <w:qFormat/>
    <w:rsid w:val="002E5C69"/>
    <w:pPr>
      <w:pBdr>
        <w:top w:val="single" w:sz="8" w:space="0" w:color="000000"/>
      </w:pBdr>
      <w:spacing w:beforeAutospacing="1" w:afterAutospacing="1"/>
      <w:jc w:val="center"/>
    </w:pPr>
    <w:rPr>
      <w:sz w:val="28"/>
      <w:szCs w:val="28"/>
    </w:rPr>
  </w:style>
  <w:style w:type="paragraph" w:customStyle="1" w:styleId="xl159">
    <w:name w:val="xl159"/>
    <w:basedOn w:val="Normal"/>
    <w:qFormat/>
    <w:rsid w:val="002E5C69"/>
    <w:pPr>
      <w:pBdr>
        <w:top w:val="single" w:sz="8" w:space="0" w:color="000000"/>
        <w:right w:val="single" w:sz="8" w:space="0" w:color="000000"/>
      </w:pBdr>
      <w:spacing w:beforeAutospacing="1" w:afterAutospacing="1"/>
      <w:jc w:val="center"/>
    </w:pPr>
    <w:rPr>
      <w:sz w:val="28"/>
      <w:szCs w:val="28"/>
    </w:rPr>
  </w:style>
  <w:style w:type="paragraph" w:customStyle="1" w:styleId="xl160">
    <w:name w:val="xl160"/>
    <w:basedOn w:val="Normal"/>
    <w:qFormat/>
    <w:rsid w:val="002E5C69"/>
    <w:pPr>
      <w:pBdr>
        <w:top w:val="single" w:sz="8" w:space="0" w:color="000000"/>
        <w:left w:val="single" w:sz="8" w:space="0" w:color="000000"/>
      </w:pBdr>
      <w:spacing w:beforeAutospacing="1" w:afterAutospacing="1"/>
      <w:jc w:val="center"/>
      <w:textAlignment w:val="center"/>
    </w:pPr>
    <w:rPr>
      <w:b/>
      <w:bCs/>
      <w:sz w:val="28"/>
      <w:szCs w:val="28"/>
    </w:rPr>
  </w:style>
  <w:style w:type="paragraph" w:customStyle="1" w:styleId="xl161">
    <w:name w:val="xl161"/>
    <w:basedOn w:val="Normal"/>
    <w:qFormat/>
    <w:rsid w:val="002E5C69"/>
    <w:pPr>
      <w:pBdr>
        <w:top w:val="single" w:sz="8" w:space="0" w:color="000000"/>
        <w:right w:val="single" w:sz="8" w:space="0" w:color="000000"/>
      </w:pBdr>
      <w:spacing w:beforeAutospacing="1" w:afterAutospacing="1"/>
      <w:jc w:val="center"/>
      <w:textAlignment w:val="center"/>
    </w:pPr>
    <w:rPr>
      <w:b/>
      <w:bCs/>
      <w:sz w:val="28"/>
      <w:szCs w:val="28"/>
    </w:rPr>
  </w:style>
  <w:style w:type="paragraph" w:customStyle="1" w:styleId="xl162">
    <w:name w:val="xl162"/>
    <w:basedOn w:val="Normal"/>
    <w:qFormat/>
    <w:rsid w:val="002E5C69"/>
    <w:pPr>
      <w:pBdr>
        <w:right w:val="single" w:sz="8" w:space="0" w:color="000000"/>
      </w:pBdr>
      <w:spacing w:beforeAutospacing="1" w:afterAutospacing="1"/>
      <w:jc w:val="center"/>
      <w:textAlignment w:val="center"/>
    </w:pPr>
    <w:rPr>
      <w:b/>
      <w:bCs/>
      <w:sz w:val="28"/>
      <w:szCs w:val="28"/>
    </w:rPr>
  </w:style>
  <w:style w:type="paragraph" w:customStyle="1" w:styleId="xl163">
    <w:name w:val="xl163"/>
    <w:basedOn w:val="Normal"/>
    <w:qFormat/>
    <w:rsid w:val="002E5C69"/>
    <w:pPr>
      <w:pBdr>
        <w:bottom w:val="single" w:sz="8" w:space="0" w:color="000000"/>
        <w:right w:val="single" w:sz="8" w:space="0" w:color="000000"/>
      </w:pBdr>
      <w:spacing w:beforeAutospacing="1" w:afterAutospacing="1"/>
      <w:jc w:val="center"/>
      <w:textAlignment w:val="center"/>
    </w:pPr>
    <w:rPr>
      <w:b/>
      <w:bCs/>
      <w:sz w:val="28"/>
      <w:szCs w:val="28"/>
    </w:rPr>
  </w:style>
  <w:style w:type="paragraph" w:customStyle="1" w:styleId="Nivel01">
    <w:name w:val="Nivel 01"/>
    <w:basedOn w:val="Ttulo1"/>
    <w:next w:val="Normal"/>
    <w:link w:val="Nivel01Char"/>
    <w:qFormat/>
    <w:rsid w:val="00B23B46"/>
    <w:pPr>
      <w:keepLines/>
      <w:numPr>
        <w:numId w:val="2"/>
      </w:numPr>
      <w:tabs>
        <w:tab w:val="left" w:pos="567"/>
      </w:tabs>
      <w:spacing w:before="240"/>
      <w:jc w:val="both"/>
    </w:pPr>
    <w:rPr>
      <w:rFonts w:ascii="Ecofont_Spranq_eco_Sans" w:eastAsiaTheme="majorEastAsia" w:hAnsi="Ecofont_Spranq_eco_Sans"/>
      <w:b/>
      <w:bCs/>
      <w:color w:val="000000"/>
      <w:sz w:val="20"/>
    </w:rPr>
  </w:style>
  <w:style w:type="paragraph" w:customStyle="1" w:styleId="PADRO0">
    <w:name w:val="PADRÃO"/>
    <w:qFormat/>
    <w:rsid w:val="00B23B46"/>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Recuodecorpodetexto21">
    <w:name w:val="Recuo de corpo de texto 21"/>
    <w:basedOn w:val="Normal"/>
    <w:qFormat/>
    <w:rsid w:val="008D2114"/>
    <w:pPr>
      <w:spacing w:after="120" w:line="480" w:lineRule="auto"/>
      <w:ind w:left="283"/>
    </w:pPr>
    <w:rPr>
      <w:sz w:val="20"/>
      <w:szCs w:val="20"/>
      <w:lang w:eastAsia="zh-CN"/>
    </w:rPr>
  </w:style>
  <w:style w:type="paragraph" w:customStyle="1" w:styleId="PargrafodaLista4">
    <w:name w:val="Parágrafo da Lista4"/>
    <w:basedOn w:val="Normal"/>
    <w:uiPriority w:val="99"/>
    <w:qFormat/>
    <w:rsid w:val="00596D1A"/>
    <w:pPr>
      <w:widowControl w:val="0"/>
      <w:spacing w:after="200"/>
      <w:ind w:left="720"/>
      <w:contextualSpacing/>
    </w:pPr>
    <w:rPr>
      <w:rFonts w:ascii="Liberation Serif" w:eastAsia="SimSun" w:hAnsi="Liberation Serif" w:cs="Mangal"/>
      <w:kern w:val="2"/>
      <w:lang w:eastAsia="zh-CN" w:bidi="hi-IN"/>
    </w:rPr>
  </w:style>
  <w:style w:type="paragraph" w:customStyle="1" w:styleId="Nivel2">
    <w:name w:val="Nivel 2"/>
    <w:basedOn w:val="Normal"/>
    <w:link w:val="Nivel2Char"/>
    <w:qFormat/>
    <w:rsid w:val="003453CA"/>
    <w:p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3453CA"/>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rsid w:val="003453CA"/>
    <w:pPr>
      <w:ind w:left="567"/>
    </w:pPr>
    <w:rPr>
      <w:color w:val="auto"/>
    </w:rPr>
  </w:style>
  <w:style w:type="paragraph" w:customStyle="1" w:styleId="Nivel5">
    <w:name w:val="Nivel 5"/>
    <w:basedOn w:val="Nivel4"/>
    <w:qFormat/>
    <w:rsid w:val="003453CA"/>
    <w:pPr>
      <w:ind w:left="851"/>
    </w:pPr>
  </w:style>
  <w:style w:type="paragraph" w:customStyle="1" w:styleId="Nvel2-Red">
    <w:name w:val="Nível 2 -Red"/>
    <w:basedOn w:val="Nivel2"/>
    <w:link w:val="Nvel2-RedChar"/>
    <w:qFormat/>
    <w:rsid w:val="003453CA"/>
    <w:rPr>
      <w:i/>
      <w:iCs/>
      <w:color w:val="FF0000"/>
    </w:rPr>
  </w:style>
  <w:style w:type="paragraph" w:customStyle="1" w:styleId="ou">
    <w:name w:val="ou"/>
    <w:basedOn w:val="PargrafodaLista"/>
    <w:link w:val="ouChar"/>
    <w:qFormat/>
    <w:rsid w:val="004D6482"/>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paragraph" w:customStyle="1" w:styleId="Nvel3-R">
    <w:name w:val="Nível 3-R"/>
    <w:basedOn w:val="Nivel3"/>
    <w:link w:val="Nvel3-RChar"/>
    <w:qFormat/>
    <w:rsid w:val="004D6482"/>
    <w:pPr>
      <w:numPr>
        <w:ilvl w:val="2"/>
        <w:numId w:val="1"/>
      </w:numPr>
      <w:ind w:left="284" w:firstLine="0"/>
    </w:pPr>
    <w:rPr>
      <w:i/>
      <w:iCs/>
      <w:color w:val="FF0000"/>
    </w:rPr>
  </w:style>
  <w:style w:type="paragraph" w:customStyle="1" w:styleId="Nvel4-R">
    <w:name w:val="Nível 4-R"/>
    <w:basedOn w:val="Nivel4"/>
    <w:link w:val="Nvel4-RChar"/>
    <w:qFormat/>
    <w:rsid w:val="004D6482"/>
    <w:pPr>
      <w:numPr>
        <w:ilvl w:val="3"/>
        <w:numId w:val="1"/>
      </w:numPr>
      <w:ind w:left="567" w:firstLine="0"/>
    </w:pPr>
    <w:rPr>
      <w:i/>
      <w:iCs/>
      <w:color w:val="FF0000"/>
    </w:rPr>
  </w:style>
  <w:style w:type="paragraph" w:styleId="Textodecomentrio">
    <w:name w:val="annotation text"/>
    <w:basedOn w:val="Normal"/>
    <w:link w:val="TextodecomentrioChar"/>
    <w:uiPriority w:val="99"/>
    <w:unhideWhenUsed/>
    <w:qFormat/>
    <w:locked/>
    <w:rsid w:val="00041434"/>
    <w:rPr>
      <w:rFonts w:ascii="Ecofont_Spranq_eco_Sans" w:eastAsiaTheme="minorEastAsia" w:hAnsi="Ecofont_Spranq_eco_Sans" w:cs="Tahoma"/>
      <w:sz w:val="20"/>
      <w:szCs w:val="20"/>
    </w:rPr>
  </w:style>
  <w:style w:type="numbering" w:customStyle="1" w:styleId="Semlista1">
    <w:name w:val="Sem lista1"/>
    <w:uiPriority w:val="99"/>
    <w:semiHidden/>
    <w:unhideWhenUsed/>
    <w:qFormat/>
    <w:rsid w:val="002E5C69"/>
  </w:style>
  <w:style w:type="numbering" w:customStyle="1" w:styleId="Semlista11">
    <w:name w:val="Sem lista11"/>
    <w:uiPriority w:val="99"/>
    <w:semiHidden/>
    <w:unhideWhenUsed/>
    <w:qFormat/>
    <w:rsid w:val="002E5C69"/>
  </w:style>
  <w:style w:type="numbering" w:customStyle="1" w:styleId="Semlista2">
    <w:name w:val="Sem lista2"/>
    <w:uiPriority w:val="99"/>
    <w:semiHidden/>
    <w:unhideWhenUsed/>
    <w:qFormat/>
    <w:rsid w:val="002E5C69"/>
  </w:style>
  <w:style w:type="table" w:styleId="Tabelacomgrade">
    <w:name w:val="Table Grid"/>
    <w:basedOn w:val="Tabelanormal"/>
    <w:uiPriority w:val="59"/>
    <w:rsid w:val="000425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59"/>
    <w:rsid w:val="002E5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locked/>
    <w:rsid w:val="00BC6C3B"/>
    <w:rPr>
      <w:sz w:val="16"/>
      <w:szCs w:val="16"/>
    </w:rPr>
  </w:style>
  <w:style w:type="paragraph" w:customStyle="1" w:styleId="Nvel3">
    <w:name w:val="Nível 3"/>
    <w:basedOn w:val="Nvel3-R"/>
    <w:qFormat/>
    <w:rsid w:val="00D2498E"/>
    <w:rPr>
      <w:rFonts w:eastAsia="Times New Roman"/>
      <w:i w:val="0"/>
      <w:iCs w:val="0"/>
    </w:rPr>
  </w:style>
  <w:style w:type="paragraph" w:customStyle="1" w:styleId="Nvel4">
    <w:name w:val="Nível 4"/>
    <w:basedOn w:val="Normal"/>
    <w:qFormat/>
    <w:rsid w:val="00D2498E"/>
    <w:pPr>
      <w:numPr>
        <w:ilvl w:val="3"/>
        <w:numId w:val="5"/>
      </w:numPr>
      <w:spacing w:before="120" w:after="120" w:line="276" w:lineRule="auto"/>
      <w:ind w:left="567" w:firstLine="0"/>
      <w:jc w:val="both"/>
    </w:pPr>
    <w:rPr>
      <w:rFonts w:ascii="Arial" w:hAnsi="Arial" w:cs="Arial"/>
      <w:sz w:val="20"/>
      <w:szCs w:val="20"/>
    </w:rPr>
  </w:style>
  <w:style w:type="paragraph" w:customStyle="1" w:styleId="Nvel1-SemNumPreto">
    <w:name w:val="Nível 1-Sem Num Preto"/>
    <w:basedOn w:val="Normal"/>
    <w:link w:val="Nvel1-SemNumPretoChar"/>
    <w:qFormat/>
    <w:rsid w:val="00D2498E"/>
    <w:pPr>
      <w:keepNext/>
      <w:keepLines/>
      <w:tabs>
        <w:tab w:val="left" w:pos="567"/>
      </w:tabs>
      <w:spacing w:before="240"/>
      <w:jc w:val="both"/>
      <w:outlineLvl w:val="1"/>
    </w:pPr>
    <w:rPr>
      <w:rFonts w:ascii="Ecofont_Spranq_eco_Sans" w:eastAsiaTheme="majorEastAsia" w:hAnsi="Ecofont_Spranq_eco_Sans"/>
      <w:b/>
      <w:bCs/>
      <w:color w:val="000000"/>
      <w:sz w:val="20"/>
      <w:lang w:eastAsia="zh-CN" w:bidi="hi-IN"/>
    </w:rPr>
  </w:style>
  <w:style w:type="character" w:styleId="MenoPendente">
    <w:name w:val="Unresolved Mention"/>
    <w:basedOn w:val="Fontepargpadro"/>
    <w:uiPriority w:val="99"/>
    <w:semiHidden/>
    <w:unhideWhenUsed/>
    <w:rsid w:val="002E7576"/>
    <w:rPr>
      <w:color w:val="605E5C"/>
      <w:shd w:val="clear" w:color="auto" w:fill="E1DFDD"/>
    </w:rPr>
  </w:style>
  <w:style w:type="numbering" w:customStyle="1" w:styleId="Semlista3">
    <w:name w:val="Sem lista3"/>
    <w:next w:val="Semlista"/>
    <w:uiPriority w:val="99"/>
    <w:semiHidden/>
    <w:unhideWhenUsed/>
    <w:rsid w:val="008B7399"/>
  </w:style>
  <w:style w:type="character" w:styleId="Refdenotaderodap">
    <w:name w:val="footnote reference"/>
    <w:locked/>
    <w:rsid w:val="008B7399"/>
    <w:rPr>
      <w:vertAlign w:val="superscript"/>
    </w:rPr>
  </w:style>
  <w:style w:type="paragraph" w:customStyle="1" w:styleId="Ttulodetabela">
    <w:name w:val="Título de tabela"/>
    <w:basedOn w:val="Contedodatabela"/>
    <w:qFormat/>
    <w:rsid w:val="008B7399"/>
    <w:pPr>
      <w:jc w:val="center"/>
    </w:pPr>
    <w:rPr>
      <w:b/>
      <w:bCs/>
    </w:rPr>
  </w:style>
  <w:style w:type="table" w:customStyle="1" w:styleId="Tabelacomgrade2">
    <w:name w:val="Tabela com grade2"/>
    <w:basedOn w:val="Tabelanormal"/>
    <w:next w:val="Tabelacomgrade"/>
    <w:uiPriority w:val="39"/>
    <w:rsid w:val="008B7399"/>
    <w:pPr>
      <w:suppressAutoHyphens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5">
    <w:name w:val="Parágrafo da Lista5"/>
    <w:basedOn w:val="Normal"/>
    <w:rsid w:val="008B7399"/>
    <w:pPr>
      <w:spacing w:after="160" w:line="252" w:lineRule="auto"/>
      <w:ind w:left="114"/>
      <w:jc w:val="both"/>
    </w:pPr>
    <w:rPr>
      <w:rFonts w:ascii="Arial MT" w:eastAsia="Arial MT" w:hAnsi="Arial MT" w:cs="Arial MT"/>
      <w:sz w:val="22"/>
      <w:szCs w:val="22"/>
      <w:lang w:val="pt-PT" w:eastAsia="en-US"/>
    </w:rPr>
  </w:style>
  <w:style w:type="paragraph" w:customStyle="1" w:styleId="Nvel1-SemNum">
    <w:name w:val="Nível 1-Sem Num"/>
    <w:basedOn w:val="Nivel01"/>
    <w:link w:val="Nvel1-SemNumChar"/>
    <w:autoRedefine/>
    <w:qFormat/>
    <w:rsid w:val="008B7399"/>
    <w:pPr>
      <w:numPr>
        <w:numId w:val="0"/>
      </w:numPr>
      <w:tabs>
        <w:tab w:val="clear" w:pos="567"/>
        <w:tab w:val="left" w:pos="0"/>
        <w:tab w:val="left" w:pos="426"/>
      </w:tabs>
      <w:suppressAutoHyphens w:val="0"/>
      <w:spacing w:before="0" w:line="276" w:lineRule="auto"/>
      <w:outlineLvl w:val="1"/>
    </w:pPr>
    <w:rPr>
      <w:rFonts w:ascii="Arial" w:eastAsia="Cambria" w:hAnsi="Arial" w:cs="Arial"/>
      <w:color w:val="FF0000"/>
      <w:sz w:val="24"/>
      <w:szCs w:val="24"/>
    </w:rPr>
  </w:style>
  <w:style w:type="character" w:customStyle="1" w:styleId="Nvel1-SemNumChar">
    <w:name w:val="Nível 1-Sem Num Char"/>
    <w:link w:val="Nvel1-SemNum"/>
    <w:rsid w:val="008B7399"/>
    <w:rPr>
      <w:rFonts w:ascii="Arial" w:eastAsia="Cambria" w:hAnsi="Arial" w:cs="Arial"/>
      <w:b/>
      <w:bCs/>
      <w:color w:val="FF0000"/>
      <w:sz w:val="24"/>
      <w:szCs w:val="24"/>
    </w:rPr>
  </w:style>
  <w:style w:type="character" w:customStyle="1" w:styleId="Nvel1-SemNumPretoChar">
    <w:name w:val="Nível 1-Sem Num Preto Char"/>
    <w:link w:val="Nvel1-SemNumPreto"/>
    <w:rsid w:val="008B7399"/>
    <w:rPr>
      <w:rFonts w:ascii="Ecofont_Spranq_eco_Sans" w:eastAsiaTheme="majorEastAsia" w:hAnsi="Ecofont_Spranq_eco_Sans"/>
      <w:b/>
      <w:bCs/>
      <w:color w:val="000000"/>
      <w:szCs w:val="24"/>
      <w:lang w:eastAsia="zh-CN" w:bidi="hi-IN"/>
    </w:rPr>
  </w:style>
  <w:style w:type="character" w:customStyle="1" w:styleId="PargrafodaListaChar">
    <w:name w:val="Parágrafo da Lista Char"/>
    <w:link w:val="PargrafodaLista"/>
    <w:uiPriority w:val="34"/>
    <w:rsid w:val="008B7399"/>
    <w:rPr>
      <w:rFonts w:eastAsia="Times New Roman"/>
      <w:sz w:val="22"/>
      <w:szCs w:val="22"/>
    </w:rPr>
  </w:style>
  <w:style w:type="paragraph" w:customStyle="1" w:styleId="Nvel01-SemNumerao">
    <w:name w:val="Nível 01-Sem Numeração"/>
    <w:basedOn w:val="Normal"/>
    <w:link w:val="Nvel01-SemNumeraoChar"/>
    <w:autoRedefine/>
    <w:uiPriority w:val="1"/>
    <w:qFormat/>
    <w:rsid w:val="008B7399"/>
    <w:pPr>
      <w:keepNext/>
      <w:keepLines/>
      <w:suppressAutoHyphens w:val="0"/>
      <w:spacing w:before="240" w:after="120" w:line="276" w:lineRule="auto"/>
      <w:jc w:val="both"/>
      <w:outlineLvl w:val="1"/>
    </w:pPr>
    <w:rPr>
      <w:rFonts w:ascii="Arial" w:eastAsia="MS Gothic" w:hAnsi="Arial" w:cs="Arial"/>
      <w:b/>
      <w:bCs/>
      <w:sz w:val="20"/>
      <w:szCs w:val="20"/>
    </w:rPr>
  </w:style>
  <w:style w:type="character" w:customStyle="1" w:styleId="Nvel01-SemNumeraoChar">
    <w:name w:val="Nível 01-Sem Numeração Char"/>
    <w:link w:val="Nvel01-SemNumerao"/>
    <w:uiPriority w:val="1"/>
    <w:rsid w:val="008B7399"/>
    <w:rPr>
      <w:rFonts w:ascii="Arial" w:eastAsia="MS Gothic" w:hAnsi="Arial" w:cs="Arial"/>
      <w:b/>
      <w:bCs/>
    </w:rPr>
  </w:style>
  <w:style w:type="paragraph" w:customStyle="1" w:styleId="Prembulo">
    <w:name w:val="Preâmbulo"/>
    <w:basedOn w:val="Normal"/>
    <w:link w:val="PrembuloChar"/>
    <w:qFormat/>
    <w:rsid w:val="008B7399"/>
    <w:pPr>
      <w:suppressAutoHyphens w:val="0"/>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8B7399"/>
    <w:rPr>
      <w:rFonts w:ascii="Arial" w:eastAsia="Arial" w:hAnsi="Arial" w:cs="Arial"/>
      <w:bCs/>
    </w:rPr>
  </w:style>
  <w:style w:type="character" w:customStyle="1" w:styleId="NormalWebChar">
    <w:name w:val="Normal (Web) Char"/>
    <w:link w:val="NormalWeb"/>
    <w:uiPriority w:val="99"/>
    <w:rsid w:val="00E73BF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097992">
      <w:bodyDiv w:val="1"/>
      <w:marLeft w:val="0"/>
      <w:marRight w:val="0"/>
      <w:marTop w:val="0"/>
      <w:marBottom w:val="0"/>
      <w:divBdr>
        <w:top w:val="none" w:sz="0" w:space="0" w:color="auto"/>
        <w:left w:val="none" w:sz="0" w:space="0" w:color="auto"/>
        <w:bottom w:val="none" w:sz="0" w:space="0" w:color="auto"/>
        <w:right w:val="none" w:sz="0" w:space="0" w:color="auto"/>
      </w:divBdr>
    </w:div>
    <w:div w:id="713701122">
      <w:bodyDiv w:val="1"/>
      <w:marLeft w:val="0"/>
      <w:marRight w:val="0"/>
      <w:marTop w:val="0"/>
      <w:marBottom w:val="0"/>
      <w:divBdr>
        <w:top w:val="none" w:sz="0" w:space="0" w:color="auto"/>
        <w:left w:val="none" w:sz="0" w:space="0" w:color="auto"/>
        <w:bottom w:val="none" w:sz="0" w:space="0" w:color="auto"/>
        <w:right w:val="none" w:sz="0" w:space="0" w:color="auto"/>
      </w:divBdr>
    </w:div>
    <w:div w:id="1402219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portaltransparencia.gov.br/sancoes/cne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gov.br/economia/pt-br/assuntos/drei/legislacao/arquivos/legislacoes-federais/indrei772020.pdf" TargetMode="External"/><Relationship Id="rId34" Type="http://schemas.openxmlformats.org/officeDocument/2006/relationships/hyperlink" Target="https://www.planalto.gov.br/ccivil_03/_Ato2011-2014/2013/Lei/L12846.htm" TargetMode="Externa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yperlink" Target="http://www.portaltransparencia.gov.br/sancoes/ceis" TargetMode="External"/><Relationship Id="rId25" Type="http://schemas.openxmlformats.org/officeDocument/2006/relationships/header" Target="header1.xml"/><Relationship Id="rId33"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hyperlink" Target="https://www.gov.br/empresas-e-negocios/pt-br/empreendedor" TargetMode="External"/><Relationship Id="rId29" Type="http://schemas.openxmlformats.org/officeDocument/2006/relationships/hyperlink" Target="http://www.licitanet.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citanet.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icitanet.com.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oter" Target="footer2.xml"/><Relationship Id="rId36" Type="http://schemas.openxmlformats.org/officeDocument/2006/relationships/fontTable" Target="fontTable.xml"/><Relationship Id="rId10" Type="http://schemas.openxmlformats.org/officeDocument/2006/relationships/hyperlink" Target="http://www.licitanet.com.br" TargetMode="External"/><Relationship Id="rId19" Type="http://schemas.openxmlformats.org/officeDocument/2006/relationships/hyperlink" Target="http://www.cnj.jus.br/improbidade_adm/consultar_requerido.php"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s://licitanet.com.br/" TargetMode="External"/><Relationship Id="rId22" Type="http://schemas.openxmlformats.org/officeDocument/2006/relationships/hyperlink" Target="https://www.planalto.gov.br/ccivil_03/leis/l5764.htm" TargetMode="External"/><Relationship Id="rId27" Type="http://schemas.openxmlformats.org/officeDocument/2006/relationships/header" Target="header2.xml"/><Relationship Id="rId30" Type="http://schemas.openxmlformats.org/officeDocument/2006/relationships/hyperlink" Target="https://www.planalto.gov.br/ccivil_03/_ato2011-2014/2013/lei/l12846.htm" TargetMode="External"/><Relationship Id="rId35" Type="http://schemas.openxmlformats.org/officeDocument/2006/relationships/hyperlink" Target="mailto:logusgv@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44FAD-80B7-4E4E-B38F-F9D6B152A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36</Pages>
  <Words>12425</Words>
  <Characters>67096</Characters>
  <Application>Microsoft Office Word</Application>
  <DocSecurity>0</DocSecurity>
  <Lines>559</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HELIANE CRISTINA SILVÉRIO</dc:creator>
  <dc:description/>
  <cp:lastModifiedBy>FranciscoCompras</cp:lastModifiedBy>
  <cp:revision>10</cp:revision>
  <cp:lastPrinted>2026-06-19T15:44:00Z</cp:lastPrinted>
  <dcterms:created xsi:type="dcterms:W3CDTF">2026-06-19T11:30:00Z</dcterms:created>
  <dcterms:modified xsi:type="dcterms:W3CDTF">2026-06-19T15:55:00Z</dcterms:modified>
  <dc:language>pt-BR</dc:language>
</cp:coreProperties>
</file>